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F2" w:rsidRDefault="00531543">
      <w:pPr>
        <w:pStyle w:val="0"/>
        <w:wordWrap w:val="0"/>
        <w:spacing w:line="960" w:lineRule="auto"/>
        <w:jc w:val="center"/>
        <w:rPr>
          <w:rFonts w:ascii="方正小标宋简体" w:eastAsia="方正小标宋简体" w:hAnsi="宋体"/>
          <w:sz w:val="52"/>
          <w:szCs w:val="52"/>
        </w:rPr>
      </w:pPr>
      <w:bookmarkStart w:id="0" w:name="EBc3b502adc42d4e919ef86605a28fa58a"/>
      <w:bookmarkStart w:id="1" w:name="_GoBack"/>
      <w:bookmarkEnd w:id="1"/>
      <w:r>
        <w:rPr>
          <w:rFonts w:ascii="方正小标宋简体" w:eastAsia="方正小标宋简体" w:hAnsi="宋体" w:hint="eastAsia"/>
          <w:sz w:val="52"/>
          <w:szCs w:val="52"/>
        </w:rPr>
        <w:t>舟山市房屋建筑和市政公用工程</w:t>
      </w:r>
    </w:p>
    <w:p w:rsidR="00651EF2" w:rsidRDefault="00651EF2">
      <w:pPr>
        <w:pStyle w:val="0"/>
        <w:wordWrap w:val="0"/>
        <w:spacing w:line="960" w:lineRule="auto"/>
        <w:jc w:val="center"/>
        <w:rPr>
          <w:rFonts w:ascii="方正小标宋简体" w:eastAsia="方正小标宋简体" w:hAnsi="宋体"/>
          <w:sz w:val="52"/>
          <w:szCs w:val="52"/>
        </w:rPr>
      </w:pPr>
    </w:p>
    <w:p w:rsidR="00651EF2" w:rsidRDefault="00531543">
      <w:pPr>
        <w:pStyle w:val="0"/>
        <w:wordWrap w:val="0"/>
        <w:spacing w:line="960" w:lineRule="auto"/>
        <w:jc w:val="center"/>
        <w:rPr>
          <w:rFonts w:ascii="方正小标宋简体" w:eastAsia="方正小标宋简体" w:hAnsi="宋体"/>
          <w:sz w:val="52"/>
          <w:szCs w:val="52"/>
        </w:rPr>
      </w:pPr>
      <w:r>
        <w:rPr>
          <w:rFonts w:ascii="方正小标宋简体" w:eastAsia="方正小标宋简体" w:hAnsi="宋体" w:hint="eastAsia"/>
          <w:sz w:val="52"/>
          <w:szCs w:val="52"/>
        </w:rPr>
        <w:t>监理招标文件示范文本</w:t>
      </w:r>
    </w:p>
    <w:p w:rsidR="00651EF2" w:rsidRDefault="00651EF2">
      <w:pPr>
        <w:pStyle w:val="0"/>
        <w:wordWrap w:val="0"/>
        <w:spacing w:line="400" w:lineRule="exact"/>
        <w:rPr>
          <w:rFonts w:ascii="宋体" w:hAnsi="宋体"/>
        </w:rPr>
      </w:pPr>
    </w:p>
    <w:p w:rsidR="00651EF2" w:rsidRDefault="00531543">
      <w:pPr>
        <w:pStyle w:val="0"/>
        <w:wordWrap w:val="0"/>
        <w:jc w:val="center"/>
        <w:rPr>
          <w:rFonts w:ascii="宋体" w:hAnsi="宋体"/>
          <w:color w:val="C00000"/>
          <w:sz w:val="48"/>
          <w:szCs w:val="48"/>
        </w:rPr>
      </w:pPr>
      <w:r>
        <w:rPr>
          <w:rFonts w:ascii="宋体" w:hAnsi="宋体" w:hint="eastAsia"/>
          <w:color w:val="C00000"/>
          <w:sz w:val="48"/>
          <w:szCs w:val="48"/>
        </w:rPr>
        <w:t>(2020年网络版)</w:t>
      </w:r>
    </w:p>
    <w:p w:rsidR="00651EF2" w:rsidRDefault="00651EF2">
      <w:pPr>
        <w:pStyle w:val="0"/>
        <w:wordWrap w:val="0"/>
        <w:jc w:val="center"/>
        <w:rPr>
          <w:rFonts w:ascii="宋体" w:hAnsi="宋体"/>
          <w:sz w:val="48"/>
          <w:szCs w:val="48"/>
        </w:rPr>
      </w:pPr>
    </w:p>
    <w:p w:rsidR="00651EF2" w:rsidRDefault="00651EF2">
      <w:pPr>
        <w:pStyle w:val="0"/>
        <w:wordWrap w:val="0"/>
        <w:jc w:val="center"/>
        <w:rPr>
          <w:rFonts w:ascii="楷体_GB2312" w:eastAsia="楷体_GB2312" w:hAnsi="楷体"/>
          <w:sz w:val="48"/>
          <w:szCs w:val="48"/>
        </w:rPr>
      </w:pPr>
    </w:p>
    <w:p w:rsidR="00651EF2" w:rsidRDefault="00651EF2">
      <w:pPr>
        <w:pStyle w:val="0"/>
        <w:wordWrap w:val="0"/>
        <w:jc w:val="center"/>
        <w:rPr>
          <w:rFonts w:ascii="宋体" w:hAnsi="宋体"/>
          <w:sz w:val="48"/>
          <w:szCs w:val="48"/>
        </w:rPr>
      </w:pPr>
    </w:p>
    <w:p w:rsidR="00651EF2" w:rsidRDefault="00531543">
      <w:pPr>
        <w:pStyle w:val="0"/>
        <w:wordWrap w:val="0"/>
        <w:jc w:val="center"/>
        <w:rPr>
          <w:rFonts w:ascii="宋体" w:hAnsi="宋体"/>
          <w:sz w:val="44"/>
          <w:szCs w:val="44"/>
        </w:rPr>
      </w:pPr>
      <w:r>
        <w:rPr>
          <w:rFonts w:ascii="宋体" w:hAnsi="宋体" w:hint="eastAsia"/>
          <w:sz w:val="44"/>
          <w:szCs w:val="44"/>
        </w:rPr>
        <w:t>舟山市住房和城乡建设局</w:t>
      </w:r>
    </w:p>
    <w:p w:rsidR="00651EF2" w:rsidRDefault="00651EF2">
      <w:pPr>
        <w:pStyle w:val="0"/>
        <w:wordWrap w:val="0"/>
        <w:spacing w:line="500" w:lineRule="exact"/>
        <w:rPr>
          <w:rFonts w:ascii="宋体" w:hAnsi="宋体"/>
        </w:rPr>
      </w:pPr>
      <w:bookmarkStart w:id="2" w:name="_Toc152042286"/>
      <w:bookmarkStart w:id="3" w:name="_Toc144974478"/>
    </w:p>
    <w:p w:rsidR="00651EF2" w:rsidRDefault="00651EF2">
      <w:pPr>
        <w:pStyle w:val="0"/>
        <w:wordWrap w:val="0"/>
        <w:spacing w:line="500" w:lineRule="exact"/>
        <w:rPr>
          <w:rFonts w:ascii="宋体" w:hAnsi="宋体"/>
        </w:rPr>
      </w:pPr>
    </w:p>
    <w:p w:rsidR="00651EF2" w:rsidRDefault="00531543">
      <w:pPr>
        <w:pStyle w:val="0"/>
        <w:wordWrap w:val="0"/>
        <w:spacing w:line="500" w:lineRule="exact"/>
        <w:jc w:val="center"/>
        <w:rPr>
          <w:rFonts w:ascii="宋体" w:hAnsi="宋体"/>
          <w:b/>
          <w:sz w:val="36"/>
          <w:szCs w:val="36"/>
        </w:rPr>
      </w:pPr>
      <w:r>
        <w:rPr>
          <w:rFonts w:ascii="宋体" w:hAnsi="宋体" w:hint="eastAsia"/>
          <w:b/>
          <w:sz w:val="36"/>
          <w:szCs w:val="36"/>
        </w:rPr>
        <w:t>使 用 说 明</w:t>
      </w:r>
    </w:p>
    <w:p w:rsidR="00651EF2" w:rsidRDefault="00531543">
      <w:pPr>
        <w:pStyle w:val="0"/>
        <w:spacing w:beforeLines="50" w:before="120" w:line="360" w:lineRule="auto"/>
        <w:ind w:left="210" w:firstLineChars="200" w:firstLine="482"/>
        <w:rPr>
          <w:rFonts w:ascii="宋体" w:hAnsi="宋体"/>
          <w:b/>
          <w:sz w:val="24"/>
        </w:rPr>
      </w:pPr>
      <w:r>
        <w:rPr>
          <w:rFonts w:ascii="宋体" w:hAnsi="宋体" w:hint="eastAsia"/>
          <w:b/>
          <w:sz w:val="24"/>
        </w:rPr>
        <w:t>一、</w:t>
      </w:r>
      <w:r>
        <w:rPr>
          <w:rFonts w:ascii="宋体" w:hAnsi="宋体"/>
          <w:b/>
          <w:sz w:val="24"/>
        </w:rPr>
        <w:t>总体要求</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1.《舟山市房屋建筑和市政公用工程监理招标文件（</w:t>
      </w:r>
      <w:r>
        <w:rPr>
          <w:rFonts w:ascii="宋体" w:hAnsi="宋体" w:hint="eastAsia"/>
          <w:color w:val="C00000"/>
          <w:sz w:val="24"/>
        </w:rPr>
        <w:t>2020</w:t>
      </w:r>
      <w:r>
        <w:rPr>
          <w:rFonts w:ascii="宋体" w:hAnsi="宋体" w:hint="eastAsia"/>
          <w:sz w:val="24"/>
        </w:rPr>
        <w:t>网络版）</w:t>
      </w:r>
      <w:r>
        <w:rPr>
          <w:rFonts w:ascii="宋体" w:hAnsi="宋体" w:hint="eastAsia"/>
          <w:color w:val="C00000"/>
          <w:sz w:val="24"/>
        </w:rPr>
        <w:t>示范</w:t>
      </w:r>
      <w:r>
        <w:rPr>
          <w:rFonts w:ascii="宋体" w:hAnsi="宋体" w:hint="eastAsia"/>
          <w:sz w:val="24"/>
        </w:rPr>
        <w:t>文本》（以下简称《</w:t>
      </w:r>
      <w:r>
        <w:rPr>
          <w:rFonts w:ascii="宋体" w:hAnsi="宋体" w:hint="eastAsia"/>
          <w:color w:val="C00000"/>
          <w:sz w:val="24"/>
        </w:rPr>
        <w:t>示范</w:t>
      </w:r>
      <w:r>
        <w:rPr>
          <w:rFonts w:ascii="宋体" w:hAnsi="宋体" w:hint="eastAsia"/>
          <w:sz w:val="24"/>
        </w:rPr>
        <w:t>文本》）适用于舟山市建设工程监理网络招投标。</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2.《</w:t>
      </w:r>
      <w:r>
        <w:rPr>
          <w:rFonts w:ascii="宋体" w:hAnsi="宋体" w:hint="eastAsia"/>
          <w:color w:val="C00000"/>
          <w:sz w:val="24"/>
        </w:rPr>
        <w:t>示范</w:t>
      </w:r>
      <w:r>
        <w:rPr>
          <w:rFonts w:ascii="宋体" w:hAnsi="宋体" w:hint="eastAsia"/>
          <w:sz w:val="24"/>
        </w:rPr>
        <w:t>文本》</w:t>
      </w:r>
      <w:r>
        <w:rPr>
          <w:rFonts w:ascii="宋体" w:hAnsi="宋体"/>
          <w:sz w:val="24"/>
        </w:rPr>
        <w:t>用相同序号标示的章、节、条、款，供招标人选择使用</w:t>
      </w:r>
      <w:r>
        <w:rPr>
          <w:rFonts w:ascii="宋体" w:hAnsi="宋体" w:hint="eastAsia"/>
          <w:sz w:val="24"/>
        </w:rPr>
        <w:t>。</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3.</w:t>
      </w:r>
      <w:r>
        <w:rPr>
          <w:rFonts w:ascii="宋体" w:hAnsi="宋体"/>
          <w:sz w:val="24"/>
        </w:rPr>
        <w:t>括号加斜体字部分为提示性内容，招标人选择或填写相关内容后，在定稿的招标文件中删除。</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4.采用“□”作为前缀的内容，为选择性内容，由招标人自行选用</w:t>
      </w:r>
      <w:r>
        <w:rPr>
          <w:rFonts w:ascii="宋体" w:hAnsi="宋体"/>
          <w:sz w:val="24"/>
        </w:rPr>
        <w:t>。</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5.采用下划线表示</w:t>
      </w:r>
      <w:r>
        <w:rPr>
          <w:rFonts w:ascii="宋体" w:hAnsi="宋体"/>
          <w:sz w:val="24"/>
        </w:rPr>
        <w:t>的</w:t>
      </w:r>
      <w:r>
        <w:rPr>
          <w:rFonts w:ascii="宋体" w:hAnsi="宋体" w:hint="eastAsia"/>
          <w:sz w:val="24"/>
        </w:rPr>
        <w:t>内容，</w:t>
      </w:r>
      <w:r>
        <w:rPr>
          <w:rFonts w:ascii="宋体" w:hAnsi="宋体"/>
          <w:sz w:val="24"/>
        </w:rPr>
        <w:t>由招标人根据招标项目特点和实际需要</w:t>
      </w:r>
      <w:r>
        <w:rPr>
          <w:rFonts w:ascii="宋体" w:hAnsi="宋体" w:hint="eastAsia"/>
          <w:sz w:val="24"/>
        </w:rPr>
        <w:t>填写；不</w:t>
      </w:r>
      <w:r>
        <w:rPr>
          <w:rFonts w:ascii="宋体" w:hAnsi="宋体"/>
          <w:sz w:val="24"/>
        </w:rPr>
        <w:t>需要填写的，在</w:t>
      </w:r>
      <w:r>
        <w:rPr>
          <w:rFonts w:ascii="宋体" w:hAnsi="宋体" w:hint="eastAsia"/>
          <w:sz w:val="24"/>
        </w:rPr>
        <w:t>下划线</w:t>
      </w:r>
      <w:r>
        <w:rPr>
          <w:rFonts w:ascii="宋体" w:hAnsi="宋体"/>
          <w:sz w:val="24"/>
        </w:rPr>
        <w:t>中用“/”标示</w:t>
      </w:r>
      <w:r>
        <w:rPr>
          <w:rFonts w:ascii="宋体" w:hAnsi="宋体" w:hint="eastAsia"/>
          <w:sz w:val="24"/>
        </w:rPr>
        <w:t>。</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6.</w:t>
      </w:r>
      <w:r>
        <w:rPr>
          <w:rFonts w:ascii="宋体" w:hAnsi="宋体"/>
          <w:sz w:val="24"/>
        </w:rPr>
        <w:t>除可选择部分和下划线部分由招标人根据以上</w:t>
      </w:r>
      <w:r>
        <w:rPr>
          <w:rFonts w:ascii="宋体" w:hAnsi="宋体" w:hint="eastAsia"/>
          <w:sz w:val="24"/>
        </w:rPr>
        <w:t>1.3至1.5</w:t>
      </w:r>
      <w:r>
        <w:rPr>
          <w:rFonts w:ascii="宋体" w:hAnsi="宋体"/>
          <w:sz w:val="24"/>
        </w:rPr>
        <w:t>进行选择或填写外，其他文字</w:t>
      </w:r>
      <w:r>
        <w:rPr>
          <w:rFonts w:ascii="宋体" w:hAnsi="宋体" w:hint="eastAsia"/>
          <w:sz w:val="24"/>
        </w:rPr>
        <w:t>原则上</w:t>
      </w:r>
      <w:r>
        <w:rPr>
          <w:rFonts w:ascii="宋体" w:hAnsi="宋体"/>
          <w:sz w:val="24"/>
        </w:rPr>
        <w:t>不得改动。</w:t>
      </w:r>
    </w:p>
    <w:p w:rsidR="00651EF2" w:rsidRDefault="00531543">
      <w:pPr>
        <w:pStyle w:val="0"/>
        <w:spacing w:beforeLines="50" w:before="120" w:line="360" w:lineRule="auto"/>
        <w:ind w:left="210" w:firstLineChars="200" w:firstLine="482"/>
        <w:rPr>
          <w:rFonts w:ascii="宋体" w:hAnsi="宋体"/>
          <w:b/>
          <w:sz w:val="24"/>
        </w:rPr>
      </w:pPr>
      <w:r>
        <w:rPr>
          <w:rFonts w:ascii="宋体" w:hAnsi="宋体" w:hint="eastAsia"/>
          <w:b/>
          <w:sz w:val="24"/>
        </w:rPr>
        <w:t>二、招标公告部分</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1.</w:t>
      </w:r>
      <w:r>
        <w:rPr>
          <w:rFonts w:ascii="宋体" w:hAnsi="宋体"/>
          <w:sz w:val="24"/>
        </w:rPr>
        <w:t>项目名称、文号。应与项目初步设计批复内容一致。</w:t>
      </w:r>
    </w:p>
    <w:p w:rsidR="00651EF2" w:rsidRDefault="00531543">
      <w:pPr>
        <w:pStyle w:val="0"/>
        <w:spacing w:line="360" w:lineRule="auto"/>
        <w:ind w:left="210" w:firstLineChars="200" w:firstLine="480"/>
        <w:rPr>
          <w:rFonts w:ascii="宋体" w:hAnsi="宋体"/>
          <w:sz w:val="24"/>
        </w:rPr>
      </w:pPr>
      <w:r>
        <w:rPr>
          <w:rFonts w:ascii="宋体" w:hAnsi="宋体"/>
          <w:sz w:val="24"/>
        </w:rPr>
        <w:t>2.项目建设规模。应与初步设计批复中内容一致，主要包括建筑面积、</w:t>
      </w:r>
      <w:r>
        <w:rPr>
          <w:rFonts w:ascii="宋体" w:hAnsi="宋体" w:hint="eastAsia"/>
          <w:sz w:val="24"/>
        </w:rPr>
        <w:t>建设项目工程概算投资额</w:t>
      </w:r>
      <w:r>
        <w:rPr>
          <w:rFonts w:ascii="宋体" w:hAnsi="宋体"/>
          <w:sz w:val="24"/>
        </w:rPr>
        <w:t>等内容。</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3.工程类别与等级（即“一级工程”、“二级工程”）的划分依据为《工程监理企业资质管理规定》。</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4.对于拟派总监理工程师允许在监项目的数量由招标人选定，并与评标办法中的到位率承诺要求相一致。</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5.招</w:t>
      </w:r>
      <w:r>
        <w:rPr>
          <w:rFonts w:ascii="宋体" w:hAnsi="宋体"/>
          <w:sz w:val="24"/>
        </w:rPr>
        <w:t>标文件的获取</w:t>
      </w:r>
      <w:r>
        <w:rPr>
          <w:rFonts w:ascii="宋体" w:hAnsi="宋体" w:hint="eastAsia"/>
          <w:sz w:val="24"/>
        </w:rPr>
        <w:t>。网上下载时间</w:t>
      </w:r>
      <w:r>
        <w:rPr>
          <w:rFonts w:ascii="宋体" w:hAnsi="宋体"/>
          <w:sz w:val="24"/>
        </w:rPr>
        <w:t>不得少于5日</w:t>
      </w:r>
      <w:r>
        <w:rPr>
          <w:rFonts w:ascii="宋体" w:hAnsi="宋体" w:hint="eastAsia"/>
          <w:sz w:val="24"/>
        </w:rPr>
        <w:t>；</w:t>
      </w:r>
      <w:r>
        <w:rPr>
          <w:rFonts w:ascii="宋体" w:hAnsi="宋体"/>
          <w:sz w:val="24"/>
        </w:rPr>
        <w:t>截止时间如遇国家法定节假日的，应顺延至法定节假日后的第一个工作日。</w:t>
      </w:r>
    </w:p>
    <w:p w:rsidR="00651EF2" w:rsidRDefault="00531543">
      <w:pPr>
        <w:pStyle w:val="0"/>
        <w:spacing w:beforeLines="50" w:before="120" w:line="360" w:lineRule="auto"/>
        <w:ind w:left="210" w:firstLineChars="200" w:firstLine="482"/>
        <w:rPr>
          <w:rFonts w:ascii="宋体" w:hAnsi="宋体"/>
          <w:b/>
          <w:sz w:val="24"/>
        </w:rPr>
      </w:pPr>
      <w:r>
        <w:rPr>
          <w:rFonts w:ascii="宋体" w:hAnsi="宋体" w:hint="eastAsia"/>
          <w:b/>
          <w:sz w:val="24"/>
        </w:rPr>
        <w:t>三、</w:t>
      </w:r>
      <w:r>
        <w:rPr>
          <w:rFonts w:ascii="宋体" w:hAnsi="宋体"/>
          <w:b/>
          <w:sz w:val="24"/>
        </w:rPr>
        <w:t>投标人须知前附表部分</w:t>
      </w:r>
    </w:p>
    <w:p w:rsidR="00651EF2" w:rsidRDefault="00531543">
      <w:pPr>
        <w:pStyle w:val="0"/>
        <w:spacing w:line="360" w:lineRule="auto"/>
        <w:ind w:left="210" w:firstLineChars="200" w:firstLine="480"/>
        <w:rPr>
          <w:rFonts w:ascii="宋体" w:hAnsi="宋体"/>
          <w:sz w:val="24"/>
        </w:rPr>
      </w:pPr>
      <w:r>
        <w:rPr>
          <w:rFonts w:ascii="宋体" w:hAnsi="宋体"/>
          <w:sz w:val="24"/>
        </w:rPr>
        <w:t>1.</w:t>
      </w:r>
      <w:r>
        <w:rPr>
          <w:rFonts w:ascii="宋体" w:hAnsi="宋体" w:hint="eastAsia"/>
          <w:sz w:val="24"/>
        </w:rPr>
        <w:t>投标人须知前附表中的</w:t>
      </w:r>
      <w:r>
        <w:rPr>
          <w:rFonts w:ascii="宋体" w:hAnsi="宋体"/>
          <w:sz w:val="24"/>
        </w:rPr>
        <w:t>条款号</w:t>
      </w:r>
      <w:r>
        <w:rPr>
          <w:rFonts w:ascii="宋体" w:hAnsi="宋体" w:hint="eastAsia"/>
          <w:sz w:val="24"/>
        </w:rPr>
        <w:t>应</w:t>
      </w:r>
      <w:r>
        <w:rPr>
          <w:rFonts w:ascii="宋体" w:hAnsi="宋体"/>
          <w:sz w:val="24"/>
        </w:rPr>
        <w:t>与</w:t>
      </w:r>
      <w:r>
        <w:rPr>
          <w:rFonts w:ascii="宋体" w:hAnsi="宋体" w:hint="eastAsia"/>
          <w:sz w:val="24"/>
        </w:rPr>
        <w:t>投标人须知相</w:t>
      </w:r>
      <w:r>
        <w:rPr>
          <w:rFonts w:ascii="宋体" w:hAnsi="宋体"/>
          <w:sz w:val="24"/>
        </w:rPr>
        <w:t>一致。</w:t>
      </w:r>
    </w:p>
    <w:p w:rsidR="00651EF2" w:rsidRDefault="00531543">
      <w:pPr>
        <w:pStyle w:val="0"/>
        <w:spacing w:line="360" w:lineRule="auto"/>
        <w:ind w:left="210" w:firstLineChars="200" w:firstLine="480"/>
        <w:rPr>
          <w:rFonts w:ascii="宋体" w:hAnsi="宋体"/>
          <w:sz w:val="24"/>
        </w:rPr>
      </w:pPr>
      <w:r>
        <w:rPr>
          <w:rFonts w:ascii="宋体" w:hAnsi="宋体"/>
          <w:sz w:val="24"/>
        </w:rPr>
        <w:t>2.</w:t>
      </w:r>
      <w:r>
        <w:rPr>
          <w:rFonts w:ascii="宋体" w:hAnsi="宋体" w:hint="eastAsia"/>
          <w:sz w:val="24"/>
        </w:rPr>
        <w:t>监理服务</w:t>
      </w:r>
      <w:r>
        <w:rPr>
          <w:rFonts w:ascii="宋体" w:hAnsi="宋体"/>
          <w:sz w:val="24"/>
        </w:rPr>
        <w:t>范围</w:t>
      </w:r>
      <w:r>
        <w:rPr>
          <w:rFonts w:ascii="宋体" w:hAnsi="宋体" w:hint="eastAsia"/>
          <w:sz w:val="24"/>
        </w:rPr>
        <w:t>、服务内容、服务期等</w:t>
      </w:r>
      <w:r>
        <w:rPr>
          <w:rFonts w:ascii="宋体" w:hAnsi="宋体"/>
          <w:sz w:val="24"/>
        </w:rPr>
        <w:t>应与招标公告中招标内容一致，具体描述可详见公告。</w:t>
      </w:r>
    </w:p>
    <w:p w:rsidR="00651EF2" w:rsidRDefault="00531543">
      <w:pPr>
        <w:pStyle w:val="0"/>
        <w:spacing w:line="360" w:lineRule="auto"/>
        <w:ind w:left="210" w:firstLineChars="200" w:firstLine="480"/>
        <w:rPr>
          <w:rFonts w:ascii="宋体" w:hAnsi="宋体"/>
          <w:sz w:val="24"/>
        </w:rPr>
      </w:pPr>
      <w:r>
        <w:rPr>
          <w:rFonts w:ascii="宋体" w:hAnsi="宋体"/>
          <w:sz w:val="24"/>
        </w:rPr>
        <w:t>3.</w:t>
      </w:r>
      <w:r>
        <w:rPr>
          <w:rFonts w:ascii="宋体" w:hAnsi="宋体" w:hint="eastAsia"/>
          <w:sz w:val="24"/>
        </w:rPr>
        <w:t>对于监理人员配备的数量、上岗证书要求、服务期应根据项目实际需要</w:t>
      </w:r>
      <w:r>
        <w:rPr>
          <w:rFonts w:ascii="宋体" w:hAnsi="宋体" w:hint="eastAsia"/>
          <w:sz w:val="24"/>
        </w:rPr>
        <w:lastRenderedPageBreak/>
        <w:t>和招标人需求填写，并应与选定的投标报价方式、最高投标限价和报价评审要求相匹配</w:t>
      </w:r>
      <w:r>
        <w:rPr>
          <w:rFonts w:ascii="宋体" w:hAnsi="宋体"/>
          <w:sz w:val="24"/>
        </w:rPr>
        <w:t>。</w:t>
      </w:r>
    </w:p>
    <w:p w:rsidR="00651EF2" w:rsidRDefault="00531543">
      <w:pPr>
        <w:pStyle w:val="0"/>
        <w:spacing w:line="360" w:lineRule="auto"/>
        <w:ind w:left="210" w:firstLineChars="200" w:firstLine="480"/>
        <w:rPr>
          <w:rFonts w:ascii="宋体" w:hAnsi="宋体"/>
          <w:sz w:val="24"/>
        </w:rPr>
      </w:pPr>
      <w:r>
        <w:rPr>
          <w:rFonts w:ascii="宋体" w:hAnsi="宋体"/>
          <w:sz w:val="24"/>
        </w:rPr>
        <w:t>4.实质性响应招标文件及评审打分资料。招标人应将要求投标人提交的所有资料列在本栏，招标文件中不再另附强制性资格条件（审查）表，招标人可根据本次招标的实际需要增减资料项目。</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5</w:t>
      </w:r>
      <w:r>
        <w:rPr>
          <w:rFonts w:ascii="宋体" w:hAnsi="宋体"/>
          <w:sz w:val="24"/>
        </w:rPr>
        <w:t>.否决投标的情形。招标人在编制招标文件时，应将所有否决投标的情形以肯定句式集中列入本栏；凡未列入此栏内容的要求，均不得作为否决投标的依据。</w:t>
      </w:r>
    </w:p>
    <w:p w:rsidR="00651EF2" w:rsidRDefault="00531543">
      <w:pPr>
        <w:pStyle w:val="0"/>
        <w:spacing w:beforeLines="50" w:before="120" w:line="360" w:lineRule="auto"/>
        <w:ind w:left="210" w:firstLineChars="200" w:firstLine="482"/>
        <w:rPr>
          <w:rFonts w:ascii="宋体" w:hAnsi="宋体"/>
          <w:b/>
          <w:sz w:val="24"/>
        </w:rPr>
      </w:pPr>
      <w:r>
        <w:rPr>
          <w:rFonts w:ascii="宋体" w:hAnsi="宋体" w:hint="eastAsia"/>
          <w:b/>
          <w:sz w:val="24"/>
        </w:rPr>
        <w:t>四、评标办法</w:t>
      </w:r>
      <w:r>
        <w:rPr>
          <w:rFonts w:ascii="宋体" w:hAnsi="宋体"/>
          <w:b/>
          <w:sz w:val="24"/>
        </w:rPr>
        <w:t>部分。</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本</w:t>
      </w:r>
      <w:r>
        <w:rPr>
          <w:rFonts w:ascii="宋体" w:hAnsi="宋体" w:hint="eastAsia"/>
          <w:color w:val="C00000"/>
          <w:sz w:val="24"/>
        </w:rPr>
        <w:t>示范</w:t>
      </w:r>
      <w:r>
        <w:rPr>
          <w:rFonts w:ascii="宋体" w:hAnsi="宋体" w:hint="eastAsia"/>
          <w:sz w:val="24"/>
        </w:rPr>
        <w:t>文本特别列出了投标人答辩的评标环节供招标人选用。监理工作的实质是服务，落实服务的核心要素是人。投标人答辩环节可以非常直观、有效地考察、评定监理人员业务能力与水平；并且对保证监理人员到岗履职将发挥积极的作用。是否进行答辩由招标人在招标文件中明确。</w:t>
      </w:r>
    </w:p>
    <w:p w:rsidR="00651EF2" w:rsidRDefault="00531543">
      <w:pPr>
        <w:pStyle w:val="0"/>
        <w:spacing w:beforeLines="50" w:before="120" w:line="360" w:lineRule="auto"/>
        <w:ind w:left="210" w:firstLineChars="200" w:firstLine="482"/>
        <w:rPr>
          <w:rFonts w:ascii="宋体" w:hAnsi="宋体"/>
          <w:b/>
          <w:sz w:val="24"/>
        </w:rPr>
      </w:pPr>
      <w:r>
        <w:rPr>
          <w:rFonts w:ascii="宋体" w:hAnsi="宋体" w:hint="eastAsia"/>
          <w:b/>
          <w:sz w:val="24"/>
        </w:rPr>
        <w:t>五、</w:t>
      </w:r>
      <w:r>
        <w:rPr>
          <w:rFonts w:ascii="宋体" w:hAnsi="宋体"/>
          <w:b/>
          <w:sz w:val="24"/>
        </w:rPr>
        <w:t>合同文本部分。</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1</w:t>
      </w:r>
      <w:r>
        <w:rPr>
          <w:rFonts w:ascii="宋体" w:hAnsi="宋体"/>
          <w:sz w:val="24"/>
        </w:rPr>
        <w:t>.协议书格式及通用合同条款</w:t>
      </w:r>
      <w:r>
        <w:rPr>
          <w:rFonts w:ascii="宋体" w:hAnsi="宋体" w:hint="eastAsia"/>
          <w:sz w:val="24"/>
        </w:rPr>
        <w:t>直接引用《建设工程监理合同》（GF-2012-0202）。</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2</w:t>
      </w:r>
      <w:r>
        <w:rPr>
          <w:rFonts w:ascii="宋体" w:hAnsi="宋体"/>
          <w:sz w:val="24"/>
        </w:rPr>
        <w:t>.专用合同条款</w:t>
      </w:r>
      <w:r>
        <w:rPr>
          <w:rFonts w:ascii="宋体" w:hAnsi="宋体" w:hint="eastAsia"/>
          <w:sz w:val="24"/>
        </w:rPr>
        <w:t>中列举了65项监理工作内容，</w:t>
      </w:r>
      <w:r>
        <w:rPr>
          <w:rFonts w:ascii="宋体" w:hAnsi="宋体"/>
          <w:sz w:val="24"/>
        </w:rPr>
        <w:t>招标人</w:t>
      </w:r>
      <w:r>
        <w:rPr>
          <w:rFonts w:ascii="宋体" w:hAnsi="宋体" w:hint="eastAsia"/>
          <w:sz w:val="24"/>
        </w:rPr>
        <w:t>可根据项目实际和自身需求进行选择、</w:t>
      </w:r>
      <w:r>
        <w:rPr>
          <w:rFonts w:ascii="宋体" w:hAnsi="宋体"/>
          <w:sz w:val="24"/>
        </w:rPr>
        <w:t>补充。</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3</w:t>
      </w:r>
      <w:r>
        <w:rPr>
          <w:rFonts w:ascii="宋体" w:hAnsi="宋体"/>
          <w:sz w:val="24"/>
        </w:rPr>
        <w:t>.专用合同条款</w:t>
      </w:r>
      <w:r>
        <w:rPr>
          <w:rFonts w:ascii="宋体" w:hAnsi="宋体" w:hint="eastAsia"/>
          <w:sz w:val="24"/>
        </w:rPr>
        <w:t>中正常工作酬金的支付、附加工作酬金的计算与支付，由招标人根据项目实际以及招标文件的有关内容进行选择、确定</w:t>
      </w:r>
      <w:r>
        <w:rPr>
          <w:rFonts w:ascii="宋体" w:hAnsi="宋体"/>
          <w:sz w:val="24"/>
        </w:rPr>
        <w:t>。</w:t>
      </w:r>
    </w:p>
    <w:p w:rsidR="00651EF2" w:rsidRDefault="00531543">
      <w:pPr>
        <w:pStyle w:val="0"/>
        <w:spacing w:beforeLines="50" w:before="120" w:line="360" w:lineRule="auto"/>
        <w:ind w:left="210" w:firstLineChars="200" w:firstLine="482"/>
        <w:rPr>
          <w:rFonts w:ascii="宋体" w:hAnsi="宋体"/>
          <w:b/>
          <w:sz w:val="24"/>
        </w:rPr>
      </w:pPr>
      <w:r>
        <w:rPr>
          <w:rFonts w:ascii="宋体" w:hAnsi="宋体" w:hint="eastAsia"/>
          <w:b/>
          <w:sz w:val="24"/>
        </w:rPr>
        <w:t>六、监理服务标准、要求和设计文件</w:t>
      </w:r>
      <w:r>
        <w:rPr>
          <w:rFonts w:ascii="宋体" w:hAnsi="宋体"/>
          <w:b/>
          <w:sz w:val="24"/>
        </w:rPr>
        <w:t>部分。</w:t>
      </w:r>
    </w:p>
    <w:p w:rsidR="00651EF2" w:rsidRDefault="00531543">
      <w:pPr>
        <w:pStyle w:val="0"/>
        <w:spacing w:line="360" w:lineRule="auto"/>
        <w:ind w:left="210" w:firstLineChars="200" w:firstLine="480"/>
        <w:rPr>
          <w:rFonts w:ascii="宋体" w:hAnsi="宋体"/>
          <w:sz w:val="24"/>
        </w:rPr>
      </w:pPr>
      <w:r>
        <w:rPr>
          <w:rFonts w:ascii="宋体" w:hAnsi="宋体" w:hint="eastAsia"/>
          <w:sz w:val="24"/>
        </w:rPr>
        <w:t>格式文本在本部分列举了80项监理工作标准要求，</w:t>
      </w:r>
      <w:r>
        <w:rPr>
          <w:rFonts w:ascii="宋体" w:hAnsi="宋体"/>
          <w:sz w:val="24"/>
        </w:rPr>
        <w:t>招标人</w:t>
      </w:r>
      <w:r>
        <w:rPr>
          <w:rFonts w:ascii="宋体" w:hAnsi="宋体" w:hint="eastAsia"/>
          <w:sz w:val="24"/>
        </w:rPr>
        <w:t>可根据项目实际和自身需求进行选择、</w:t>
      </w:r>
      <w:r>
        <w:rPr>
          <w:rFonts w:ascii="宋体" w:hAnsi="宋体"/>
          <w:sz w:val="24"/>
        </w:rPr>
        <w:t>补充</w:t>
      </w:r>
      <w:r>
        <w:rPr>
          <w:rFonts w:ascii="宋体" w:hAnsi="宋体" w:hint="eastAsia"/>
          <w:sz w:val="24"/>
        </w:rPr>
        <w:t>。</w:t>
      </w:r>
    </w:p>
    <w:p w:rsidR="00651EF2" w:rsidRDefault="00651EF2">
      <w:pPr>
        <w:pStyle w:val="0"/>
        <w:spacing w:line="360" w:lineRule="auto"/>
        <w:ind w:left="210" w:firstLineChars="200" w:firstLine="480"/>
        <w:rPr>
          <w:rFonts w:ascii="宋体" w:hAnsi="宋体"/>
          <w:sz w:val="24"/>
        </w:rPr>
      </w:pPr>
    </w:p>
    <w:p w:rsidR="00651EF2" w:rsidRDefault="00651EF2">
      <w:pPr>
        <w:pStyle w:val="0"/>
        <w:wordWrap w:val="0"/>
        <w:spacing w:line="360" w:lineRule="auto"/>
        <w:rPr>
          <w:rFonts w:ascii="宋体" w:hAnsi="宋体"/>
          <w:sz w:val="52"/>
          <w:szCs w:val="52"/>
          <w:u w:val="single"/>
        </w:rPr>
      </w:pPr>
    </w:p>
    <w:p w:rsidR="00651EF2" w:rsidRDefault="00651EF2">
      <w:pPr>
        <w:pStyle w:val="0"/>
        <w:wordWrap w:val="0"/>
        <w:spacing w:line="360" w:lineRule="auto"/>
        <w:jc w:val="center"/>
        <w:rPr>
          <w:rFonts w:ascii="宋体" w:hAnsi="宋体"/>
          <w:sz w:val="52"/>
          <w:szCs w:val="52"/>
          <w:u w:val="single"/>
        </w:rPr>
      </w:pPr>
    </w:p>
    <w:p w:rsidR="00651EF2" w:rsidRDefault="00531543">
      <w:pPr>
        <w:pStyle w:val="0"/>
        <w:wordWrap w:val="0"/>
        <w:spacing w:line="360" w:lineRule="auto"/>
        <w:jc w:val="center"/>
        <w:rPr>
          <w:rFonts w:ascii="宋体" w:hAnsi="宋体"/>
          <w:b/>
          <w:sz w:val="52"/>
          <w:szCs w:val="52"/>
        </w:rPr>
      </w:pPr>
      <w:r>
        <w:rPr>
          <w:rFonts w:ascii="宋体" w:hAnsi="宋体" w:hint="eastAsia"/>
          <w:sz w:val="52"/>
          <w:szCs w:val="52"/>
          <w:u w:val="single"/>
        </w:rPr>
        <w:lastRenderedPageBreak/>
        <w:t xml:space="preserve">                      </w:t>
      </w:r>
      <w:r>
        <w:rPr>
          <w:rFonts w:ascii="宋体" w:hAnsi="宋体" w:hint="eastAsia"/>
          <w:b/>
          <w:sz w:val="52"/>
          <w:szCs w:val="52"/>
        </w:rPr>
        <w:t>工程监理</w:t>
      </w:r>
    </w:p>
    <w:p w:rsidR="00651EF2" w:rsidRDefault="00651EF2">
      <w:pPr>
        <w:pStyle w:val="0"/>
        <w:wordWrap w:val="0"/>
        <w:spacing w:line="360" w:lineRule="auto"/>
        <w:jc w:val="center"/>
        <w:rPr>
          <w:rFonts w:ascii="宋体" w:hAnsi="宋体"/>
          <w:sz w:val="36"/>
          <w:szCs w:val="36"/>
        </w:rPr>
      </w:pPr>
    </w:p>
    <w:p w:rsidR="00651EF2" w:rsidRDefault="00651EF2">
      <w:pPr>
        <w:pStyle w:val="0"/>
        <w:wordWrap w:val="0"/>
        <w:spacing w:line="400" w:lineRule="exact"/>
        <w:rPr>
          <w:rFonts w:ascii="宋体" w:hAnsi="宋体"/>
          <w:sz w:val="36"/>
          <w:szCs w:val="36"/>
        </w:rPr>
      </w:pPr>
    </w:p>
    <w:p w:rsidR="00651EF2" w:rsidRDefault="00651EF2">
      <w:pPr>
        <w:pStyle w:val="0"/>
        <w:wordWrap w:val="0"/>
        <w:spacing w:line="400" w:lineRule="exact"/>
        <w:rPr>
          <w:rFonts w:ascii="宋体" w:hAnsi="宋体"/>
          <w:sz w:val="28"/>
          <w:szCs w:val="28"/>
        </w:rPr>
      </w:pPr>
    </w:p>
    <w:p w:rsidR="00651EF2" w:rsidRDefault="00651EF2">
      <w:pPr>
        <w:pStyle w:val="0"/>
        <w:wordWrap w:val="0"/>
        <w:spacing w:line="400" w:lineRule="exact"/>
        <w:rPr>
          <w:rFonts w:ascii="宋体" w:hAnsi="宋体"/>
          <w:sz w:val="28"/>
          <w:szCs w:val="28"/>
        </w:rPr>
      </w:pPr>
    </w:p>
    <w:p w:rsidR="00651EF2" w:rsidRDefault="00531543">
      <w:pPr>
        <w:pStyle w:val="0"/>
        <w:wordWrap w:val="0"/>
        <w:jc w:val="center"/>
        <w:rPr>
          <w:rFonts w:ascii="宋体" w:hAnsi="宋体"/>
          <w:sz w:val="84"/>
          <w:szCs w:val="84"/>
        </w:rPr>
      </w:pPr>
      <w:r>
        <w:rPr>
          <w:rFonts w:ascii="宋体" w:hAnsi="宋体" w:hint="eastAsia"/>
          <w:sz w:val="84"/>
          <w:szCs w:val="84"/>
        </w:rPr>
        <w:t>招 标 文 件</w:t>
      </w:r>
    </w:p>
    <w:p w:rsidR="00651EF2" w:rsidRDefault="00651EF2">
      <w:pPr>
        <w:pStyle w:val="0"/>
        <w:wordWrap w:val="0"/>
        <w:spacing w:line="400" w:lineRule="exact"/>
        <w:rPr>
          <w:rFonts w:ascii="宋体" w:hAnsi="宋体"/>
        </w:rPr>
      </w:pPr>
    </w:p>
    <w:p w:rsidR="00651EF2" w:rsidRDefault="00531543">
      <w:pPr>
        <w:pStyle w:val="0"/>
        <w:spacing w:line="400" w:lineRule="exact"/>
        <w:jc w:val="center"/>
        <w:rPr>
          <w:rFonts w:ascii="宋体" w:hAnsi="宋体"/>
          <w:b/>
          <w:sz w:val="28"/>
          <w:szCs w:val="28"/>
        </w:rPr>
      </w:pPr>
      <w:r>
        <w:rPr>
          <w:rFonts w:ascii="宋体" w:hAnsi="宋体" w:hint="eastAsia"/>
          <w:b/>
          <w:sz w:val="28"/>
          <w:szCs w:val="28"/>
        </w:rPr>
        <w:t>（舟山市公共资源交易平台电子招投标系统专用）</w:t>
      </w:r>
    </w:p>
    <w:p w:rsidR="00651EF2" w:rsidRDefault="00651EF2">
      <w:pPr>
        <w:pStyle w:val="0"/>
        <w:wordWrap w:val="0"/>
        <w:spacing w:line="400" w:lineRule="exact"/>
        <w:rPr>
          <w:rFonts w:ascii="宋体" w:hAnsi="宋体"/>
        </w:rPr>
      </w:pPr>
    </w:p>
    <w:p w:rsidR="00651EF2" w:rsidRDefault="00651EF2">
      <w:pPr>
        <w:pStyle w:val="0"/>
        <w:wordWrap w:val="0"/>
        <w:spacing w:line="400" w:lineRule="exact"/>
        <w:rPr>
          <w:rFonts w:ascii="宋体" w:hAnsi="宋体"/>
        </w:rPr>
      </w:pPr>
    </w:p>
    <w:p w:rsidR="00651EF2" w:rsidRDefault="00651EF2">
      <w:pPr>
        <w:pStyle w:val="0"/>
        <w:wordWrap w:val="0"/>
        <w:spacing w:line="400" w:lineRule="exact"/>
        <w:rPr>
          <w:rFonts w:ascii="宋体" w:hAnsi="宋体"/>
        </w:rPr>
      </w:pPr>
    </w:p>
    <w:p w:rsidR="00651EF2" w:rsidRDefault="00651EF2">
      <w:pPr>
        <w:pStyle w:val="0"/>
        <w:wordWrap w:val="0"/>
        <w:spacing w:line="400" w:lineRule="exact"/>
        <w:rPr>
          <w:rFonts w:ascii="宋体" w:hAnsi="宋体"/>
        </w:rPr>
      </w:pPr>
    </w:p>
    <w:p w:rsidR="00651EF2" w:rsidRDefault="00651EF2">
      <w:pPr>
        <w:pStyle w:val="0"/>
        <w:wordWrap w:val="0"/>
        <w:spacing w:line="400" w:lineRule="exact"/>
        <w:rPr>
          <w:rFonts w:ascii="宋体" w:hAnsi="宋体"/>
        </w:rPr>
      </w:pPr>
    </w:p>
    <w:p w:rsidR="00651EF2" w:rsidRDefault="00651EF2">
      <w:pPr>
        <w:pStyle w:val="0"/>
        <w:wordWrap w:val="0"/>
        <w:spacing w:line="400" w:lineRule="exact"/>
        <w:rPr>
          <w:rFonts w:ascii="宋体" w:hAnsi="宋体"/>
        </w:rPr>
      </w:pPr>
    </w:p>
    <w:p w:rsidR="00651EF2" w:rsidRDefault="00651EF2">
      <w:pPr>
        <w:pStyle w:val="0"/>
        <w:wordWrap w:val="0"/>
        <w:spacing w:line="400" w:lineRule="exact"/>
        <w:rPr>
          <w:rFonts w:ascii="宋体" w:hAnsi="宋体"/>
        </w:rPr>
      </w:pPr>
    </w:p>
    <w:p w:rsidR="00651EF2" w:rsidRDefault="00651EF2">
      <w:pPr>
        <w:pStyle w:val="0"/>
        <w:wordWrap w:val="0"/>
        <w:spacing w:line="480" w:lineRule="auto"/>
        <w:rPr>
          <w:rFonts w:ascii="宋体" w:hAnsi="宋体"/>
          <w:b/>
          <w:sz w:val="28"/>
          <w:szCs w:val="28"/>
        </w:rPr>
      </w:pPr>
    </w:p>
    <w:p w:rsidR="00651EF2" w:rsidRDefault="00531543">
      <w:pPr>
        <w:pStyle w:val="0"/>
        <w:wordWrap w:val="0"/>
        <w:spacing w:line="480" w:lineRule="auto"/>
        <w:rPr>
          <w:rFonts w:ascii="宋体" w:hAnsi="宋体"/>
          <w:b/>
          <w:sz w:val="28"/>
          <w:szCs w:val="28"/>
          <w:u w:val="single"/>
        </w:rPr>
      </w:pPr>
      <w:r>
        <w:rPr>
          <w:rFonts w:ascii="宋体" w:hAnsi="宋体" w:hint="eastAsia"/>
          <w:b/>
          <w:sz w:val="28"/>
          <w:szCs w:val="28"/>
        </w:rPr>
        <w:t>招  标  人：</w:t>
      </w:r>
      <w:r>
        <w:rPr>
          <w:rFonts w:ascii="宋体" w:hAnsi="宋体" w:hint="eastAsia"/>
          <w:b/>
          <w:sz w:val="28"/>
          <w:szCs w:val="28"/>
          <w:u w:val="single"/>
        </w:rPr>
        <w:t xml:space="preserve">                                    （盖章）</w:t>
      </w:r>
    </w:p>
    <w:p w:rsidR="00651EF2" w:rsidRDefault="00531543">
      <w:pPr>
        <w:pStyle w:val="0"/>
        <w:wordWrap w:val="0"/>
        <w:spacing w:line="480" w:lineRule="auto"/>
        <w:rPr>
          <w:rFonts w:ascii="宋体" w:hAnsi="宋体"/>
          <w:b/>
          <w:sz w:val="28"/>
          <w:szCs w:val="28"/>
          <w:u w:val="single"/>
        </w:rPr>
      </w:pPr>
      <w:r>
        <w:rPr>
          <w:rFonts w:ascii="宋体" w:hAnsi="宋体" w:hint="eastAsia"/>
          <w:b/>
          <w:sz w:val="28"/>
          <w:szCs w:val="28"/>
        </w:rPr>
        <w:t>法定代表人：</w:t>
      </w:r>
      <w:r>
        <w:rPr>
          <w:rFonts w:ascii="宋体" w:hAnsi="宋体" w:hint="eastAsia"/>
          <w:b/>
          <w:sz w:val="28"/>
          <w:szCs w:val="28"/>
          <w:u w:val="single"/>
        </w:rPr>
        <w:t xml:space="preserve">                                    （ 盖章）</w:t>
      </w:r>
    </w:p>
    <w:p w:rsidR="00651EF2" w:rsidRDefault="00531543">
      <w:pPr>
        <w:pStyle w:val="0"/>
        <w:wordWrap w:val="0"/>
        <w:spacing w:line="480" w:lineRule="auto"/>
        <w:rPr>
          <w:rFonts w:ascii="宋体" w:hAnsi="宋体"/>
          <w:b/>
          <w:sz w:val="28"/>
          <w:szCs w:val="28"/>
          <w:u w:val="single"/>
        </w:rPr>
      </w:pPr>
      <w:r>
        <w:rPr>
          <w:rFonts w:ascii="宋体" w:hAnsi="宋体" w:hint="eastAsia"/>
          <w:b/>
          <w:sz w:val="28"/>
          <w:szCs w:val="28"/>
        </w:rPr>
        <w:t>招标代理机构：</w:t>
      </w:r>
      <w:r>
        <w:rPr>
          <w:rFonts w:ascii="宋体" w:hAnsi="宋体" w:hint="eastAsia"/>
          <w:b/>
          <w:sz w:val="28"/>
          <w:szCs w:val="28"/>
          <w:u w:val="single"/>
        </w:rPr>
        <w:t xml:space="preserve">                                  （盖章）</w:t>
      </w:r>
    </w:p>
    <w:p w:rsidR="00651EF2" w:rsidRDefault="00531543">
      <w:pPr>
        <w:pStyle w:val="0"/>
        <w:wordWrap w:val="0"/>
        <w:spacing w:line="480" w:lineRule="auto"/>
        <w:rPr>
          <w:rFonts w:ascii="宋体" w:hAnsi="宋体"/>
          <w:b/>
          <w:sz w:val="28"/>
          <w:szCs w:val="28"/>
          <w:u w:val="single"/>
        </w:rPr>
      </w:pPr>
      <w:r>
        <w:rPr>
          <w:rFonts w:ascii="宋体" w:hAnsi="宋体" w:hint="eastAsia"/>
          <w:b/>
          <w:sz w:val="28"/>
          <w:szCs w:val="28"/>
        </w:rPr>
        <w:t>法定代表人：</w:t>
      </w:r>
      <w:r>
        <w:rPr>
          <w:rFonts w:ascii="宋体" w:hAnsi="宋体" w:hint="eastAsia"/>
          <w:b/>
          <w:sz w:val="28"/>
          <w:szCs w:val="28"/>
          <w:u w:val="single"/>
        </w:rPr>
        <w:t xml:space="preserve">                                    （ 盖章）</w:t>
      </w:r>
    </w:p>
    <w:p w:rsidR="00651EF2" w:rsidRDefault="00651EF2">
      <w:pPr>
        <w:pStyle w:val="0"/>
        <w:wordWrap w:val="0"/>
        <w:spacing w:line="480" w:lineRule="auto"/>
        <w:jc w:val="center"/>
        <w:rPr>
          <w:rFonts w:ascii="宋体" w:hAnsi="宋体"/>
          <w:b/>
          <w:sz w:val="28"/>
          <w:szCs w:val="28"/>
        </w:rPr>
      </w:pPr>
    </w:p>
    <w:p w:rsidR="00651EF2" w:rsidRDefault="00531543">
      <w:pPr>
        <w:pStyle w:val="0"/>
        <w:wordWrap w:val="0"/>
        <w:spacing w:line="480" w:lineRule="auto"/>
        <w:jc w:val="center"/>
        <w:rPr>
          <w:rFonts w:ascii="宋体" w:hAnsi="宋体"/>
          <w:b/>
          <w:sz w:val="28"/>
          <w:szCs w:val="28"/>
        </w:rPr>
      </w:pPr>
      <w:r>
        <w:rPr>
          <w:rFonts w:ascii="宋体" w:hAnsi="宋体" w:hint="eastAsia"/>
          <w:b/>
          <w:sz w:val="28"/>
          <w:szCs w:val="28"/>
        </w:rPr>
        <w:t>日    期：</w:t>
      </w:r>
      <w:r>
        <w:rPr>
          <w:rFonts w:ascii="宋体" w:hAnsi="宋体" w:hint="eastAsia"/>
          <w:b/>
          <w:sz w:val="28"/>
          <w:szCs w:val="28"/>
          <w:u w:val="single"/>
        </w:rPr>
        <w:t xml:space="preserve">      </w:t>
      </w:r>
      <w:r>
        <w:rPr>
          <w:rFonts w:ascii="宋体" w:hAnsi="宋体" w:hint="eastAsia"/>
          <w:b/>
          <w:sz w:val="28"/>
          <w:szCs w:val="28"/>
        </w:rPr>
        <w:t>年</w:t>
      </w:r>
      <w:r>
        <w:rPr>
          <w:rFonts w:ascii="宋体" w:hAnsi="宋体" w:hint="eastAsia"/>
          <w:b/>
          <w:sz w:val="28"/>
          <w:szCs w:val="28"/>
          <w:u w:val="single"/>
        </w:rPr>
        <w:t xml:space="preserve">   </w:t>
      </w:r>
      <w:r>
        <w:rPr>
          <w:rFonts w:ascii="宋体" w:hAnsi="宋体" w:hint="eastAsia"/>
          <w:b/>
          <w:sz w:val="28"/>
          <w:szCs w:val="28"/>
        </w:rPr>
        <w:t>月</w:t>
      </w:r>
      <w:r>
        <w:rPr>
          <w:rFonts w:ascii="宋体" w:hAnsi="宋体" w:hint="eastAsia"/>
          <w:b/>
          <w:sz w:val="28"/>
          <w:szCs w:val="28"/>
          <w:u w:val="single"/>
        </w:rPr>
        <w:t xml:space="preserve">   </w:t>
      </w:r>
      <w:r>
        <w:rPr>
          <w:rFonts w:ascii="宋体" w:hAnsi="宋体" w:hint="eastAsia"/>
          <w:b/>
          <w:sz w:val="28"/>
          <w:szCs w:val="28"/>
        </w:rPr>
        <w:t>日</w:t>
      </w:r>
    </w:p>
    <w:p w:rsidR="00651EF2" w:rsidRDefault="00651EF2">
      <w:pPr>
        <w:pStyle w:val="0"/>
        <w:wordWrap w:val="0"/>
        <w:spacing w:line="400" w:lineRule="exact"/>
        <w:jc w:val="center"/>
        <w:rPr>
          <w:rFonts w:ascii="宋体" w:hAnsi="宋体"/>
          <w:b/>
          <w:bCs/>
          <w:sz w:val="32"/>
        </w:rPr>
      </w:pPr>
    </w:p>
    <w:p w:rsidR="00651EF2" w:rsidRDefault="00651EF2">
      <w:pPr>
        <w:pStyle w:val="0"/>
        <w:wordWrap w:val="0"/>
        <w:spacing w:line="400" w:lineRule="exact"/>
        <w:jc w:val="center"/>
        <w:rPr>
          <w:rFonts w:ascii="宋体" w:hAnsi="宋体"/>
          <w:b/>
          <w:bCs/>
          <w:sz w:val="32"/>
        </w:rPr>
      </w:pPr>
    </w:p>
    <w:p w:rsidR="00651EF2" w:rsidRDefault="00651EF2">
      <w:pPr>
        <w:pStyle w:val="0"/>
        <w:wordWrap w:val="0"/>
        <w:spacing w:line="400" w:lineRule="exact"/>
        <w:jc w:val="center"/>
        <w:rPr>
          <w:rFonts w:ascii="宋体" w:hAnsi="宋体"/>
          <w:b/>
          <w:bCs/>
          <w:sz w:val="32"/>
        </w:rPr>
      </w:pPr>
    </w:p>
    <w:p w:rsidR="00651EF2" w:rsidRDefault="00531543">
      <w:pPr>
        <w:pStyle w:val="0"/>
        <w:wordWrap w:val="0"/>
        <w:spacing w:line="500" w:lineRule="exact"/>
        <w:jc w:val="center"/>
        <w:rPr>
          <w:rFonts w:ascii="宋体" w:hAnsi="宋体"/>
          <w:b/>
          <w:sz w:val="36"/>
          <w:szCs w:val="36"/>
        </w:rPr>
      </w:pPr>
      <w:r>
        <w:rPr>
          <w:rFonts w:ascii="宋体" w:hAnsi="宋体" w:hint="eastAsia"/>
          <w:b/>
          <w:sz w:val="36"/>
          <w:szCs w:val="36"/>
        </w:rPr>
        <w:t>目     录</w:t>
      </w:r>
      <w:bookmarkEnd w:id="2"/>
      <w:bookmarkEnd w:id="3"/>
    </w:p>
    <w:p w:rsidR="00651EF2" w:rsidRDefault="00531543">
      <w:pPr>
        <w:pStyle w:val="10"/>
        <w:tabs>
          <w:tab w:val="right" w:leader="dot" w:pos="8303"/>
        </w:tabs>
        <w:rPr>
          <w:rFonts w:ascii="Calibri" w:hAnsi="Calibri"/>
          <w:b w:val="0"/>
          <w:bCs w:val="0"/>
          <w:caps w:val="0"/>
          <w:sz w:val="21"/>
        </w:rPr>
      </w:pPr>
      <w:r>
        <w:rPr>
          <w:rFonts w:ascii="宋体" w:hAnsi="宋体"/>
          <w:szCs w:val="28"/>
          <w:highlight w:val="yellow"/>
        </w:rPr>
        <w:fldChar w:fldCharType="begin"/>
      </w:r>
      <w:r>
        <w:rPr>
          <w:rFonts w:ascii="宋体" w:hAnsi="宋体"/>
          <w:szCs w:val="28"/>
          <w:highlight w:val="yellow"/>
        </w:rPr>
        <w:instrText xml:space="preserve"> TOC \o "1-2" \n \u </w:instrText>
      </w:r>
      <w:r>
        <w:rPr>
          <w:rFonts w:ascii="宋体" w:hAnsi="宋体"/>
          <w:szCs w:val="28"/>
          <w:highlight w:val="yellow"/>
        </w:rPr>
        <w:fldChar w:fldCharType="separate"/>
      </w:r>
      <w:r>
        <w:rPr>
          <w:rFonts w:ascii="宋体" w:hAnsi="宋体" w:hint="eastAsia"/>
          <w:highlight w:val="white"/>
        </w:rPr>
        <w:t>第一章</w:t>
      </w:r>
      <w:r>
        <w:rPr>
          <w:rFonts w:ascii="宋体" w:hAnsi="宋体"/>
          <w:highlight w:val="white"/>
        </w:rPr>
        <w:t xml:space="preserve"> </w:t>
      </w:r>
      <w:r>
        <w:rPr>
          <w:rFonts w:ascii="宋体" w:hAnsi="宋体" w:hint="eastAsia"/>
          <w:highlight w:val="white"/>
        </w:rPr>
        <w:t>招标公告</w:t>
      </w:r>
    </w:p>
    <w:p w:rsidR="00651EF2" w:rsidRDefault="00531543">
      <w:pPr>
        <w:pStyle w:val="10"/>
        <w:tabs>
          <w:tab w:val="right" w:leader="dot" w:pos="8303"/>
        </w:tabs>
        <w:rPr>
          <w:rFonts w:ascii="Calibri" w:hAnsi="Calibri"/>
          <w:b w:val="0"/>
          <w:bCs w:val="0"/>
          <w:caps w:val="0"/>
          <w:sz w:val="21"/>
        </w:rPr>
      </w:pPr>
      <w:r>
        <w:rPr>
          <w:rFonts w:ascii="宋体" w:hAnsi="宋体" w:hint="eastAsia"/>
          <w:highlight w:val="white"/>
        </w:rPr>
        <w:t>第二章</w:t>
      </w:r>
      <w:r>
        <w:rPr>
          <w:rFonts w:ascii="宋体" w:hAnsi="宋体"/>
          <w:highlight w:val="white"/>
        </w:rPr>
        <w:t xml:space="preserve"> </w:t>
      </w:r>
      <w:r>
        <w:rPr>
          <w:rFonts w:ascii="宋体" w:hAnsi="宋体" w:hint="eastAsia"/>
          <w:highlight w:val="white"/>
        </w:rPr>
        <w:t>投标人须知</w:t>
      </w:r>
    </w:p>
    <w:p w:rsidR="00651EF2" w:rsidRDefault="00531543">
      <w:pPr>
        <w:pStyle w:val="20"/>
        <w:tabs>
          <w:tab w:val="right" w:leader="dot" w:pos="8303"/>
        </w:tabs>
        <w:ind w:left="1050"/>
        <w:rPr>
          <w:b w:val="0"/>
          <w:bCs w:val="0"/>
          <w:sz w:val="21"/>
          <w:szCs w:val="22"/>
        </w:rPr>
      </w:pPr>
      <w:r>
        <w:rPr>
          <w:rFonts w:ascii="宋体" w:hAnsi="宋体" w:hint="eastAsia"/>
          <w:highlight w:val="white"/>
        </w:rPr>
        <w:t>投标人须知前附表</w:t>
      </w:r>
    </w:p>
    <w:p w:rsidR="00651EF2" w:rsidRDefault="00531543">
      <w:pPr>
        <w:pStyle w:val="20"/>
        <w:tabs>
          <w:tab w:val="right" w:leader="dot" w:pos="8303"/>
        </w:tabs>
        <w:ind w:left="1050"/>
        <w:rPr>
          <w:b w:val="0"/>
          <w:bCs w:val="0"/>
          <w:sz w:val="21"/>
          <w:szCs w:val="22"/>
        </w:rPr>
      </w:pPr>
      <w:r>
        <w:rPr>
          <w:rFonts w:ascii="宋体" w:hAnsi="宋体" w:hint="eastAsia"/>
          <w:highlight w:val="white"/>
        </w:rPr>
        <w:t>投标人须知</w:t>
      </w:r>
    </w:p>
    <w:p w:rsidR="00651EF2" w:rsidRDefault="00531543">
      <w:pPr>
        <w:pStyle w:val="10"/>
        <w:tabs>
          <w:tab w:val="right" w:leader="dot" w:pos="8303"/>
        </w:tabs>
        <w:rPr>
          <w:rFonts w:ascii="Calibri" w:hAnsi="Calibri"/>
          <w:b w:val="0"/>
          <w:bCs w:val="0"/>
          <w:caps w:val="0"/>
          <w:sz w:val="21"/>
        </w:rPr>
      </w:pPr>
      <w:r>
        <w:rPr>
          <w:rFonts w:ascii="宋体" w:hAnsi="宋体" w:hint="eastAsia"/>
          <w:highlight w:val="white"/>
        </w:rPr>
        <w:t>第三章</w:t>
      </w:r>
      <w:r>
        <w:rPr>
          <w:rFonts w:ascii="宋体" w:hAnsi="宋体"/>
          <w:highlight w:val="white"/>
        </w:rPr>
        <w:t xml:space="preserve"> </w:t>
      </w:r>
      <w:r>
        <w:rPr>
          <w:rFonts w:ascii="宋体" w:hAnsi="宋体" w:hint="eastAsia"/>
          <w:highlight w:val="white"/>
        </w:rPr>
        <w:t>评标办法（综合评估法）</w:t>
      </w:r>
    </w:p>
    <w:p w:rsidR="00651EF2" w:rsidRDefault="00531543">
      <w:pPr>
        <w:pStyle w:val="10"/>
        <w:tabs>
          <w:tab w:val="right" w:leader="dot" w:pos="8303"/>
        </w:tabs>
        <w:rPr>
          <w:rFonts w:ascii="Calibri" w:hAnsi="Calibri"/>
          <w:b w:val="0"/>
          <w:bCs w:val="0"/>
          <w:caps w:val="0"/>
          <w:sz w:val="21"/>
        </w:rPr>
      </w:pPr>
      <w:r>
        <w:rPr>
          <w:rFonts w:ascii="宋体" w:hAnsi="宋体" w:hint="eastAsia"/>
          <w:kern w:val="44"/>
          <w:highlight w:val="white"/>
        </w:rPr>
        <w:t>第四章</w:t>
      </w:r>
      <w:r>
        <w:rPr>
          <w:rFonts w:ascii="宋体" w:hAnsi="宋体"/>
          <w:kern w:val="44"/>
          <w:highlight w:val="white"/>
        </w:rPr>
        <w:t xml:space="preserve">  </w:t>
      </w:r>
      <w:r>
        <w:rPr>
          <w:rFonts w:ascii="宋体" w:hAnsi="宋体" w:hint="eastAsia"/>
          <w:kern w:val="44"/>
          <w:highlight w:val="white"/>
        </w:rPr>
        <w:t>合同条款及格式</w:t>
      </w:r>
    </w:p>
    <w:p w:rsidR="00651EF2" w:rsidRDefault="00531543">
      <w:pPr>
        <w:pStyle w:val="20"/>
        <w:tabs>
          <w:tab w:val="right" w:leader="dot" w:pos="8303"/>
        </w:tabs>
        <w:ind w:left="1050"/>
        <w:rPr>
          <w:b w:val="0"/>
          <w:bCs w:val="0"/>
          <w:sz w:val="21"/>
          <w:szCs w:val="22"/>
        </w:rPr>
      </w:pPr>
      <w:r>
        <w:rPr>
          <w:rFonts w:ascii="宋体" w:hAnsi="宋体" w:cs="宋体" w:hint="eastAsia"/>
        </w:rPr>
        <w:t>第一部分</w:t>
      </w:r>
      <w:r>
        <w:rPr>
          <w:rFonts w:ascii="宋体" w:hAnsi="宋体" w:cs="宋体"/>
        </w:rPr>
        <w:t xml:space="preserve">  </w:t>
      </w:r>
      <w:r>
        <w:rPr>
          <w:rFonts w:ascii="宋体" w:hAnsi="宋体" w:cs="宋体" w:hint="eastAsia"/>
        </w:rPr>
        <w:t>协议书</w:t>
      </w:r>
    </w:p>
    <w:p w:rsidR="00651EF2" w:rsidRDefault="00531543">
      <w:pPr>
        <w:pStyle w:val="20"/>
        <w:tabs>
          <w:tab w:val="right" w:leader="dot" w:pos="8303"/>
        </w:tabs>
        <w:ind w:left="1050"/>
        <w:rPr>
          <w:b w:val="0"/>
          <w:bCs w:val="0"/>
          <w:sz w:val="21"/>
          <w:szCs w:val="22"/>
        </w:rPr>
      </w:pPr>
      <w:r>
        <w:rPr>
          <w:rFonts w:ascii="宋体" w:hAnsi="宋体" w:cs="宋体" w:hint="eastAsia"/>
        </w:rPr>
        <w:t>第二部分</w:t>
      </w:r>
      <w:r>
        <w:rPr>
          <w:rFonts w:ascii="宋体" w:hAnsi="宋体" w:cs="宋体"/>
        </w:rPr>
        <w:t xml:space="preserve">  </w:t>
      </w:r>
      <w:r>
        <w:rPr>
          <w:rFonts w:ascii="宋体" w:hAnsi="宋体" w:cs="宋体" w:hint="eastAsia"/>
        </w:rPr>
        <w:t>通用条件</w:t>
      </w:r>
    </w:p>
    <w:p w:rsidR="00651EF2" w:rsidRDefault="00531543">
      <w:pPr>
        <w:pStyle w:val="20"/>
        <w:tabs>
          <w:tab w:val="right" w:leader="dot" w:pos="8303"/>
        </w:tabs>
        <w:ind w:left="1050"/>
        <w:rPr>
          <w:b w:val="0"/>
          <w:bCs w:val="0"/>
          <w:sz w:val="21"/>
          <w:szCs w:val="22"/>
        </w:rPr>
      </w:pPr>
      <w:r>
        <w:rPr>
          <w:rFonts w:ascii="宋体" w:hAnsi="宋体" w:cs="宋体" w:hint="eastAsia"/>
        </w:rPr>
        <w:t>第三部分</w:t>
      </w:r>
      <w:r>
        <w:rPr>
          <w:rFonts w:ascii="宋体" w:hAnsi="宋体" w:cs="宋体"/>
        </w:rPr>
        <w:t xml:space="preserve">  </w:t>
      </w:r>
      <w:r>
        <w:rPr>
          <w:rFonts w:ascii="宋体" w:hAnsi="宋体" w:cs="宋体" w:hint="eastAsia"/>
        </w:rPr>
        <w:t>专用条件</w:t>
      </w:r>
    </w:p>
    <w:p w:rsidR="00651EF2" w:rsidRDefault="00531543">
      <w:pPr>
        <w:pStyle w:val="10"/>
        <w:tabs>
          <w:tab w:val="right" w:leader="dot" w:pos="8303"/>
        </w:tabs>
        <w:rPr>
          <w:rFonts w:ascii="Calibri" w:hAnsi="Calibri"/>
          <w:b w:val="0"/>
          <w:bCs w:val="0"/>
          <w:caps w:val="0"/>
          <w:sz w:val="21"/>
        </w:rPr>
      </w:pPr>
      <w:r>
        <w:rPr>
          <w:rFonts w:hint="eastAsia"/>
          <w:highlight w:val="white"/>
        </w:rPr>
        <w:t>第五章</w:t>
      </w:r>
      <w:r>
        <w:rPr>
          <w:highlight w:val="white"/>
        </w:rPr>
        <w:t xml:space="preserve"> </w:t>
      </w:r>
      <w:r>
        <w:rPr>
          <w:rFonts w:hint="eastAsia"/>
          <w:highlight w:val="white"/>
        </w:rPr>
        <w:t>监理服务标准、</w:t>
      </w:r>
      <w:r>
        <w:rPr>
          <w:rFonts w:ascii="宋体" w:hAnsi="宋体" w:hint="eastAsia"/>
          <w:highlight w:val="white"/>
        </w:rPr>
        <w:t>要求</w:t>
      </w:r>
      <w:r>
        <w:rPr>
          <w:rFonts w:hint="eastAsia"/>
          <w:highlight w:val="white"/>
        </w:rPr>
        <w:t>和设计文件</w:t>
      </w:r>
    </w:p>
    <w:p w:rsidR="00651EF2" w:rsidRDefault="00531543">
      <w:pPr>
        <w:pStyle w:val="10"/>
        <w:tabs>
          <w:tab w:val="right" w:leader="dot" w:pos="8303"/>
        </w:tabs>
        <w:rPr>
          <w:rFonts w:ascii="Calibri" w:hAnsi="Calibri"/>
          <w:b w:val="0"/>
          <w:bCs w:val="0"/>
          <w:caps w:val="0"/>
          <w:color w:val="C00000"/>
          <w:sz w:val="21"/>
        </w:rPr>
      </w:pPr>
      <w:r>
        <w:rPr>
          <w:rFonts w:ascii="宋体" w:hAnsi="宋体" w:hint="eastAsia"/>
          <w:highlight w:val="white"/>
        </w:rPr>
        <w:t>第六章</w:t>
      </w:r>
      <w:r>
        <w:rPr>
          <w:rFonts w:ascii="宋体" w:hAnsi="宋体"/>
          <w:highlight w:val="white"/>
        </w:rPr>
        <w:t xml:space="preserve">  </w:t>
      </w:r>
      <w:r>
        <w:rPr>
          <w:rFonts w:ascii="宋体" w:hAnsi="宋体" w:hint="eastAsia"/>
          <w:highlight w:val="white"/>
        </w:rPr>
        <w:t>投标文件格式</w:t>
      </w:r>
    </w:p>
    <w:p w:rsidR="00651EF2" w:rsidRDefault="00531543">
      <w:pPr>
        <w:pStyle w:val="20"/>
        <w:tabs>
          <w:tab w:val="right" w:leader="dot" w:pos="8303"/>
        </w:tabs>
        <w:ind w:left="1050"/>
        <w:rPr>
          <w:b w:val="0"/>
          <w:bCs w:val="0"/>
          <w:sz w:val="21"/>
          <w:szCs w:val="22"/>
        </w:rPr>
      </w:pPr>
      <w:r>
        <w:rPr>
          <w:rFonts w:hint="eastAsia"/>
        </w:rPr>
        <w:t>一、资信标</w:t>
      </w:r>
    </w:p>
    <w:p w:rsidR="00651EF2" w:rsidRDefault="00531543">
      <w:pPr>
        <w:pStyle w:val="20"/>
        <w:tabs>
          <w:tab w:val="right" w:leader="dot" w:pos="8303"/>
        </w:tabs>
        <w:ind w:left="1050"/>
        <w:rPr>
          <w:b w:val="0"/>
          <w:bCs w:val="0"/>
          <w:sz w:val="21"/>
          <w:szCs w:val="22"/>
        </w:rPr>
      </w:pPr>
      <w:r>
        <w:rPr>
          <w:rFonts w:hint="eastAsia"/>
        </w:rPr>
        <w:t>二、技术标</w:t>
      </w:r>
    </w:p>
    <w:p w:rsidR="00651EF2" w:rsidRDefault="00531543">
      <w:pPr>
        <w:pStyle w:val="20"/>
        <w:tabs>
          <w:tab w:val="right" w:leader="dot" w:pos="8303"/>
        </w:tabs>
        <w:ind w:left="1050"/>
        <w:rPr>
          <w:b w:val="0"/>
          <w:bCs w:val="0"/>
          <w:sz w:val="21"/>
          <w:szCs w:val="22"/>
        </w:rPr>
      </w:pPr>
      <w:r>
        <w:rPr>
          <w:rFonts w:hint="eastAsia"/>
        </w:rPr>
        <w:t>三、商务标</w:t>
      </w:r>
    </w:p>
    <w:p w:rsidR="00651EF2" w:rsidRDefault="00531543">
      <w:pPr>
        <w:pStyle w:val="0"/>
        <w:rPr>
          <w:szCs w:val="22"/>
        </w:rPr>
      </w:pPr>
      <w:r>
        <w:rPr>
          <w:rFonts w:ascii="宋体" w:hAnsi="宋体"/>
          <w:highlight w:val="yellow"/>
        </w:rPr>
        <w:fldChar w:fldCharType="end"/>
      </w:r>
    </w:p>
    <w:p w:rsidR="00651EF2" w:rsidRDefault="00531543">
      <w:pPr>
        <w:rPr>
          <w:color w:val="000080"/>
          <w:sz w:val="20"/>
          <w:highlight w:val="white"/>
        </w:rPr>
      </w:pPr>
      <w:r>
        <w:rPr>
          <w:rFonts w:hint="eastAsia"/>
          <w:color w:val="000080"/>
          <w:sz w:val="20"/>
          <w:highlight w:val="white"/>
        </w:rPr>
        <w:t xml:space="preserve"> </w:t>
      </w:r>
      <w:bookmarkEnd w:id="0"/>
    </w:p>
    <w:p w:rsidR="00651EF2" w:rsidRDefault="00651EF2">
      <w:pPr>
        <w:rPr>
          <w:highlight w:val="red"/>
        </w:rPr>
      </w:pPr>
    </w:p>
    <w:p w:rsidR="00651EF2" w:rsidRDefault="00531543">
      <w:pPr>
        <w:pStyle w:val="1"/>
        <w:pageBreakBefore/>
        <w:rPr>
          <w:rFonts w:ascii="宋体" w:hAnsi="宋体"/>
        </w:rPr>
      </w:pPr>
      <w:bookmarkStart w:id="4" w:name="_Toc42171665"/>
      <w:r>
        <w:rPr>
          <w:rFonts w:ascii="宋体" w:hAnsi="宋体"/>
          <w:szCs w:val="32"/>
          <w:highlight w:val="white"/>
        </w:rPr>
        <w:lastRenderedPageBreak/>
        <w:t>第一章 招标公告</w:t>
      </w:r>
      <w:bookmarkEnd w:id="4"/>
    </w:p>
    <w:p w:rsidR="00651EF2" w:rsidRDefault="00651EF2">
      <w:pPr>
        <w:rPr>
          <w:highlight w:val="red"/>
        </w:rPr>
      </w:pPr>
      <w:bookmarkStart w:id="5" w:name="EBaf415ae12b2f4657a2735f4678154b52"/>
    </w:p>
    <w:p w:rsidR="00651EF2" w:rsidRDefault="00531543">
      <w:pPr>
        <w:pStyle w:val="11"/>
        <w:tabs>
          <w:tab w:val="left" w:pos="2300"/>
        </w:tabs>
        <w:wordWrap w:val="0"/>
        <w:autoSpaceDE w:val="0"/>
        <w:autoSpaceDN w:val="0"/>
        <w:adjustRightInd w:val="0"/>
        <w:spacing w:line="360" w:lineRule="auto"/>
        <w:ind w:firstLineChars="1176" w:firstLine="2833"/>
        <w:jc w:val="left"/>
        <w:rPr>
          <w:rFonts w:ascii="宋体" w:hAnsi="宋体" w:cs="MingLiU"/>
          <w:kern w:val="0"/>
          <w:sz w:val="24"/>
          <w:u w:val="single"/>
        </w:rPr>
      </w:pPr>
      <w:r>
        <w:rPr>
          <w:rFonts w:ascii="宋体" w:hAnsi="宋体" w:cs="MingLiU" w:hint="eastAsia"/>
          <w:b/>
          <w:kern w:val="0"/>
          <w:sz w:val="24"/>
        </w:rPr>
        <w:t>项目编号：</w:t>
      </w:r>
      <w:r>
        <w:rPr>
          <w:rFonts w:ascii="宋体" w:hAnsi="宋体" w:cs="MingLiU" w:hint="eastAsia"/>
          <w:b/>
          <w:kern w:val="0"/>
          <w:sz w:val="24"/>
          <w:u w:val="single"/>
        </w:rPr>
        <w:t xml:space="preserve">            </w:t>
      </w:r>
    </w:p>
    <w:p w:rsidR="00651EF2" w:rsidRDefault="00531543">
      <w:pPr>
        <w:pStyle w:val="11"/>
        <w:wordWrap w:val="0"/>
        <w:spacing w:line="360" w:lineRule="exact"/>
        <w:rPr>
          <w:rFonts w:ascii="宋体" w:hAnsi="宋体"/>
          <w:b/>
          <w:kern w:val="0"/>
          <w:szCs w:val="21"/>
        </w:rPr>
      </w:pPr>
      <w:r>
        <w:rPr>
          <w:rFonts w:ascii="宋体" w:hAnsi="宋体" w:hint="eastAsia"/>
          <w:b/>
          <w:kern w:val="0"/>
          <w:szCs w:val="21"/>
        </w:rPr>
        <w:t>1. 招标条件</w:t>
      </w:r>
    </w:p>
    <w:p w:rsidR="00651EF2" w:rsidRDefault="00531543">
      <w:pPr>
        <w:pStyle w:val="11"/>
        <w:wordWrap w:val="0"/>
        <w:spacing w:line="360" w:lineRule="exact"/>
        <w:ind w:firstLineChars="200" w:firstLine="420"/>
        <w:rPr>
          <w:rFonts w:ascii="宋体" w:hAnsi="宋体" w:cs="MingLiU"/>
          <w:kern w:val="0"/>
          <w:szCs w:val="21"/>
        </w:rPr>
      </w:pPr>
      <w:r>
        <w:rPr>
          <w:rFonts w:ascii="宋体" w:hAnsi="宋体" w:cs="MingLiU" w:hint="eastAsia"/>
          <w:kern w:val="0"/>
          <w:szCs w:val="21"/>
          <w:u w:val="single"/>
        </w:rPr>
        <w:t xml:space="preserve">           </w:t>
      </w:r>
      <w:r>
        <w:rPr>
          <w:rFonts w:ascii="宋体" w:hAnsi="宋体" w:cs="MingLiU" w:hint="eastAsia"/>
          <w:kern w:val="0"/>
          <w:szCs w:val="21"/>
        </w:rPr>
        <w:t>（</w:t>
      </w:r>
      <w:r>
        <w:rPr>
          <w:rFonts w:ascii="宋体" w:hAnsi="宋体" w:cs="MingLiU" w:hint="eastAsia"/>
          <w:i/>
          <w:kern w:val="0"/>
          <w:szCs w:val="21"/>
        </w:rPr>
        <w:t>项目名称</w:t>
      </w:r>
      <w:r>
        <w:rPr>
          <w:rFonts w:ascii="宋体" w:hAnsi="宋体" w:cs="MingLiU" w:hint="eastAsia"/>
          <w:kern w:val="0"/>
          <w:szCs w:val="21"/>
        </w:rPr>
        <w:t>），项目批准文号为</w:t>
      </w:r>
      <w:r>
        <w:rPr>
          <w:rFonts w:ascii="宋体" w:hAnsi="宋体" w:cs="MingLiU" w:hint="eastAsia"/>
          <w:kern w:val="0"/>
          <w:szCs w:val="21"/>
          <w:u w:val="single"/>
        </w:rPr>
        <w:t xml:space="preserve">           </w:t>
      </w:r>
      <w:r>
        <w:rPr>
          <w:rFonts w:ascii="宋体" w:hAnsi="宋体" w:cs="MingLiU" w:hint="eastAsia"/>
          <w:kern w:val="0"/>
          <w:szCs w:val="21"/>
        </w:rPr>
        <w:t>，建设资金来源为</w:t>
      </w:r>
      <w:r>
        <w:rPr>
          <w:rFonts w:ascii="宋体" w:hAnsi="宋体" w:cs="MingLiU" w:hint="eastAsia"/>
          <w:kern w:val="0"/>
          <w:szCs w:val="21"/>
          <w:u w:val="single"/>
        </w:rPr>
        <w:t xml:space="preserve">           </w:t>
      </w:r>
      <w:r>
        <w:rPr>
          <w:rFonts w:ascii="宋体" w:hAnsi="宋体" w:cs="MingLiU" w:hint="eastAsia"/>
          <w:kern w:val="0"/>
          <w:szCs w:val="21"/>
        </w:rPr>
        <w:t>，出资比例为</w:t>
      </w:r>
      <w:r>
        <w:rPr>
          <w:rFonts w:ascii="宋体" w:hAnsi="宋体" w:cs="MingLiU" w:hint="eastAsia"/>
          <w:kern w:val="0"/>
          <w:szCs w:val="21"/>
          <w:u w:val="single"/>
        </w:rPr>
        <w:t xml:space="preserve">           </w:t>
      </w:r>
      <w:r>
        <w:rPr>
          <w:rFonts w:ascii="宋体" w:hAnsi="宋体" w:cs="MingLiU" w:hint="eastAsia"/>
          <w:kern w:val="0"/>
          <w:szCs w:val="21"/>
        </w:rPr>
        <w:t>。项目已具备招标条件，招标人为</w:t>
      </w:r>
      <w:r>
        <w:rPr>
          <w:rFonts w:ascii="宋体" w:hAnsi="宋体" w:cs="MingLiU" w:hint="eastAsia"/>
          <w:kern w:val="0"/>
          <w:szCs w:val="21"/>
          <w:u w:val="single"/>
        </w:rPr>
        <w:t xml:space="preserve">           </w:t>
      </w:r>
      <w:r>
        <w:rPr>
          <w:rFonts w:ascii="宋体" w:hAnsi="宋体" w:cs="MingLiU" w:hint="eastAsia"/>
          <w:kern w:val="0"/>
          <w:szCs w:val="21"/>
        </w:rPr>
        <w:t>（委托招标代理机构为</w:t>
      </w:r>
      <w:r>
        <w:rPr>
          <w:rFonts w:ascii="宋体" w:hAnsi="宋体" w:cs="MingLiU" w:hint="eastAsia"/>
          <w:kern w:val="0"/>
          <w:szCs w:val="21"/>
          <w:u w:val="single"/>
        </w:rPr>
        <w:t xml:space="preserve">            </w:t>
      </w:r>
      <w:r>
        <w:rPr>
          <w:rFonts w:ascii="宋体" w:hAnsi="宋体" w:cs="MingLiU" w:hint="eastAsia"/>
          <w:kern w:val="0"/>
          <w:szCs w:val="21"/>
        </w:rPr>
        <w:t>）。现对该项目监理进行公开招标/邀请招标。</w:t>
      </w:r>
    </w:p>
    <w:p w:rsidR="00651EF2" w:rsidRDefault="00531543">
      <w:pPr>
        <w:pStyle w:val="11"/>
        <w:wordWrap w:val="0"/>
        <w:spacing w:beforeLines="100" w:before="240" w:line="360" w:lineRule="exact"/>
        <w:rPr>
          <w:rFonts w:ascii="宋体" w:hAnsi="宋体" w:cs="MingLiU"/>
          <w:b/>
          <w:kern w:val="0"/>
          <w:szCs w:val="21"/>
        </w:rPr>
      </w:pPr>
      <w:r>
        <w:rPr>
          <w:rFonts w:ascii="宋体" w:hAnsi="宋体" w:hint="eastAsia"/>
          <w:b/>
          <w:kern w:val="0"/>
          <w:szCs w:val="21"/>
        </w:rPr>
        <w:t>2. 项目概况与招标范围、内容</w:t>
      </w:r>
    </w:p>
    <w:p w:rsidR="00651EF2" w:rsidRDefault="00531543">
      <w:pPr>
        <w:pStyle w:val="11"/>
        <w:wordWrap w:val="0"/>
        <w:spacing w:line="360" w:lineRule="exact"/>
        <w:ind w:firstLineChars="200" w:firstLine="420"/>
        <w:rPr>
          <w:rFonts w:ascii="宋体" w:hAnsi="宋体" w:cs="MingLiU"/>
          <w:kern w:val="0"/>
          <w:szCs w:val="21"/>
        </w:rPr>
      </w:pPr>
      <w:r>
        <w:rPr>
          <w:rFonts w:ascii="宋体" w:hAnsi="宋体" w:cs="MingLiU" w:hint="eastAsia"/>
          <w:kern w:val="0"/>
          <w:szCs w:val="21"/>
        </w:rPr>
        <w:t>2.1 项目概况</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hint="eastAsia"/>
          <w:szCs w:val="21"/>
        </w:rPr>
        <w:t>项目建设规模：</w:t>
      </w:r>
      <w:r>
        <w:rPr>
          <w:rFonts w:ascii="宋体" w:hAnsi="宋体" w:hint="eastAsia"/>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cs="MingLiU" w:hint="eastAsia"/>
          <w:kern w:val="0"/>
          <w:szCs w:val="21"/>
        </w:rPr>
        <w:t>项目建设地址：</w:t>
      </w:r>
      <w:r>
        <w:rPr>
          <w:rFonts w:ascii="宋体" w:hAnsi="宋体" w:cs="MingLiU" w:hint="eastAsia"/>
          <w:kern w:val="0"/>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cs="MingLiU" w:hint="eastAsia"/>
          <w:kern w:val="0"/>
          <w:szCs w:val="21"/>
        </w:rPr>
        <w:t>监理标段划分：</w:t>
      </w:r>
      <w:r>
        <w:rPr>
          <w:rFonts w:ascii="宋体" w:hAnsi="宋体" w:cs="MingLiU" w:hint="eastAsia"/>
          <w:kern w:val="0"/>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leftChars="400" w:left="2625" w:hangingChars="850" w:hanging="1785"/>
        <w:rPr>
          <w:rFonts w:ascii="宋体" w:hAnsi="宋体"/>
          <w:szCs w:val="21"/>
        </w:rPr>
      </w:pPr>
      <w:r>
        <w:rPr>
          <w:rFonts w:ascii="宋体" w:hAnsi="宋体" w:cs="MingLiU" w:hint="eastAsia"/>
          <w:kern w:val="0"/>
          <w:szCs w:val="21"/>
        </w:rPr>
        <w:t xml:space="preserve">服务期：   </w:t>
      </w:r>
      <w:r>
        <w:rPr>
          <w:rFonts w:ascii="宋体" w:hAnsi="宋体" w:cs="MingLiU" w:hint="eastAsia"/>
          <w:kern w:val="0"/>
          <w:sz w:val="24"/>
        </w:rPr>
        <w:t>□</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日历天，从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日起，至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日止。</w:t>
      </w:r>
    </w:p>
    <w:p w:rsidR="00651EF2" w:rsidRDefault="00531543">
      <w:pPr>
        <w:pStyle w:val="11"/>
        <w:wordWrap w:val="0"/>
        <w:spacing w:line="360" w:lineRule="exact"/>
        <w:ind w:leftChars="950" w:left="2715" w:hangingChars="300" w:hanging="720"/>
        <w:rPr>
          <w:rFonts w:ascii="宋体" w:hAnsi="宋体"/>
          <w:sz w:val="24"/>
        </w:rPr>
      </w:pPr>
      <w:r>
        <w:rPr>
          <w:rFonts w:ascii="宋体" w:hAnsi="宋体" w:cs="MingLiU" w:hint="eastAsia"/>
          <w:kern w:val="0"/>
          <w:sz w:val="24"/>
        </w:rPr>
        <w:t>□</w:t>
      </w:r>
      <w:r>
        <w:rPr>
          <w:rFonts w:ascii="宋体" w:hAnsi="宋体" w:cs="MingLiU" w:hint="eastAsia"/>
          <w:kern w:val="0"/>
          <w:szCs w:val="21"/>
        </w:rPr>
        <w:t>从招标人书面确认监理单位进场后</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日历天。</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hint="eastAsia"/>
          <w:szCs w:val="21"/>
        </w:rPr>
        <w:t>项目</w:t>
      </w:r>
      <w:r>
        <w:rPr>
          <w:rFonts w:ascii="宋体" w:hAnsi="宋体" w:cs="MingLiU" w:hint="eastAsia"/>
          <w:kern w:val="0"/>
          <w:szCs w:val="21"/>
        </w:rPr>
        <w:t>质量目标：</w:t>
      </w:r>
      <w:r>
        <w:rPr>
          <w:rFonts w:ascii="宋体" w:hAnsi="宋体" w:cs="MingLiU" w:hint="eastAsia"/>
          <w:kern w:val="0"/>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cs="MingLiU" w:hint="eastAsia"/>
          <w:kern w:val="0"/>
          <w:szCs w:val="21"/>
        </w:rPr>
        <w:t>建设项目工程概算投资额：</w:t>
      </w:r>
      <w:r>
        <w:rPr>
          <w:rFonts w:ascii="宋体" w:hAnsi="宋体" w:cs="MingLiU" w:hint="eastAsia"/>
          <w:kern w:val="0"/>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cs="MingLiU" w:hint="eastAsia"/>
          <w:kern w:val="0"/>
          <w:szCs w:val="21"/>
        </w:rPr>
        <w:t>工程类别及等级：</w:t>
      </w:r>
      <w:r>
        <w:rPr>
          <w:rFonts w:ascii="宋体" w:hAnsi="宋体" w:cs="MingLiU" w:hint="eastAsia"/>
          <w:kern w:val="0"/>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200" w:firstLine="420"/>
        <w:rPr>
          <w:rFonts w:ascii="宋体" w:hAnsi="宋体" w:cs="MingLiU"/>
          <w:kern w:val="0"/>
          <w:szCs w:val="21"/>
        </w:rPr>
      </w:pPr>
      <w:r>
        <w:rPr>
          <w:rFonts w:ascii="宋体" w:hAnsi="宋体" w:cs="MingLiU" w:hint="eastAsia"/>
          <w:kern w:val="0"/>
          <w:szCs w:val="21"/>
        </w:rPr>
        <w:t>2.2 监理范围与监理工作内容</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hint="eastAsia"/>
          <w:szCs w:val="21"/>
        </w:rPr>
        <w:t>监理范围及工作内容：</w:t>
      </w:r>
      <w:r>
        <w:rPr>
          <w:rFonts w:ascii="宋体" w:hAnsi="宋体" w:hint="eastAsia"/>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400" w:firstLine="840"/>
        <w:rPr>
          <w:rFonts w:ascii="宋体" w:hAnsi="宋体" w:cs="MingLiU"/>
          <w:kern w:val="0"/>
          <w:szCs w:val="21"/>
        </w:rPr>
      </w:pPr>
      <w:r>
        <w:rPr>
          <w:rFonts w:ascii="宋体" w:hAnsi="宋体" w:cs="MingLiU" w:hint="eastAsia"/>
          <w:kern w:val="0"/>
          <w:szCs w:val="21"/>
        </w:rPr>
        <w:t>服务阶段要求：</w:t>
      </w:r>
    </w:p>
    <w:p w:rsidR="00651EF2" w:rsidRDefault="00531543">
      <w:pPr>
        <w:pStyle w:val="11"/>
        <w:wordWrap w:val="0"/>
        <w:spacing w:line="360" w:lineRule="exact"/>
        <w:ind w:firstLineChars="950" w:firstLine="2280"/>
        <w:rPr>
          <w:rFonts w:ascii="宋体" w:hAnsi="宋体" w:cs="MingLiU"/>
          <w:kern w:val="0"/>
          <w:szCs w:val="21"/>
        </w:rPr>
      </w:pPr>
      <w:r>
        <w:rPr>
          <w:rFonts w:ascii="宋体" w:hAnsi="宋体" w:cs="MingLiU" w:hint="eastAsia"/>
          <w:kern w:val="0"/>
          <w:sz w:val="24"/>
        </w:rPr>
        <w:t>□</w:t>
      </w:r>
      <w:r>
        <w:rPr>
          <w:rFonts w:ascii="宋体" w:hAnsi="宋体" w:cs="MingLiU" w:hint="eastAsia"/>
          <w:kern w:val="0"/>
          <w:szCs w:val="21"/>
        </w:rPr>
        <w:t>施工阶段监理；</w:t>
      </w:r>
    </w:p>
    <w:p w:rsidR="00651EF2" w:rsidRDefault="00531543">
      <w:pPr>
        <w:pStyle w:val="11"/>
        <w:wordWrap w:val="0"/>
        <w:spacing w:line="360" w:lineRule="exact"/>
        <w:ind w:firstLineChars="950" w:firstLine="2280"/>
        <w:rPr>
          <w:rFonts w:ascii="宋体" w:hAnsi="宋体" w:cs="MingLiU"/>
          <w:kern w:val="0"/>
          <w:szCs w:val="21"/>
        </w:rPr>
      </w:pPr>
      <w:r>
        <w:rPr>
          <w:rFonts w:ascii="宋体" w:hAnsi="宋体" w:cs="MingLiU" w:hint="eastAsia"/>
          <w:kern w:val="0"/>
          <w:sz w:val="24"/>
        </w:rPr>
        <w:t>□</w:t>
      </w:r>
      <w:r>
        <w:rPr>
          <w:rFonts w:ascii="宋体" w:hAnsi="宋体" w:cs="MingLiU" w:hint="eastAsia"/>
          <w:kern w:val="0"/>
          <w:szCs w:val="21"/>
        </w:rPr>
        <w:t>勘察阶段相关服务；</w:t>
      </w:r>
    </w:p>
    <w:p w:rsidR="00651EF2" w:rsidRDefault="00531543">
      <w:pPr>
        <w:pStyle w:val="11"/>
        <w:wordWrap w:val="0"/>
        <w:spacing w:line="360" w:lineRule="exact"/>
        <w:ind w:firstLineChars="950" w:firstLine="2280"/>
        <w:rPr>
          <w:rFonts w:ascii="宋体" w:hAnsi="宋体" w:cs="MingLiU"/>
          <w:kern w:val="0"/>
          <w:szCs w:val="21"/>
        </w:rPr>
      </w:pPr>
      <w:r>
        <w:rPr>
          <w:rFonts w:ascii="宋体" w:hAnsi="宋体" w:cs="MingLiU" w:hint="eastAsia"/>
          <w:kern w:val="0"/>
          <w:sz w:val="24"/>
        </w:rPr>
        <w:t>□</w:t>
      </w:r>
      <w:r>
        <w:rPr>
          <w:rFonts w:ascii="宋体" w:hAnsi="宋体" w:cs="MingLiU" w:hint="eastAsia"/>
          <w:kern w:val="0"/>
          <w:szCs w:val="21"/>
        </w:rPr>
        <w:t>设计阶段相关服务；</w:t>
      </w:r>
    </w:p>
    <w:p w:rsidR="00651EF2" w:rsidRDefault="00531543">
      <w:pPr>
        <w:pStyle w:val="11"/>
        <w:wordWrap w:val="0"/>
        <w:spacing w:line="360" w:lineRule="exact"/>
        <w:ind w:firstLineChars="950" w:firstLine="2280"/>
        <w:rPr>
          <w:rFonts w:ascii="宋体" w:hAnsi="宋体" w:cs="MingLiU"/>
          <w:kern w:val="0"/>
          <w:szCs w:val="21"/>
        </w:rPr>
      </w:pPr>
      <w:r>
        <w:rPr>
          <w:rFonts w:ascii="宋体" w:hAnsi="宋体" w:cs="MingLiU" w:hint="eastAsia"/>
          <w:kern w:val="0"/>
          <w:sz w:val="24"/>
        </w:rPr>
        <w:t>□</w:t>
      </w:r>
      <w:r>
        <w:rPr>
          <w:rFonts w:ascii="宋体" w:hAnsi="宋体" w:cs="MingLiU" w:hint="eastAsia"/>
          <w:kern w:val="0"/>
          <w:szCs w:val="21"/>
        </w:rPr>
        <w:t>保修阶段相关服务；</w:t>
      </w:r>
    </w:p>
    <w:p w:rsidR="00651EF2" w:rsidRDefault="00531543">
      <w:pPr>
        <w:pStyle w:val="11"/>
        <w:wordWrap w:val="0"/>
        <w:spacing w:line="360" w:lineRule="exact"/>
        <w:ind w:firstLineChars="950" w:firstLine="2280"/>
        <w:rPr>
          <w:rFonts w:ascii="宋体" w:hAnsi="宋体" w:cs="MingLiU"/>
          <w:kern w:val="0"/>
          <w:szCs w:val="21"/>
        </w:rPr>
      </w:pPr>
      <w:r>
        <w:rPr>
          <w:rFonts w:ascii="宋体" w:hAnsi="宋体" w:cs="MingLiU" w:hint="eastAsia"/>
          <w:kern w:val="0"/>
          <w:sz w:val="24"/>
        </w:rPr>
        <w:t>□</w:t>
      </w:r>
      <w:r>
        <w:rPr>
          <w:rFonts w:ascii="宋体" w:hAnsi="宋体" w:cs="MingLiU" w:hint="eastAsia"/>
          <w:kern w:val="0"/>
          <w:szCs w:val="21"/>
        </w:rPr>
        <w:t>其他阶段</w:t>
      </w:r>
      <w:r>
        <w:rPr>
          <w:rFonts w:ascii="宋体" w:hAnsi="宋体" w:cs="MingLiU" w:hint="eastAsia"/>
          <w:kern w:val="0"/>
          <w:szCs w:val="21"/>
          <w:u w:val="single"/>
        </w:rPr>
        <w:t xml:space="preserve">                </w:t>
      </w:r>
      <w:r>
        <w:rPr>
          <w:rFonts w:ascii="宋体" w:hAnsi="宋体" w:cs="MingLiU" w:hint="eastAsia"/>
          <w:kern w:val="0"/>
          <w:szCs w:val="21"/>
        </w:rPr>
        <w:t>相关服务。</w:t>
      </w:r>
    </w:p>
    <w:p w:rsidR="00651EF2" w:rsidRDefault="00531543">
      <w:pPr>
        <w:pStyle w:val="11"/>
        <w:wordWrap w:val="0"/>
        <w:spacing w:beforeLines="100" w:before="240" w:line="360" w:lineRule="exact"/>
        <w:rPr>
          <w:rFonts w:ascii="宋体" w:hAnsi="宋体"/>
          <w:b/>
          <w:kern w:val="0"/>
          <w:szCs w:val="21"/>
        </w:rPr>
      </w:pPr>
      <w:r>
        <w:rPr>
          <w:rFonts w:ascii="宋体" w:hAnsi="宋体" w:hint="eastAsia"/>
          <w:b/>
          <w:kern w:val="0"/>
          <w:szCs w:val="21"/>
        </w:rPr>
        <w:t>3. 投标资格条件、要求</w:t>
      </w:r>
    </w:p>
    <w:p w:rsidR="00651EF2" w:rsidRDefault="00531543">
      <w:pPr>
        <w:pStyle w:val="11"/>
        <w:wordWrap w:val="0"/>
        <w:spacing w:line="360" w:lineRule="exact"/>
        <w:ind w:firstLineChars="150" w:firstLine="315"/>
        <w:rPr>
          <w:rFonts w:ascii="宋体" w:hAnsi="宋体" w:cs="MingLiU"/>
          <w:kern w:val="0"/>
          <w:szCs w:val="21"/>
        </w:rPr>
      </w:pPr>
      <w:r>
        <w:rPr>
          <w:rFonts w:ascii="宋体" w:hAnsi="宋体" w:cs="MingLiU" w:hint="eastAsia"/>
          <w:kern w:val="0"/>
          <w:szCs w:val="21"/>
        </w:rPr>
        <w:t>3.1投标人：</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t>具有</w:t>
      </w:r>
      <w:r>
        <w:rPr>
          <w:rFonts w:ascii="宋体" w:hAnsi="宋体" w:hint="eastAsia"/>
          <w:szCs w:val="21"/>
          <w:u w:val="single"/>
        </w:rPr>
        <w:t xml:space="preserve">                                                           </w:t>
      </w:r>
      <w:r>
        <w:rPr>
          <w:rFonts w:ascii="宋体" w:hAnsi="宋体" w:cs="MingLiU" w:hint="eastAsia"/>
          <w:kern w:val="0"/>
          <w:szCs w:val="21"/>
          <w:u w:val="single"/>
        </w:rPr>
        <w:t xml:space="preserve"> </w:t>
      </w:r>
      <w:r>
        <w:rPr>
          <w:rFonts w:ascii="宋体" w:hAnsi="宋体" w:cs="MingLiU" w:hint="eastAsia"/>
          <w:kern w:val="0"/>
          <w:szCs w:val="21"/>
        </w:rPr>
        <w:t xml:space="preserve"> 资质。 </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t>本次招标</w:t>
      </w:r>
      <w:r>
        <w:rPr>
          <w:rFonts w:ascii="宋体" w:hAnsi="宋体" w:hint="eastAsia"/>
          <w:szCs w:val="21"/>
          <w:u w:val="single"/>
        </w:rPr>
        <w:t xml:space="preserve">      </w:t>
      </w:r>
      <w:r>
        <w:rPr>
          <w:rFonts w:ascii="宋体" w:hAnsi="宋体" w:cs="MingLiU" w:hint="eastAsia"/>
          <w:kern w:val="0"/>
          <w:szCs w:val="21"/>
          <w:u w:val="single"/>
        </w:rPr>
        <w:t>（</w:t>
      </w:r>
      <w:r>
        <w:rPr>
          <w:rFonts w:ascii="宋体" w:hAnsi="宋体" w:cs="MingLiU" w:hint="eastAsia"/>
          <w:i/>
          <w:kern w:val="0"/>
          <w:szCs w:val="21"/>
          <w:u w:val="single"/>
        </w:rPr>
        <w:t>接受或不接受</w:t>
      </w:r>
      <w:r>
        <w:rPr>
          <w:rFonts w:ascii="宋体" w:hAnsi="宋体" w:cs="MingLiU" w:hint="eastAsia"/>
          <w:kern w:val="0"/>
          <w:szCs w:val="21"/>
          <w:u w:val="single"/>
        </w:rPr>
        <w:t>）</w:t>
      </w:r>
      <w:r>
        <w:rPr>
          <w:rFonts w:ascii="宋体" w:hAnsi="宋体" w:cs="MingLiU" w:hint="eastAsia"/>
          <w:kern w:val="0"/>
          <w:szCs w:val="21"/>
        </w:rPr>
        <w:t>联合体投标。接受联合体投标的，</w:t>
      </w:r>
      <w:r>
        <w:rPr>
          <w:rFonts w:ascii="宋体" w:hAnsi="宋体" w:hint="eastAsia"/>
          <w:szCs w:val="21"/>
        </w:rPr>
        <w:t>应满足下列要求：</w:t>
      </w:r>
      <w:r>
        <w:rPr>
          <w:rFonts w:ascii="宋体" w:hAnsi="宋体" w:cs="MingLiU" w:hint="eastAsia"/>
          <w:kern w:val="0"/>
          <w:szCs w:val="21"/>
          <w:u w:val="single"/>
        </w:rPr>
        <w:t xml:space="preserve">                                                                       </w:t>
      </w:r>
      <w:r>
        <w:rPr>
          <w:rFonts w:ascii="宋体" w:hAnsi="宋体" w:hint="eastAsia"/>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t>投标人未被相关行政执法部门依据相关规定取消一定期限内参与依法必须招标项目的投标资格。（评审基准日期尚在限制期限内）。</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t>省外监理企业需具备在有效期内的《省外企业进浙承接业务备案证明》。</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t>招标人需要增加的其他要求：</w:t>
      </w:r>
      <w:r>
        <w:rPr>
          <w:rFonts w:ascii="宋体" w:hAnsi="宋体" w:hint="eastAsia"/>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200" w:firstLine="420"/>
        <w:rPr>
          <w:rFonts w:ascii="宋体" w:hAnsi="宋体" w:cs="MingLiU"/>
          <w:kern w:val="0"/>
          <w:szCs w:val="21"/>
        </w:rPr>
      </w:pPr>
      <w:r>
        <w:rPr>
          <w:rFonts w:ascii="宋体" w:hAnsi="宋体" w:cs="MingLiU" w:hint="eastAsia"/>
          <w:kern w:val="0"/>
          <w:szCs w:val="21"/>
        </w:rPr>
        <w:t>3.2拟派总监理工程师：</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t>具有注册在投标人单位的国家注册监理工程师证书，注册专业为</w:t>
      </w:r>
      <w:r>
        <w:rPr>
          <w:rFonts w:ascii="宋体" w:hAnsi="宋体" w:hint="eastAsia"/>
          <w:szCs w:val="21"/>
          <w:u w:val="single"/>
        </w:rPr>
        <w:t xml:space="preserve">            </w:t>
      </w:r>
      <w:r>
        <w:rPr>
          <w:rFonts w:ascii="宋体" w:hAnsi="宋体" w:cs="MingLiU" w:hint="eastAsia"/>
          <w:kern w:val="0"/>
          <w:szCs w:val="21"/>
        </w:rPr>
        <w:t>。</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cs="MingLiU" w:hint="eastAsia"/>
          <w:kern w:val="0"/>
          <w:szCs w:val="21"/>
        </w:rPr>
        <w:lastRenderedPageBreak/>
        <w:t>项目总监未被相关行政执法部门依据相关规定取消一定期限内参与依法必须招标项目的投标资格。（评审基准日期尚在限制期限内）。</w:t>
      </w:r>
    </w:p>
    <w:p w:rsidR="00651EF2" w:rsidRDefault="00531543">
      <w:pPr>
        <w:pStyle w:val="11"/>
        <w:wordWrap w:val="0"/>
        <w:spacing w:line="360" w:lineRule="exact"/>
        <w:ind w:firstLineChars="350" w:firstLine="735"/>
        <w:rPr>
          <w:rFonts w:ascii="宋体" w:hAnsi="宋体" w:cs="MingLiU"/>
          <w:kern w:val="0"/>
          <w:szCs w:val="21"/>
        </w:rPr>
      </w:pPr>
      <w:r>
        <w:rPr>
          <w:rFonts w:ascii="宋体" w:hAnsi="宋体" w:hint="eastAsia"/>
          <w:color w:val="000000"/>
          <w:szCs w:val="21"/>
        </w:rPr>
        <w:t>本项目允许拟派</w:t>
      </w:r>
      <w:r>
        <w:rPr>
          <w:rFonts w:ascii="宋体" w:hAnsi="宋体" w:hint="eastAsia"/>
        </w:rPr>
        <w:t>总监理工程师</w:t>
      </w:r>
      <w:r>
        <w:rPr>
          <w:rFonts w:ascii="宋体" w:hAnsi="宋体" w:hint="eastAsia"/>
          <w:color w:val="000000"/>
          <w:szCs w:val="21"/>
        </w:rPr>
        <w:t>有：</w:t>
      </w:r>
      <w:r>
        <w:rPr>
          <w:rFonts w:ascii="宋体" w:hAnsi="宋体" w:hint="eastAsia"/>
          <w:color w:val="000000"/>
          <w:sz w:val="24"/>
        </w:rPr>
        <w:t>□</w:t>
      </w:r>
      <w:r>
        <w:rPr>
          <w:rFonts w:ascii="宋体" w:hAnsi="宋体" w:hint="eastAsia"/>
          <w:color w:val="000000"/>
          <w:szCs w:val="21"/>
        </w:rPr>
        <w:t xml:space="preserve"> 零个； </w:t>
      </w:r>
      <w:r>
        <w:rPr>
          <w:rFonts w:ascii="宋体" w:hAnsi="宋体" w:hint="eastAsia"/>
          <w:color w:val="000000"/>
          <w:sz w:val="24"/>
        </w:rPr>
        <w:t>□</w:t>
      </w:r>
      <w:r>
        <w:rPr>
          <w:rFonts w:ascii="宋体" w:hAnsi="宋体" w:hint="eastAsia"/>
          <w:color w:val="000000"/>
          <w:szCs w:val="21"/>
        </w:rPr>
        <w:t xml:space="preserve"> 一个； </w:t>
      </w:r>
      <w:r>
        <w:rPr>
          <w:rFonts w:ascii="宋体" w:hAnsi="宋体" w:hint="eastAsia"/>
          <w:color w:val="000000"/>
          <w:sz w:val="24"/>
        </w:rPr>
        <w:t>□</w:t>
      </w:r>
      <w:r>
        <w:rPr>
          <w:rFonts w:ascii="宋体" w:hAnsi="宋体" w:hint="eastAsia"/>
          <w:color w:val="000000"/>
          <w:szCs w:val="21"/>
        </w:rPr>
        <w:t xml:space="preserve"> 两个 </w:t>
      </w:r>
      <w:r>
        <w:rPr>
          <w:rFonts w:ascii="宋体" w:hAnsi="宋体" w:hint="eastAsia"/>
          <w:color w:val="C00000"/>
          <w:szCs w:val="21"/>
        </w:rPr>
        <w:t>担任项目总监的</w:t>
      </w:r>
      <w:r>
        <w:rPr>
          <w:rFonts w:ascii="宋体" w:hAnsi="宋体" w:hint="eastAsia"/>
          <w:color w:val="000000"/>
          <w:szCs w:val="21"/>
        </w:rPr>
        <w:t>在监项目。</w:t>
      </w:r>
    </w:p>
    <w:p w:rsidR="00651EF2" w:rsidRDefault="00531543">
      <w:pPr>
        <w:pStyle w:val="11"/>
        <w:wordWrap w:val="0"/>
        <w:spacing w:line="360" w:lineRule="exact"/>
        <w:ind w:leftChars="350" w:left="735"/>
        <w:rPr>
          <w:rFonts w:ascii="宋体" w:hAnsi="宋体" w:cs="MingLiU"/>
          <w:kern w:val="0"/>
          <w:szCs w:val="21"/>
        </w:rPr>
      </w:pPr>
      <w:r>
        <w:rPr>
          <w:rFonts w:ascii="宋体" w:hAnsi="宋体" w:cs="MingLiU" w:hint="eastAsia"/>
          <w:kern w:val="0"/>
          <w:szCs w:val="21"/>
        </w:rPr>
        <w:t>招标人需要增加的其他要求：</w:t>
      </w:r>
      <w:r>
        <w:rPr>
          <w:rFonts w:ascii="宋体" w:hAnsi="宋体" w:hint="eastAsia"/>
          <w:szCs w:val="21"/>
          <w:u w:val="single"/>
        </w:rPr>
        <w:t xml:space="preserve">                                            </w:t>
      </w:r>
      <w:r>
        <w:rPr>
          <w:rFonts w:ascii="宋体" w:hAnsi="宋体" w:cs="MingLiU" w:hint="eastAsia"/>
          <w:kern w:val="0"/>
          <w:szCs w:val="21"/>
        </w:rPr>
        <w:t>。</w:t>
      </w:r>
    </w:p>
    <w:p w:rsidR="00651EF2" w:rsidRDefault="00531543">
      <w:pPr>
        <w:pStyle w:val="11"/>
        <w:wordWrap w:val="0"/>
        <w:snapToGrid w:val="0"/>
        <w:spacing w:line="360" w:lineRule="exact"/>
        <w:rPr>
          <w:rFonts w:ascii="宋体" w:hAnsi="宋体" w:cs="Arial"/>
          <w:b/>
          <w:szCs w:val="21"/>
        </w:rPr>
      </w:pPr>
      <w:r>
        <w:rPr>
          <w:rFonts w:ascii="宋体" w:hAnsi="宋体" w:cs="Arial" w:hint="eastAsia"/>
          <w:b/>
          <w:szCs w:val="21"/>
        </w:rPr>
        <w:t>4</w:t>
      </w:r>
      <w:r>
        <w:rPr>
          <w:rFonts w:ascii="宋体" w:hAnsi="宋体" w:hint="eastAsia"/>
          <w:b/>
          <w:kern w:val="0"/>
          <w:szCs w:val="21"/>
        </w:rPr>
        <w:t xml:space="preserve">. </w:t>
      </w:r>
      <w:r>
        <w:rPr>
          <w:rFonts w:ascii="宋体" w:hAnsi="宋体" w:cs="Arial" w:hint="eastAsia"/>
          <w:b/>
          <w:szCs w:val="21"/>
        </w:rPr>
        <w:t>招标文件的获取</w:t>
      </w:r>
    </w:p>
    <w:p w:rsidR="00651EF2" w:rsidRDefault="00531543">
      <w:pPr>
        <w:pStyle w:val="11"/>
        <w:wordWrap w:val="0"/>
        <w:spacing w:line="360" w:lineRule="exact"/>
        <w:ind w:firstLineChars="171" w:firstLine="359"/>
        <w:rPr>
          <w:rFonts w:ascii="宋体" w:hAnsi="宋体" w:cs="Arial"/>
          <w:szCs w:val="21"/>
        </w:rPr>
      </w:pPr>
      <w:r>
        <w:rPr>
          <w:rFonts w:ascii="宋体" w:hAnsi="宋体" w:cs="Arial" w:hint="eastAsia"/>
          <w:szCs w:val="21"/>
        </w:rPr>
        <w:t>4.1本项目招标文件的取得方式为：</w:t>
      </w:r>
    </w:p>
    <w:p w:rsidR="00651EF2" w:rsidRDefault="00531543">
      <w:pPr>
        <w:pStyle w:val="11"/>
        <w:wordWrap w:val="0"/>
        <w:spacing w:line="360" w:lineRule="exact"/>
        <w:ind w:firstLineChars="171" w:firstLine="359"/>
        <w:rPr>
          <w:rFonts w:ascii="宋体" w:hAnsi="宋体"/>
          <w:color w:val="000000"/>
          <w:szCs w:val="21"/>
        </w:rPr>
      </w:pPr>
      <w:r>
        <w:rPr>
          <w:rFonts w:ascii="宋体" w:hAnsi="宋体" w:cs="Arial" w:hint="eastAsia"/>
          <w:szCs w:val="21"/>
        </w:rPr>
        <w:t xml:space="preserve"> </w:t>
      </w:r>
      <w:r>
        <w:rPr>
          <w:rFonts w:ascii="宋体" w:hAnsi="宋体" w:hint="eastAsia"/>
          <w:color w:val="000000"/>
          <w:szCs w:val="21"/>
        </w:rPr>
        <w:t>网上下载</w:t>
      </w:r>
      <w:r>
        <w:rPr>
          <w:rFonts w:ascii="宋体" w:hAnsi="宋体" w:cs="Arial" w:hint="eastAsia"/>
          <w:szCs w:val="21"/>
        </w:rPr>
        <w:t>，</w:t>
      </w:r>
      <w:r>
        <w:rPr>
          <w:rFonts w:ascii="宋体" w:hAnsi="宋体" w:hint="eastAsia"/>
          <w:color w:val="000000"/>
          <w:szCs w:val="21"/>
        </w:rPr>
        <w:t>网址为</w:t>
      </w:r>
      <w:r>
        <w:rPr>
          <w:rFonts w:ascii="宋体" w:hAnsi="宋体" w:hint="eastAsia"/>
          <w:color w:val="000000"/>
          <w:szCs w:val="21"/>
          <w:u w:val="single"/>
        </w:rPr>
        <w:t xml:space="preserve">      </w:t>
      </w:r>
      <w:r>
        <w:rPr>
          <w:rFonts w:ascii="宋体" w:hAnsi="宋体" w:hint="eastAsia"/>
          <w:color w:val="000000"/>
          <w:szCs w:val="21"/>
        </w:rPr>
        <w:t>，下载时间为</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日至</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651EF2" w:rsidRDefault="00531543">
      <w:pPr>
        <w:pStyle w:val="11"/>
        <w:wordWrap w:val="0"/>
        <w:snapToGrid w:val="0"/>
        <w:spacing w:beforeLines="100" w:before="240" w:line="360" w:lineRule="exact"/>
        <w:rPr>
          <w:rFonts w:ascii="宋体" w:hAnsi="宋体" w:cs="Arial"/>
          <w:b/>
          <w:szCs w:val="21"/>
        </w:rPr>
      </w:pPr>
      <w:r>
        <w:rPr>
          <w:rFonts w:ascii="宋体" w:hAnsi="宋体" w:cs="Arial" w:hint="eastAsia"/>
          <w:b/>
          <w:szCs w:val="21"/>
        </w:rPr>
        <w:t>5. 投标文件的递交</w:t>
      </w:r>
    </w:p>
    <w:p w:rsidR="00651EF2" w:rsidRDefault="00531543">
      <w:pPr>
        <w:pStyle w:val="11"/>
        <w:wordWrap w:val="0"/>
        <w:autoSpaceDE w:val="0"/>
        <w:autoSpaceDN w:val="0"/>
        <w:spacing w:line="360" w:lineRule="exact"/>
        <w:ind w:firstLineChars="200" w:firstLine="420"/>
        <w:jc w:val="left"/>
        <w:rPr>
          <w:rFonts w:ascii="宋体" w:hAnsi="宋体" w:cs="Arial"/>
          <w:szCs w:val="21"/>
        </w:rPr>
      </w:pPr>
      <w:r>
        <w:rPr>
          <w:rFonts w:ascii="宋体" w:hAnsi="宋体" w:cs="Arial" w:hint="eastAsia"/>
          <w:szCs w:val="21"/>
        </w:rPr>
        <w:t>5.1 投标文件递交的截止时间</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r>
        <w:rPr>
          <w:rFonts w:ascii="宋体" w:hAnsi="宋体" w:hint="eastAsia"/>
          <w:color w:val="000000"/>
          <w:szCs w:val="21"/>
          <w:u w:val="single"/>
        </w:rPr>
        <w:t xml:space="preserve">  </w:t>
      </w:r>
      <w:r>
        <w:rPr>
          <w:rFonts w:ascii="宋体" w:hAnsi="宋体" w:cs="Arial" w:hint="eastAsia"/>
          <w:szCs w:val="21"/>
          <w:u w:val="single"/>
        </w:rPr>
        <w:t xml:space="preserve"> </w:t>
      </w:r>
      <w:r>
        <w:rPr>
          <w:rFonts w:ascii="宋体" w:hAnsi="宋体" w:cs="Arial" w:hint="eastAsia"/>
          <w:szCs w:val="21"/>
        </w:rPr>
        <w:t>时</w:t>
      </w:r>
      <w:r>
        <w:rPr>
          <w:rFonts w:ascii="宋体" w:hAnsi="宋体" w:cs="Arial" w:hint="eastAsia"/>
          <w:szCs w:val="21"/>
          <w:u w:val="single"/>
        </w:rPr>
        <w:t xml:space="preserve">   </w:t>
      </w:r>
      <w:r>
        <w:rPr>
          <w:rFonts w:ascii="宋体" w:hAnsi="宋体" w:cs="Arial" w:hint="eastAsia"/>
          <w:szCs w:val="21"/>
        </w:rPr>
        <w:t>分。</w:t>
      </w:r>
    </w:p>
    <w:p w:rsidR="00651EF2" w:rsidRDefault="00531543">
      <w:pPr>
        <w:pStyle w:val="11"/>
        <w:wordWrap w:val="0"/>
        <w:autoSpaceDE w:val="0"/>
        <w:autoSpaceDN w:val="0"/>
        <w:spacing w:line="360" w:lineRule="exact"/>
        <w:ind w:firstLineChars="200" w:firstLine="420"/>
        <w:jc w:val="left"/>
        <w:rPr>
          <w:rFonts w:ascii="宋体" w:hAnsi="宋体" w:cs="Arial"/>
          <w:szCs w:val="21"/>
        </w:rPr>
      </w:pPr>
      <w:r>
        <w:rPr>
          <w:rFonts w:ascii="宋体" w:hAnsi="宋体" w:cs="Arial" w:hint="eastAsia"/>
          <w:szCs w:val="21"/>
        </w:rPr>
        <w:t xml:space="preserve">5.2 投标文件 </w:t>
      </w:r>
      <w:r>
        <w:rPr>
          <w:rFonts w:ascii="宋体" w:hAnsi="宋体" w:cs="Arial" w:hint="eastAsia"/>
          <w:szCs w:val="21"/>
          <w:u w:val="single"/>
        </w:rPr>
        <w:t>实施网上递交</w:t>
      </w:r>
      <w:r>
        <w:rPr>
          <w:rFonts w:ascii="宋体" w:hAnsi="宋体" w:cs="Arial" w:hint="eastAsia"/>
          <w:szCs w:val="21"/>
        </w:rPr>
        <w:t>。</w:t>
      </w:r>
    </w:p>
    <w:p w:rsidR="00651EF2" w:rsidRDefault="00531543">
      <w:pPr>
        <w:pStyle w:val="11"/>
        <w:wordWrap w:val="0"/>
        <w:autoSpaceDE w:val="0"/>
        <w:autoSpaceDN w:val="0"/>
        <w:spacing w:line="360" w:lineRule="exact"/>
        <w:ind w:firstLineChars="200" w:firstLine="420"/>
        <w:jc w:val="left"/>
        <w:rPr>
          <w:rFonts w:ascii="宋体" w:hAnsi="宋体" w:cs="Arial"/>
          <w:szCs w:val="21"/>
        </w:rPr>
      </w:pPr>
      <w:r>
        <w:rPr>
          <w:rFonts w:ascii="宋体" w:hAnsi="宋体" w:cs="Arial" w:hint="eastAsia"/>
          <w:szCs w:val="21"/>
        </w:rPr>
        <w:t>5.3 逾期送达的或者未送达指定地点的投标文件，招标人不予受理。</w:t>
      </w:r>
    </w:p>
    <w:p w:rsidR="00651EF2" w:rsidRDefault="00531543">
      <w:pPr>
        <w:pStyle w:val="11"/>
        <w:wordWrap w:val="0"/>
        <w:snapToGrid w:val="0"/>
        <w:spacing w:beforeLines="100" w:before="240" w:line="360" w:lineRule="exact"/>
        <w:rPr>
          <w:rFonts w:ascii="宋体" w:hAnsi="宋体" w:cs="Arial"/>
          <w:b/>
          <w:szCs w:val="21"/>
        </w:rPr>
      </w:pPr>
      <w:r>
        <w:rPr>
          <w:rFonts w:ascii="宋体" w:hAnsi="宋体" w:cs="Arial" w:hint="eastAsia"/>
          <w:b/>
          <w:szCs w:val="21"/>
        </w:rPr>
        <w:t>6. 发布公告的媒介</w:t>
      </w:r>
    </w:p>
    <w:p w:rsidR="00651EF2" w:rsidRDefault="00531543">
      <w:pPr>
        <w:pStyle w:val="11"/>
        <w:wordWrap w:val="0"/>
        <w:spacing w:line="360" w:lineRule="exact"/>
        <w:ind w:firstLineChars="100" w:firstLine="210"/>
        <w:rPr>
          <w:rFonts w:ascii="宋体" w:hAnsi="宋体"/>
          <w:szCs w:val="21"/>
        </w:rPr>
      </w:pPr>
      <w:r>
        <w:rPr>
          <w:rFonts w:ascii="宋体" w:hAnsi="宋体" w:hint="eastAsia"/>
        </w:rPr>
        <w:t>本次招标公告在</w:t>
      </w:r>
      <w:r>
        <w:rPr>
          <w:rFonts w:ascii="宋体" w:hAnsi="宋体" w:cs="Arial" w:hint="eastAsia"/>
          <w:szCs w:val="21"/>
          <w:u w:val="single"/>
        </w:rPr>
        <w:t xml:space="preserve">                                   （</w:t>
      </w:r>
      <w:r>
        <w:rPr>
          <w:rFonts w:ascii="宋体" w:hAnsi="宋体" w:cs="Arial" w:hint="eastAsia"/>
          <w:i/>
          <w:szCs w:val="21"/>
          <w:u w:val="single"/>
        </w:rPr>
        <w:t>媒体或网站名称</w:t>
      </w:r>
      <w:r>
        <w:rPr>
          <w:rFonts w:ascii="宋体" w:hAnsi="宋体" w:cs="Arial" w:hint="eastAsia"/>
          <w:szCs w:val="21"/>
          <w:u w:val="single"/>
        </w:rPr>
        <w:t>）</w:t>
      </w:r>
      <w:r>
        <w:rPr>
          <w:rFonts w:ascii="宋体" w:hAnsi="宋体" w:cs="Arial" w:hint="eastAsia"/>
          <w:szCs w:val="21"/>
        </w:rPr>
        <w:t xml:space="preserve"> </w:t>
      </w:r>
      <w:r>
        <w:rPr>
          <w:rFonts w:ascii="宋体" w:hAnsi="宋体" w:hint="eastAsia"/>
        </w:rPr>
        <w:t>上发布。</w:t>
      </w:r>
    </w:p>
    <w:p w:rsidR="00651EF2" w:rsidRDefault="00531543">
      <w:pPr>
        <w:pStyle w:val="11"/>
        <w:wordWrap w:val="0"/>
        <w:snapToGrid w:val="0"/>
        <w:spacing w:beforeLines="100" w:before="240" w:line="360" w:lineRule="exact"/>
        <w:rPr>
          <w:rFonts w:ascii="宋体" w:hAnsi="宋体" w:cs="Arial"/>
          <w:b/>
          <w:szCs w:val="21"/>
        </w:rPr>
      </w:pPr>
      <w:r>
        <w:rPr>
          <w:rFonts w:ascii="宋体" w:hAnsi="宋体" w:cs="Arial" w:hint="eastAsia"/>
          <w:b/>
          <w:szCs w:val="21"/>
        </w:rPr>
        <w:t>7. 联系方式</w:t>
      </w:r>
    </w:p>
    <w:p w:rsidR="00651EF2" w:rsidRDefault="00531543">
      <w:pPr>
        <w:pStyle w:val="11"/>
        <w:wordWrap w:val="0"/>
        <w:topLinePunct/>
        <w:spacing w:line="360" w:lineRule="exact"/>
        <w:ind w:firstLineChars="200" w:firstLine="420"/>
        <w:rPr>
          <w:rFonts w:ascii="宋体" w:hAnsi="宋体"/>
          <w:szCs w:val="21"/>
          <w:u w:val="single"/>
        </w:rPr>
      </w:pPr>
      <w:r>
        <w:rPr>
          <w:rFonts w:ascii="宋体" w:hAnsi="宋体" w:hint="eastAsia"/>
          <w:szCs w:val="21"/>
        </w:rPr>
        <w:t>招 标 人：</w:t>
      </w:r>
      <w:r>
        <w:rPr>
          <w:rFonts w:ascii="宋体" w:hAnsi="宋体" w:hint="eastAsia"/>
          <w:szCs w:val="21"/>
          <w:u w:val="single"/>
        </w:rPr>
        <w:t xml:space="preserve">                         </w:t>
      </w:r>
      <w:r>
        <w:rPr>
          <w:rFonts w:ascii="宋体" w:hAnsi="宋体" w:hint="eastAsia"/>
          <w:szCs w:val="21"/>
        </w:rPr>
        <w:t xml:space="preserve">       招标代理机构：</w:t>
      </w:r>
      <w:r>
        <w:rPr>
          <w:rFonts w:ascii="宋体" w:hAnsi="宋体" w:hint="eastAsia"/>
          <w:szCs w:val="21"/>
          <w:u w:val="single"/>
        </w:rPr>
        <w:t xml:space="preserve">                  </w:t>
      </w:r>
    </w:p>
    <w:p w:rsidR="00651EF2" w:rsidRDefault="00531543">
      <w:pPr>
        <w:pStyle w:val="11"/>
        <w:wordWrap w:val="0"/>
        <w:topLinePunct/>
        <w:spacing w:line="360" w:lineRule="exact"/>
        <w:ind w:firstLineChars="200" w:firstLine="420"/>
        <w:rPr>
          <w:rFonts w:ascii="宋体" w:hAnsi="宋体"/>
          <w:szCs w:val="21"/>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 xml:space="preserve">       地    址：</w:t>
      </w:r>
      <w:r>
        <w:rPr>
          <w:rFonts w:ascii="宋体" w:hAnsi="宋体" w:hint="eastAsia"/>
          <w:szCs w:val="21"/>
          <w:u w:val="single"/>
        </w:rPr>
        <w:t xml:space="preserve">                      </w:t>
      </w:r>
    </w:p>
    <w:p w:rsidR="00651EF2" w:rsidRDefault="00531543">
      <w:pPr>
        <w:pStyle w:val="11"/>
        <w:wordWrap w:val="0"/>
        <w:topLinePunct/>
        <w:spacing w:line="360" w:lineRule="exact"/>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 系 人：</w:t>
      </w:r>
      <w:r>
        <w:rPr>
          <w:rFonts w:ascii="宋体" w:hAnsi="宋体" w:hint="eastAsia"/>
          <w:szCs w:val="21"/>
          <w:u w:val="single"/>
        </w:rPr>
        <w:t xml:space="preserve">                      </w:t>
      </w:r>
    </w:p>
    <w:p w:rsidR="00651EF2" w:rsidRDefault="00531543">
      <w:pPr>
        <w:pStyle w:val="11"/>
        <w:wordWrap w:val="0"/>
        <w:topLinePunct/>
        <w:spacing w:line="360" w:lineRule="exact"/>
        <w:ind w:firstLineChars="200" w:firstLine="420"/>
        <w:rPr>
          <w:rFonts w:ascii="宋体" w:hAnsi="宋体"/>
          <w:szCs w:val="21"/>
          <w:u w:val="single"/>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 xml:space="preserve">       电    话：</w:t>
      </w:r>
      <w:r>
        <w:rPr>
          <w:rFonts w:ascii="宋体" w:hAnsi="宋体" w:hint="eastAsia"/>
          <w:szCs w:val="21"/>
          <w:u w:val="single"/>
        </w:rPr>
        <w:t xml:space="preserve">                      </w:t>
      </w:r>
    </w:p>
    <w:p w:rsidR="00651EF2" w:rsidRDefault="00531543">
      <w:pPr>
        <w:pStyle w:val="11"/>
        <w:wordWrap w:val="0"/>
        <w:topLinePunct/>
        <w:spacing w:line="360" w:lineRule="exact"/>
        <w:ind w:firstLineChars="200" w:firstLine="420"/>
        <w:rPr>
          <w:rFonts w:ascii="宋体" w:hAnsi="宋体" w:cs="MingLiU"/>
          <w:kern w:val="0"/>
          <w:szCs w:val="21"/>
        </w:rPr>
      </w:pPr>
      <w:proofErr w:type="gramStart"/>
      <w:r>
        <w:rPr>
          <w:rFonts w:ascii="宋体" w:hAnsi="宋体" w:hint="eastAsia"/>
          <w:color w:val="C00000"/>
          <w:szCs w:val="21"/>
        </w:rPr>
        <w:t>邮</w:t>
      </w:r>
      <w:proofErr w:type="gramEnd"/>
      <w:r>
        <w:rPr>
          <w:rFonts w:ascii="宋体" w:hAnsi="宋体" w:hint="eastAsia"/>
          <w:color w:val="C00000"/>
          <w:szCs w:val="21"/>
        </w:rPr>
        <w:t xml:space="preserve">    箱：</w:t>
      </w:r>
      <w:r>
        <w:rPr>
          <w:rFonts w:ascii="宋体" w:hAnsi="宋体" w:hint="eastAsia"/>
          <w:szCs w:val="21"/>
          <w:u w:val="single"/>
        </w:rPr>
        <w:t xml:space="preserve">                         </w:t>
      </w:r>
      <w:r>
        <w:rPr>
          <w:rFonts w:ascii="宋体" w:hAnsi="宋体" w:hint="eastAsia"/>
          <w:szCs w:val="21"/>
        </w:rPr>
        <w:t xml:space="preserve">       </w:t>
      </w:r>
      <w:proofErr w:type="gramStart"/>
      <w:r>
        <w:rPr>
          <w:rFonts w:ascii="宋体" w:hAnsi="宋体" w:hint="eastAsia"/>
          <w:color w:val="C00000"/>
          <w:szCs w:val="21"/>
        </w:rPr>
        <w:t>邮</w:t>
      </w:r>
      <w:proofErr w:type="gramEnd"/>
      <w:r>
        <w:rPr>
          <w:rFonts w:ascii="宋体" w:hAnsi="宋体" w:hint="eastAsia"/>
          <w:color w:val="C00000"/>
          <w:szCs w:val="21"/>
        </w:rPr>
        <w:t xml:space="preserve">    箱：</w:t>
      </w:r>
      <w:r>
        <w:rPr>
          <w:rFonts w:ascii="宋体" w:hAnsi="宋体" w:hint="eastAsia"/>
          <w:szCs w:val="21"/>
          <w:u w:val="single"/>
        </w:rPr>
        <w:t xml:space="preserve">                      </w:t>
      </w:r>
    </w:p>
    <w:p w:rsidR="00651EF2" w:rsidRDefault="00651EF2">
      <w:pPr>
        <w:pStyle w:val="21"/>
      </w:pPr>
    </w:p>
    <w:p w:rsidR="00651EF2" w:rsidRDefault="00651EF2">
      <w:pPr>
        <w:pStyle w:val="21"/>
      </w:pPr>
    </w:p>
    <w:p w:rsidR="00651EF2" w:rsidRDefault="00531543">
      <w:pPr>
        <w:pStyle w:val="11"/>
        <w:wordWrap w:val="0"/>
        <w:spacing w:line="500" w:lineRule="exact"/>
        <w:jc w:val="right"/>
        <w:rPr>
          <w:rFonts w:ascii="宋体" w:hAnsi="宋体"/>
          <w:sz w:val="32"/>
          <w:szCs w:val="32"/>
        </w:rPr>
      </w:pP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651EF2" w:rsidRDefault="00651EF2">
      <w:pPr>
        <w:pStyle w:val="21"/>
      </w:pPr>
    </w:p>
    <w:p w:rsidR="00651EF2" w:rsidRDefault="00531543">
      <w:pPr>
        <w:rPr>
          <w:color w:val="000080"/>
          <w:sz w:val="20"/>
          <w:highlight w:val="white"/>
        </w:rPr>
      </w:pPr>
      <w:r>
        <w:rPr>
          <w:rFonts w:hint="eastAsia"/>
          <w:color w:val="000080"/>
          <w:sz w:val="20"/>
          <w:highlight w:val="white"/>
        </w:rPr>
        <w:t xml:space="preserve"> </w:t>
      </w:r>
      <w:bookmarkEnd w:id="5"/>
    </w:p>
    <w:p w:rsidR="00651EF2" w:rsidRDefault="00651EF2"/>
    <w:p w:rsidR="00651EF2" w:rsidRDefault="00651EF2"/>
    <w:p w:rsidR="00651EF2" w:rsidRDefault="00531543">
      <w:pPr>
        <w:pStyle w:val="1"/>
        <w:pageBreakBefore/>
        <w:rPr>
          <w:rFonts w:ascii="宋体" w:hAnsi="宋体"/>
        </w:rPr>
      </w:pPr>
      <w:bookmarkStart w:id="6" w:name="_Toc42171666"/>
      <w:r>
        <w:rPr>
          <w:rFonts w:ascii="宋体" w:hAnsi="宋体" w:hint="eastAsia"/>
          <w:highlight w:val="white"/>
        </w:rPr>
        <w:lastRenderedPageBreak/>
        <w:t>第二章 投标人须知</w:t>
      </w:r>
      <w:bookmarkEnd w:id="6"/>
    </w:p>
    <w:p w:rsidR="00651EF2" w:rsidRDefault="00531543">
      <w:pPr>
        <w:rPr>
          <w:color w:val="000080"/>
          <w:sz w:val="20"/>
          <w:highlight w:val="yellow"/>
        </w:rPr>
      </w:pPr>
      <w:bookmarkStart w:id="7" w:name="EB7cb196d35a7449cd995282c1ef66b966"/>
      <w:r>
        <w:rPr>
          <w:rFonts w:hint="eastAsia"/>
          <w:color w:val="000080"/>
          <w:sz w:val="20"/>
          <w:highlight w:val="white"/>
        </w:rPr>
        <w:t xml:space="preserve"> </w:t>
      </w:r>
      <w:bookmarkEnd w:id="7"/>
    </w:p>
    <w:p w:rsidR="00651EF2" w:rsidRDefault="00531543">
      <w:pPr>
        <w:rPr>
          <w:highlight w:val="cyan"/>
        </w:rPr>
      </w:pPr>
      <w:bookmarkStart w:id="8" w:name="EB933cba13ab8a41148ab20a90f1d5f3a8"/>
      <w:r>
        <w:rPr>
          <w:rFonts w:hint="eastAsia"/>
          <w:color w:val="000080"/>
          <w:sz w:val="20"/>
          <w:highlight w:val="white"/>
        </w:rPr>
        <w:t xml:space="preserve"> </w:t>
      </w:r>
      <w:bookmarkEnd w:id="8"/>
    </w:p>
    <w:p w:rsidR="00651EF2" w:rsidRDefault="00531543">
      <w:pPr>
        <w:pStyle w:val="2"/>
        <w:rPr>
          <w:rFonts w:ascii="宋体" w:hAnsi="宋体"/>
        </w:rPr>
      </w:pPr>
      <w:bookmarkStart w:id="9" w:name="_Toc42171667"/>
      <w:r>
        <w:rPr>
          <w:rFonts w:ascii="宋体" w:hAnsi="宋体" w:hint="eastAsia"/>
          <w:highlight w:val="white"/>
        </w:rPr>
        <w:t>投标人须知前附表</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9"/>
        <w:gridCol w:w="1204"/>
        <w:gridCol w:w="5387"/>
      </w:tblGrid>
      <w:tr w:rsidR="00651EF2">
        <w:trPr>
          <w:cantSplit/>
          <w:trHeight w:val="528"/>
          <w:tblHeader/>
        </w:trPr>
        <w:tc>
          <w:tcPr>
            <w:tcW w:w="1242" w:type="dxa"/>
            <w:vAlign w:val="center"/>
          </w:tcPr>
          <w:p w:rsidR="00651EF2" w:rsidRDefault="00531543">
            <w:pPr>
              <w:snapToGrid w:val="0"/>
              <w:spacing w:line="300" w:lineRule="exact"/>
              <w:jc w:val="center"/>
              <w:rPr>
                <w:rFonts w:ascii="宋体" w:hAnsi="宋体"/>
                <w:b/>
                <w:szCs w:val="21"/>
              </w:rPr>
            </w:pPr>
            <w:r>
              <w:rPr>
                <w:rFonts w:ascii="宋体" w:hAnsi="宋体"/>
                <w:b/>
                <w:szCs w:val="21"/>
                <w:highlight w:val="white"/>
              </w:rPr>
              <w:t>条款号</w:t>
            </w:r>
          </w:p>
        </w:tc>
        <w:tc>
          <w:tcPr>
            <w:tcW w:w="1843" w:type="dxa"/>
            <w:gridSpan w:val="2"/>
            <w:vAlign w:val="center"/>
          </w:tcPr>
          <w:p w:rsidR="00651EF2" w:rsidRDefault="00531543">
            <w:pPr>
              <w:snapToGrid w:val="0"/>
              <w:spacing w:line="300" w:lineRule="exact"/>
              <w:jc w:val="center"/>
              <w:rPr>
                <w:rFonts w:ascii="宋体" w:hAnsi="宋体"/>
                <w:b/>
                <w:szCs w:val="21"/>
              </w:rPr>
            </w:pPr>
            <w:r>
              <w:rPr>
                <w:rFonts w:ascii="宋体" w:hAnsi="宋体"/>
                <w:b/>
                <w:szCs w:val="21"/>
                <w:highlight w:val="white"/>
              </w:rPr>
              <w:t>条款名称</w:t>
            </w:r>
          </w:p>
        </w:tc>
        <w:tc>
          <w:tcPr>
            <w:tcW w:w="5387" w:type="dxa"/>
            <w:vAlign w:val="center"/>
          </w:tcPr>
          <w:p w:rsidR="00651EF2" w:rsidRDefault="00531543">
            <w:pPr>
              <w:snapToGrid w:val="0"/>
              <w:spacing w:line="300" w:lineRule="exact"/>
              <w:jc w:val="center"/>
              <w:rPr>
                <w:rFonts w:ascii="宋体" w:hAnsi="宋体"/>
                <w:b/>
                <w:szCs w:val="21"/>
              </w:rPr>
            </w:pPr>
            <w:r>
              <w:rPr>
                <w:rFonts w:ascii="宋体" w:hAnsi="宋体"/>
                <w:b/>
                <w:szCs w:val="21"/>
                <w:highlight w:val="white"/>
              </w:rPr>
              <w:t>编</w:t>
            </w:r>
            <w:r>
              <w:rPr>
                <w:rFonts w:ascii="宋体" w:hAnsi="宋体" w:hint="eastAsia"/>
                <w:b/>
                <w:szCs w:val="21"/>
                <w:highlight w:val="white"/>
              </w:rPr>
              <w:t xml:space="preserve"> </w:t>
            </w:r>
            <w:r>
              <w:rPr>
                <w:rFonts w:ascii="宋体" w:hAnsi="宋体"/>
                <w:b/>
                <w:szCs w:val="21"/>
                <w:highlight w:val="white"/>
              </w:rPr>
              <w:t>列</w:t>
            </w:r>
            <w:r>
              <w:rPr>
                <w:rFonts w:ascii="宋体" w:hAnsi="宋体" w:hint="eastAsia"/>
                <w:b/>
                <w:szCs w:val="21"/>
                <w:highlight w:val="white"/>
              </w:rPr>
              <w:t xml:space="preserve"> </w:t>
            </w:r>
            <w:r>
              <w:rPr>
                <w:rFonts w:ascii="宋体" w:hAnsi="宋体"/>
                <w:b/>
                <w:szCs w:val="21"/>
                <w:highlight w:val="white"/>
              </w:rPr>
              <w:t>内</w:t>
            </w:r>
            <w:r>
              <w:rPr>
                <w:rFonts w:ascii="宋体" w:hAnsi="宋体" w:hint="eastAsia"/>
                <w:b/>
                <w:szCs w:val="21"/>
                <w:highlight w:val="white"/>
              </w:rPr>
              <w:t xml:space="preserve"> </w:t>
            </w:r>
            <w:r>
              <w:rPr>
                <w:rFonts w:ascii="宋体" w:hAnsi="宋体"/>
                <w:b/>
                <w:szCs w:val="21"/>
                <w:highlight w:val="white"/>
              </w:rPr>
              <w:t>容</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1.1.</w:t>
            </w:r>
            <w:r>
              <w:rPr>
                <w:rFonts w:ascii="宋体" w:hAnsi="宋体" w:hint="eastAsia"/>
                <w:szCs w:val="21"/>
                <w:highlight w:val="white"/>
              </w:rPr>
              <w:t>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招标人</w:t>
            </w:r>
          </w:p>
        </w:tc>
        <w:tc>
          <w:tcPr>
            <w:tcW w:w="5387" w:type="dxa"/>
            <w:vAlign w:val="center"/>
          </w:tcPr>
          <w:p w:rsidR="00651EF2" w:rsidRDefault="00531543">
            <w:pPr>
              <w:snapToGrid w:val="0"/>
              <w:spacing w:line="300" w:lineRule="exact"/>
              <w:rPr>
                <w:rFonts w:ascii="宋体" w:hAnsi="宋体"/>
                <w:szCs w:val="21"/>
              </w:rPr>
            </w:pPr>
            <w:r>
              <w:rPr>
                <w:rFonts w:ascii="宋体" w:hAnsi="宋体"/>
                <w:szCs w:val="21"/>
                <w:highlight w:val="white"/>
              </w:rPr>
              <w:t>名称：</w:t>
            </w:r>
            <w:r>
              <w:rPr>
                <w:rFonts w:ascii="宋体" w:hAnsi="宋体" w:hint="eastAsia"/>
                <w:color w:val="0000FF"/>
                <w:szCs w:val="21"/>
                <w:highlight w:val="white"/>
              </w:rPr>
              <w:t xml:space="preserve"> </w:t>
            </w:r>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szCs w:val="21"/>
                <w:highlight w:val="white"/>
              </w:rPr>
              <w:t>地址：</w:t>
            </w:r>
            <w:bookmarkStart w:id="10" w:name="EBa84718ab8b1541399b2ef5f20e93915a"/>
            <w:bookmarkEnd w:id="10"/>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szCs w:val="21"/>
                <w:highlight w:val="white"/>
              </w:rPr>
              <w:t>联系人：</w:t>
            </w:r>
            <w:bookmarkStart w:id="11" w:name="EB9db2a19b0e7f4ff4a0204d34bc179b96"/>
            <w:bookmarkEnd w:id="11"/>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szCs w:val="21"/>
                <w:highlight w:val="white"/>
              </w:rPr>
              <w:t>电话：</w:t>
            </w:r>
            <w:bookmarkStart w:id="12" w:name="EBeb157cc1c45546e9a7415476f0cdb726"/>
            <w:bookmarkEnd w:id="12"/>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电子邮箱</w:t>
            </w:r>
            <w:r>
              <w:rPr>
                <w:rFonts w:ascii="宋体" w:hAnsi="宋体"/>
                <w:szCs w:val="21"/>
                <w:highlight w:val="white"/>
              </w:rPr>
              <w:t>：</w:t>
            </w:r>
            <w:bookmarkStart w:id="13" w:name="EBe9aa45d3399648708c5c781afbf24954"/>
            <w:bookmarkEnd w:id="13"/>
            <w:r>
              <w:rPr>
                <w:rFonts w:ascii="宋体" w:hAnsi="宋体" w:hint="eastAsia"/>
                <w:szCs w:val="21"/>
                <w:highlight w:val="white"/>
              </w:rPr>
              <w:t>。</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1.1.</w:t>
            </w:r>
            <w:r>
              <w:rPr>
                <w:rFonts w:ascii="宋体" w:hAnsi="宋体" w:hint="eastAsia"/>
                <w:szCs w:val="21"/>
                <w:highlight w:val="white"/>
              </w:rPr>
              <w:t>3</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招标代理机构</w:t>
            </w:r>
          </w:p>
        </w:tc>
        <w:tc>
          <w:tcPr>
            <w:tcW w:w="5387" w:type="dxa"/>
            <w:vAlign w:val="center"/>
          </w:tcPr>
          <w:p w:rsidR="00651EF2" w:rsidRDefault="00531543">
            <w:pPr>
              <w:snapToGrid w:val="0"/>
              <w:spacing w:line="300" w:lineRule="exact"/>
              <w:rPr>
                <w:rFonts w:ascii="宋体" w:hAnsi="宋体"/>
                <w:szCs w:val="21"/>
              </w:rPr>
            </w:pPr>
            <w:r>
              <w:rPr>
                <w:rFonts w:ascii="宋体" w:hAnsi="宋体"/>
                <w:szCs w:val="21"/>
                <w:highlight w:val="white"/>
              </w:rPr>
              <w:t>名称：</w:t>
            </w:r>
            <w:r>
              <w:rPr>
                <w:rFonts w:ascii="宋体" w:hAnsi="宋体" w:hint="eastAsia"/>
                <w:color w:val="0000FF"/>
                <w:szCs w:val="21"/>
                <w:highlight w:val="white"/>
              </w:rPr>
              <w:t xml:space="preserve"> </w:t>
            </w:r>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szCs w:val="21"/>
                <w:highlight w:val="white"/>
              </w:rPr>
              <w:t>地址：</w:t>
            </w:r>
            <w:bookmarkStart w:id="14" w:name="EBbf4f799efe1245c1ab02f626a1dd5a13"/>
            <w:bookmarkEnd w:id="14"/>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szCs w:val="21"/>
                <w:highlight w:val="white"/>
              </w:rPr>
              <w:t>联系人：</w:t>
            </w:r>
            <w:bookmarkStart w:id="15" w:name="EBe2156b3b4fc4475dbc35f086b1751631"/>
            <w:bookmarkEnd w:id="15"/>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szCs w:val="21"/>
                <w:highlight w:val="white"/>
              </w:rPr>
              <w:t>电话：</w:t>
            </w:r>
            <w:bookmarkStart w:id="16" w:name="EB29e7f3130709410384536e71b71a3650"/>
            <w:bookmarkEnd w:id="16"/>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电子邮箱</w:t>
            </w:r>
            <w:r>
              <w:rPr>
                <w:rFonts w:ascii="宋体" w:hAnsi="宋体"/>
                <w:szCs w:val="21"/>
                <w:highlight w:val="white"/>
              </w:rPr>
              <w:t>：</w:t>
            </w:r>
            <w:bookmarkStart w:id="17" w:name="EBaebedb1223ca4390a137b2e5edced2e4"/>
            <w:bookmarkEnd w:id="17"/>
            <w:r>
              <w:rPr>
                <w:rFonts w:ascii="宋体" w:hAnsi="宋体" w:hint="eastAsia"/>
                <w:szCs w:val="21"/>
                <w:highlight w:val="white"/>
              </w:rPr>
              <w:t>。</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1.1.4</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项目概况</w:t>
            </w:r>
          </w:p>
        </w:tc>
        <w:tc>
          <w:tcPr>
            <w:tcW w:w="5387" w:type="dxa"/>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项目名称：。</w:t>
            </w:r>
          </w:p>
          <w:p w:rsidR="00651EF2" w:rsidRDefault="00531543">
            <w:pPr>
              <w:snapToGrid w:val="0"/>
              <w:spacing w:line="300" w:lineRule="exact"/>
              <w:rPr>
                <w:rFonts w:ascii="宋体" w:hAnsi="宋体"/>
                <w:szCs w:val="21"/>
              </w:rPr>
            </w:pPr>
            <w:r>
              <w:rPr>
                <w:rFonts w:ascii="宋体" w:hAnsi="宋体" w:hint="eastAsia"/>
                <w:szCs w:val="21"/>
                <w:highlight w:val="white"/>
              </w:rPr>
              <w:t>建设地点：</w:t>
            </w:r>
            <w:bookmarkStart w:id="18" w:name="EBa72049a377c04f7487fd3dca48eb77d6"/>
            <w:bookmarkEnd w:id="18"/>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建设规模：</w:t>
            </w:r>
            <w:bookmarkStart w:id="19" w:name="EBaceb7a0b873043c98506e3c38a659739"/>
            <w:bookmarkEnd w:id="19"/>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工程类别与等级：</w:t>
            </w:r>
            <w:bookmarkStart w:id="20" w:name="EBb6ab20035cfb40839df3cb2fb3320835"/>
            <w:bookmarkEnd w:id="20"/>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cs="MingLiU" w:hint="eastAsia"/>
                <w:kern w:val="0"/>
                <w:szCs w:val="21"/>
                <w:highlight w:val="white"/>
              </w:rPr>
              <w:t>建设项目工程</w:t>
            </w:r>
            <w:r>
              <w:rPr>
                <w:rFonts w:ascii="宋体" w:hAnsi="宋体" w:cs="MingLiU"/>
                <w:kern w:val="0"/>
                <w:szCs w:val="21"/>
                <w:highlight w:val="white"/>
              </w:rPr>
              <w:t>概算投资额</w:t>
            </w:r>
            <w:r>
              <w:rPr>
                <w:rFonts w:ascii="宋体" w:hAnsi="宋体" w:hint="eastAsia"/>
                <w:szCs w:val="21"/>
                <w:highlight w:val="white"/>
              </w:rPr>
              <w:t>：</w:t>
            </w:r>
            <w:bookmarkStart w:id="21" w:name="EB536efc4a103c4014806403a4220e844a"/>
            <w:bookmarkEnd w:id="21"/>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监理标段划分（如有）：</w:t>
            </w:r>
            <w:bookmarkStart w:id="22" w:name="EB3ff5c36a1a434d4080628f53bf8fa779"/>
            <w:bookmarkEnd w:id="22"/>
            <w:r>
              <w:rPr>
                <w:rFonts w:ascii="宋体" w:hAnsi="宋体" w:hint="eastAsia"/>
                <w:szCs w:val="21"/>
                <w:highlight w:val="white"/>
              </w:rPr>
              <w:t>。</w:t>
            </w:r>
          </w:p>
        </w:tc>
      </w:tr>
      <w:tr w:rsidR="00651EF2">
        <w:trPr>
          <w:trHeight w:val="510"/>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1.2.1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资金来源</w:t>
            </w:r>
          </w:p>
        </w:tc>
        <w:tc>
          <w:tcPr>
            <w:tcW w:w="5387" w:type="dxa"/>
            <w:vAlign w:val="center"/>
          </w:tcPr>
          <w:p w:rsidR="00651EF2" w:rsidRDefault="00531543">
            <w:pPr>
              <w:snapToGrid w:val="0"/>
              <w:spacing w:line="300" w:lineRule="exact"/>
              <w:rPr>
                <w:rFonts w:ascii="宋体" w:hAnsi="宋体"/>
                <w:szCs w:val="21"/>
              </w:rPr>
            </w:pPr>
            <w:bookmarkStart w:id="23" w:name="EBa20527d541a44a12aa0a1101514cbce3"/>
            <w:bookmarkEnd w:id="23"/>
            <w:r>
              <w:rPr>
                <w:rFonts w:ascii="宋体" w:hAnsi="宋体" w:hint="eastAsia"/>
                <w:szCs w:val="21"/>
                <w:highlight w:val="white"/>
              </w:rPr>
              <w:t>。</w:t>
            </w:r>
          </w:p>
        </w:tc>
      </w:tr>
      <w:tr w:rsidR="00651EF2">
        <w:trPr>
          <w:trHeight w:val="510"/>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1.2.2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出资比例</w:t>
            </w:r>
          </w:p>
        </w:tc>
        <w:tc>
          <w:tcPr>
            <w:tcW w:w="5387" w:type="dxa"/>
            <w:vAlign w:val="center"/>
          </w:tcPr>
          <w:p w:rsidR="00651EF2" w:rsidRDefault="00531543">
            <w:pPr>
              <w:snapToGrid w:val="0"/>
              <w:spacing w:line="300" w:lineRule="exact"/>
              <w:rPr>
                <w:rFonts w:ascii="宋体" w:hAnsi="宋体"/>
                <w:szCs w:val="21"/>
              </w:rPr>
            </w:pPr>
            <w:bookmarkStart w:id="24" w:name="EB53f95b9aabc148f99b36fd0d749259c5"/>
            <w:bookmarkEnd w:id="24"/>
            <w:r>
              <w:rPr>
                <w:rFonts w:ascii="宋体" w:hAnsi="宋体" w:hint="eastAsia"/>
                <w:szCs w:val="21"/>
                <w:highlight w:val="white"/>
              </w:rPr>
              <w:t>。</w:t>
            </w:r>
          </w:p>
        </w:tc>
      </w:tr>
      <w:tr w:rsidR="00651EF2">
        <w:trPr>
          <w:trHeight w:val="510"/>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1.2.3</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资金</w:t>
            </w:r>
            <w:r>
              <w:rPr>
                <w:rFonts w:ascii="宋体" w:hAnsi="宋体"/>
                <w:szCs w:val="21"/>
                <w:highlight w:val="white"/>
              </w:rPr>
              <w:t>落实情况</w:t>
            </w:r>
          </w:p>
        </w:tc>
        <w:tc>
          <w:tcPr>
            <w:tcW w:w="5387" w:type="dxa"/>
            <w:vAlign w:val="center"/>
          </w:tcPr>
          <w:p w:rsidR="00651EF2" w:rsidRDefault="00531543">
            <w:pPr>
              <w:snapToGrid w:val="0"/>
              <w:spacing w:line="300" w:lineRule="exact"/>
              <w:rPr>
                <w:rFonts w:ascii="宋体" w:hAnsi="宋体"/>
                <w:szCs w:val="21"/>
              </w:rPr>
            </w:pPr>
            <w:bookmarkStart w:id="25" w:name="EB3d0a76d3f04a4bd38d4ced01c5bc78c3"/>
            <w:bookmarkEnd w:id="25"/>
            <w:r>
              <w:rPr>
                <w:rFonts w:ascii="宋体" w:hAnsi="宋体" w:hint="eastAsia"/>
                <w:szCs w:val="21"/>
                <w:highlight w:val="white"/>
              </w:rPr>
              <w:t>。</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w:t>
            </w:r>
            <w:r>
              <w:rPr>
                <w:rFonts w:ascii="宋体" w:hAnsi="宋体" w:hint="eastAsia"/>
                <w:szCs w:val="21"/>
                <w:highlight w:val="white"/>
              </w:rPr>
              <w:t>3</w:t>
            </w:r>
            <w:r>
              <w:rPr>
                <w:rFonts w:ascii="宋体" w:hAnsi="宋体"/>
                <w:szCs w:val="21"/>
                <w:highlight w:val="white"/>
              </w:rPr>
              <w:t>.1</w:t>
            </w:r>
          </w:p>
        </w:tc>
        <w:tc>
          <w:tcPr>
            <w:tcW w:w="1843" w:type="dxa"/>
            <w:gridSpan w:val="2"/>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监理服务范围和内容</w:t>
            </w:r>
          </w:p>
        </w:tc>
        <w:tc>
          <w:tcPr>
            <w:tcW w:w="5387" w:type="dxa"/>
            <w:vAlign w:val="center"/>
          </w:tcPr>
          <w:p w:rsidR="00651EF2" w:rsidRDefault="00531543">
            <w:pPr>
              <w:snapToGrid w:val="0"/>
              <w:spacing w:line="300" w:lineRule="exact"/>
              <w:rPr>
                <w:rFonts w:ascii="宋体" w:hAnsi="宋体"/>
                <w:color w:val="FF0000"/>
                <w:szCs w:val="21"/>
              </w:rPr>
            </w:pPr>
            <w:r>
              <w:rPr>
                <w:rFonts w:ascii="宋体" w:hAnsi="宋体" w:hint="eastAsia"/>
                <w:szCs w:val="21"/>
                <w:highlight w:val="white"/>
              </w:rPr>
              <w:t>监理服务范围：</w:t>
            </w:r>
            <w:bookmarkStart w:id="26" w:name="EB45b6ce89b1574d4fae9daf15e0c3ae89"/>
            <w:bookmarkEnd w:id="26"/>
            <w:r>
              <w:rPr>
                <w:rFonts w:ascii="宋体" w:hAnsi="宋体" w:cs="MingLiU" w:hint="eastAsia"/>
                <w:kern w:val="0"/>
                <w:szCs w:val="21"/>
                <w:highlight w:val="white"/>
              </w:rPr>
              <w:t>。</w:t>
            </w:r>
          </w:p>
          <w:p w:rsidR="00651EF2" w:rsidRDefault="00531543">
            <w:pPr>
              <w:snapToGrid w:val="0"/>
              <w:spacing w:afterLines="50" w:after="120" w:line="300" w:lineRule="exact"/>
              <w:rPr>
                <w:rFonts w:ascii="宋体" w:hAnsi="宋体"/>
                <w:szCs w:val="21"/>
              </w:rPr>
            </w:pPr>
            <w:r>
              <w:rPr>
                <w:rFonts w:ascii="宋体" w:hAnsi="宋体" w:hint="eastAsia"/>
                <w:szCs w:val="21"/>
                <w:highlight w:val="white"/>
              </w:rPr>
              <w:t>监理服务内容：</w:t>
            </w:r>
            <w:r>
              <w:rPr>
                <w:rFonts w:ascii="宋体" w:hAnsi="宋体" w:cs="MingLiU" w:hint="eastAsia"/>
                <w:kern w:val="0"/>
                <w:szCs w:val="21"/>
                <w:highlight w:val="white"/>
              </w:rPr>
              <w:t>详见本招标文件第四章《合同条款及格式》。</w:t>
            </w:r>
          </w:p>
        </w:tc>
      </w:tr>
      <w:tr w:rsidR="00651EF2">
        <w:trPr>
          <w:trHeight w:val="930"/>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1.3.2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监理服务期</w:t>
            </w:r>
          </w:p>
        </w:tc>
        <w:tc>
          <w:tcPr>
            <w:tcW w:w="5387" w:type="dxa"/>
            <w:vAlign w:val="center"/>
          </w:tcPr>
          <w:p w:rsidR="00651EF2" w:rsidRDefault="00531543">
            <w:pPr>
              <w:spacing w:line="300" w:lineRule="exact"/>
              <w:rPr>
                <w:rFonts w:ascii="宋体" w:hAnsi="宋体" w:cs="MingLiU"/>
                <w:kern w:val="0"/>
                <w:szCs w:val="21"/>
              </w:rPr>
            </w:pPr>
            <w:bookmarkStart w:id="27" w:name="EB1f86f94da0644a07be4fab449249d3d3"/>
            <w:bookmarkStart w:id="28" w:name="EB48f5a5f22fe24c6aba139ceea0b15804"/>
            <w:bookmarkEnd w:id="27"/>
            <w:bookmarkEnd w:id="28"/>
            <w:proofErr w:type="gramStart"/>
            <w:r>
              <w:rPr>
                <w:rFonts w:ascii="宋体" w:hAnsi="宋体" w:hint="eastAsia"/>
                <w:szCs w:val="21"/>
                <w:highlight w:val="white"/>
              </w:rPr>
              <w:t>个</w:t>
            </w:r>
            <w:proofErr w:type="gramEnd"/>
            <w:r>
              <w:rPr>
                <w:rFonts w:ascii="宋体" w:hAnsi="宋体" w:hint="eastAsia"/>
                <w:szCs w:val="21"/>
                <w:highlight w:val="white"/>
              </w:rPr>
              <w:t>日历天，从</w:t>
            </w:r>
            <w:bookmarkStart w:id="29" w:name="EBd7d2ce25502145cd9cbfaf2015f34aa3"/>
            <w:bookmarkEnd w:id="29"/>
            <w:r>
              <w:rPr>
                <w:rFonts w:ascii="宋体" w:hAnsi="宋体" w:hint="eastAsia"/>
                <w:szCs w:val="21"/>
                <w:highlight w:val="white"/>
              </w:rPr>
              <w:t>起，至</w:t>
            </w:r>
            <w:bookmarkStart w:id="30" w:name="EB481a90cf9c8a47debc4cd5a0f922ef9c"/>
            <w:bookmarkEnd w:id="30"/>
            <w:r>
              <w:rPr>
                <w:rFonts w:ascii="宋体" w:hAnsi="宋体" w:hint="eastAsia"/>
                <w:szCs w:val="21"/>
                <w:highlight w:val="white"/>
              </w:rPr>
              <w:t>止。</w:t>
            </w:r>
            <w:r>
              <w:rPr>
                <w:rFonts w:ascii="宋体" w:hAnsi="宋体" w:cs="MingLiU" w:hint="eastAsia"/>
                <w:kern w:val="0"/>
                <w:szCs w:val="21"/>
                <w:highlight w:val="white"/>
              </w:rPr>
              <w:t xml:space="preserve"> </w:t>
            </w:r>
          </w:p>
          <w:p w:rsidR="00651EF2" w:rsidRDefault="00531543">
            <w:pPr>
              <w:spacing w:line="300" w:lineRule="exact"/>
              <w:rPr>
                <w:rFonts w:ascii="宋体" w:hAnsi="宋体"/>
                <w:szCs w:val="21"/>
              </w:rPr>
            </w:pPr>
            <w:bookmarkStart w:id="31" w:name="EB65962e7529b945a09d5acf610b68636e"/>
            <w:bookmarkEnd w:id="31"/>
            <w:r>
              <w:rPr>
                <w:rFonts w:ascii="宋体" w:hAnsi="宋体" w:cs="MingLiU" w:hint="eastAsia"/>
                <w:kern w:val="0"/>
                <w:szCs w:val="21"/>
                <w:highlight w:val="white"/>
              </w:rPr>
              <w:t>从招标人书面确认监理单位进场后</w:t>
            </w:r>
            <w:bookmarkStart w:id="32" w:name="EBd7eac155947c4debb945821b0a7d1d58"/>
            <w:bookmarkEnd w:id="32"/>
            <w:proofErr w:type="gramStart"/>
            <w:r>
              <w:rPr>
                <w:rFonts w:ascii="宋体" w:hAnsi="宋体" w:hint="eastAsia"/>
                <w:szCs w:val="21"/>
                <w:highlight w:val="white"/>
              </w:rPr>
              <w:t>个</w:t>
            </w:r>
            <w:proofErr w:type="gramEnd"/>
            <w:r>
              <w:rPr>
                <w:rFonts w:ascii="宋体" w:hAnsi="宋体" w:hint="eastAsia"/>
                <w:szCs w:val="21"/>
                <w:highlight w:val="white"/>
              </w:rPr>
              <w:t>日历天。</w:t>
            </w:r>
          </w:p>
        </w:tc>
      </w:tr>
      <w:tr w:rsidR="00651EF2">
        <w:trPr>
          <w:trHeight w:val="4247"/>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lastRenderedPageBreak/>
              <w:t>1.4.1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投标人资格要求</w:t>
            </w:r>
          </w:p>
        </w:tc>
        <w:tc>
          <w:tcPr>
            <w:tcW w:w="5387" w:type="dxa"/>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（1）投标人资格要求详见招标公告内容。</w:t>
            </w:r>
          </w:p>
          <w:p w:rsidR="00651EF2" w:rsidRDefault="00531543">
            <w:pPr>
              <w:snapToGrid w:val="0"/>
              <w:spacing w:line="300" w:lineRule="exact"/>
              <w:rPr>
                <w:rFonts w:ascii="宋体" w:hAnsi="宋体" w:cs="Arial"/>
                <w:color w:val="000000"/>
                <w:szCs w:val="21"/>
              </w:rPr>
            </w:pPr>
            <w:r>
              <w:rPr>
                <w:rFonts w:ascii="宋体" w:hAnsi="宋体" w:cs="Arial" w:hint="eastAsia"/>
                <w:color w:val="000000"/>
                <w:szCs w:val="21"/>
                <w:highlight w:val="white"/>
              </w:rPr>
              <w:t>（2）业绩要求：</w:t>
            </w:r>
            <w:bookmarkStart w:id="33" w:name="EBb183bbb7c9284a72b3697ad16c7ad8a7"/>
            <w:bookmarkEnd w:id="33"/>
            <w:r>
              <w:rPr>
                <w:rFonts w:ascii="宋体" w:hAnsi="宋体" w:cs="Arial" w:hint="eastAsia"/>
                <w:color w:val="000000"/>
                <w:szCs w:val="21"/>
                <w:highlight w:val="white"/>
              </w:rPr>
              <w:t>，</w:t>
            </w:r>
          </w:p>
          <w:p w:rsidR="00651EF2" w:rsidRDefault="00531543">
            <w:pPr>
              <w:snapToGrid w:val="0"/>
              <w:spacing w:line="300" w:lineRule="exact"/>
              <w:ind w:firstLineChars="250" w:firstLine="525"/>
              <w:rPr>
                <w:rFonts w:ascii="宋体" w:hAnsi="宋体" w:cs="Arial"/>
                <w:color w:val="000000"/>
                <w:szCs w:val="21"/>
              </w:rPr>
            </w:pPr>
            <w:r>
              <w:rPr>
                <w:rFonts w:ascii="宋体" w:hAnsi="宋体" w:cs="Arial" w:hint="eastAsia"/>
                <w:color w:val="000000"/>
                <w:szCs w:val="21"/>
                <w:highlight w:val="white"/>
              </w:rPr>
              <w:t>证明材料要求见本章第</w:t>
            </w:r>
            <w:bookmarkStart w:id="34" w:name="EB5a451ffbef7b4b229a8dddc089c41150"/>
            <w:r>
              <w:rPr>
                <w:rFonts w:ascii="宋体" w:hAnsi="宋体" w:cs="Arial" w:hint="eastAsia"/>
                <w:color w:val="0000FF"/>
                <w:szCs w:val="21"/>
                <w:highlight w:val="white"/>
              </w:rPr>
              <w:t>10.3</w:t>
            </w:r>
            <w:bookmarkEnd w:id="34"/>
            <w:r>
              <w:rPr>
                <w:rFonts w:ascii="宋体" w:hAnsi="宋体" w:cs="Arial" w:hint="eastAsia"/>
                <w:color w:val="000000"/>
                <w:szCs w:val="21"/>
                <w:highlight w:val="white"/>
              </w:rPr>
              <w:t>款。</w:t>
            </w:r>
          </w:p>
          <w:p w:rsidR="00651EF2" w:rsidRDefault="00531543">
            <w:pPr>
              <w:snapToGrid w:val="0"/>
              <w:spacing w:line="300" w:lineRule="exact"/>
              <w:rPr>
                <w:rFonts w:ascii="宋体" w:hAnsi="宋体"/>
                <w:szCs w:val="21"/>
              </w:rPr>
            </w:pPr>
            <w:r>
              <w:rPr>
                <w:rFonts w:ascii="宋体" w:hAnsi="宋体" w:cs="Arial" w:hint="eastAsia"/>
                <w:szCs w:val="21"/>
                <w:highlight w:val="white"/>
              </w:rPr>
              <w:t>（4）</w:t>
            </w:r>
            <w:r>
              <w:rPr>
                <w:rFonts w:ascii="宋体" w:hAnsi="宋体" w:hint="eastAsia"/>
                <w:szCs w:val="21"/>
                <w:highlight w:val="white"/>
              </w:rPr>
              <w:t>对总监理工程师要求详见招标公告内容。</w:t>
            </w:r>
          </w:p>
          <w:p w:rsidR="00651EF2" w:rsidRDefault="00531543">
            <w:pPr>
              <w:spacing w:line="300" w:lineRule="exact"/>
              <w:rPr>
                <w:rFonts w:ascii="宋体" w:hAnsi="宋体"/>
              </w:rPr>
            </w:pPr>
            <w:r>
              <w:rPr>
                <w:rFonts w:ascii="宋体" w:hAnsi="宋体" w:hint="eastAsia"/>
                <w:highlight w:val="white"/>
              </w:rPr>
              <w:t>（5）对人员配备的要求：</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740"/>
              <w:gridCol w:w="1121"/>
              <w:gridCol w:w="671"/>
              <w:gridCol w:w="1078"/>
            </w:tblGrid>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序号</w:t>
                  </w:r>
                </w:p>
              </w:tc>
              <w:tc>
                <w:tcPr>
                  <w:tcW w:w="1735"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岗位</w:t>
                  </w:r>
                </w:p>
              </w:tc>
              <w:tc>
                <w:tcPr>
                  <w:tcW w:w="1118"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资格、职称或学历要求</w:t>
                  </w:r>
                </w:p>
              </w:tc>
              <w:tc>
                <w:tcPr>
                  <w:tcW w:w="669"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数量</w:t>
                  </w:r>
                </w:p>
              </w:tc>
              <w:tc>
                <w:tcPr>
                  <w:tcW w:w="1075"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服务阶段或服务期</w:t>
                  </w:r>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w:t>
                  </w:r>
                </w:p>
              </w:tc>
              <w:tc>
                <w:tcPr>
                  <w:tcW w:w="1735" w:type="pct"/>
                  <w:shd w:val="clear" w:color="auto" w:fill="auto"/>
                  <w:vAlign w:val="center"/>
                </w:tcPr>
                <w:p w:rsidR="00651EF2" w:rsidRDefault="00531543">
                  <w:pPr>
                    <w:snapToGrid w:val="0"/>
                    <w:spacing w:line="300" w:lineRule="exact"/>
                    <w:jc w:val="left"/>
                    <w:rPr>
                      <w:rFonts w:ascii="宋体" w:hAnsi="宋体"/>
                      <w:szCs w:val="21"/>
                    </w:rPr>
                  </w:pPr>
                  <w:r>
                    <w:rPr>
                      <w:rFonts w:ascii="宋体" w:hAnsi="宋体" w:hint="eastAsia"/>
                      <w:szCs w:val="21"/>
                      <w:highlight w:val="white"/>
                    </w:rPr>
                    <w:t>总监理工程师</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35" w:name="EB3846590cc8ed4423a277cfb74ee3719e"/>
                  <w:bookmarkEnd w:id="35"/>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36" w:name="EB1096021728b047cb8a91e0ed3eb075e1"/>
                  <w:bookmarkEnd w:id="36"/>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37" w:name="EB70c6d96c1d0443ee87bb57c8764a6f94"/>
                  <w:bookmarkEnd w:id="37"/>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2</w:t>
                  </w:r>
                </w:p>
              </w:tc>
              <w:tc>
                <w:tcPr>
                  <w:tcW w:w="1735" w:type="pct"/>
                  <w:shd w:val="clear" w:color="auto" w:fill="auto"/>
                  <w:vAlign w:val="center"/>
                </w:tcPr>
                <w:p w:rsidR="00651EF2" w:rsidRDefault="00531543">
                  <w:pPr>
                    <w:snapToGrid w:val="0"/>
                    <w:spacing w:line="300" w:lineRule="exact"/>
                    <w:jc w:val="left"/>
                    <w:rPr>
                      <w:rFonts w:ascii="宋体" w:hAnsi="宋体"/>
                      <w:szCs w:val="21"/>
                    </w:rPr>
                  </w:pPr>
                  <w:r>
                    <w:rPr>
                      <w:rFonts w:ascii="宋体" w:hAnsi="宋体" w:hint="eastAsia"/>
                      <w:szCs w:val="21"/>
                      <w:highlight w:val="white"/>
                    </w:rPr>
                    <w:t>总监代表</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38" w:name="EBb7a4c1dd6e944d6e832d3595bd3eea9e"/>
                  <w:bookmarkEnd w:id="38"/>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39" w:name="EBc372b18b13a74d24bc3bb9efb62b0c50"/>
                  <w:bookmarkEnd w:id="39"/>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0" w:name="EBe270a5f86701470fa69a3377b72e44db"/>
                  <w:bookmarkEnd w:id="40"/>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w:t>
                  </w:r>
                </w:p>
              </w:tc>
              <w:tc>
                <w:tcPr>
                  <w:tcW w:w="1735" w:type="pct"/>
                  <w:shd w:val="clear" w:color="auto" w:fill="auto"/>
                  <w:vAlign w:val="center"/>
                </w:tcPr>
                <w:p w:rsidR="00651EF2" w:rsidRDefault="00531543">
                  <w:pPr>
                    <w:snapToGrid w:val="0"/>
                    <w:spacing w:line="300" w:lineRule="exact"/>
                    <w:rPr>
                      <w:rFonts w:ascii="宋体" w:hAnsi="宋体"/>
                      <w:szCs w:val="21"/>
                    </w:rPr>
                  </w:pPr>
                  <w:bookmarkStart w:id="41" w:name="EBdd4458ccf2d2450c99799063cc51788d"/>
                  <w:bookmarkEnd w:id="41"/>
                  <w:r>
                    <w:rPr>
                      <w:rFonts w:ascii="宋体" w:hAnsi="宋体" w:hint="eastAsia"/>
                      <w:szCs w:val="21"/>
                      <w:highlight w:val="white"/>
                    </w:rPr>
                    <w:t>专业监理工程师</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2" w:name="EB5c10eddbacc949d0be0d4c114f0c4e93"/>
                  <w:bookmarkEnd w:id="42"/>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3" w:name="EB362c88f8d44e455a9e3974bbc135d870"/>
                  <w:bookmarkEnd w:id="43"/>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4" w:name="EBd87cf7092b25447fbdf17bbdf4cafdfe"/>
                  <w:bookmarkEnd w:id="44"/>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4</w:t>
                  </w:r>
                </w:p>
              </w:tc>
              <w:tc>
                <w:tcPr>
                  <w:tcW w:w="1735" w:type="pct"/>
                  <w:shd w:val="clear" w:color="auto" w:fill="auto"/>
                  <w:vAlign w:val="center"/>
                </w:tcPr>
                <w:p w:rsidR="00651EF2" w:rsidRDefault="00531543">
                  <w:pPr>
                    <w:snapToGrid w:val="0"/>
                    <w:spacing w:line="300" w:lineRule="exact"/>
                    <w:rPr>
                      <w:rFonts w:ascii="宋体" w:hAnsi="宋体"/>
                      <w:szCs w:val="21"/>
                    </w:rPr>
                  </w:pPr>
                  <w:bookmarkStart w:id="45" w:name="EB940d438041f24ec28d13d03f7fb05374"/>
                  <w:bookmarkEnd w:id="45"/>
                  <w:r>
                    <w:rPr>
                      <w:rFonts w:ascii="宋体" w:hAnsi="宋体" w:hint="eastAsia"/>
                      <w:szCs w:val="21"/>
                      <w:highlight w:val="white"/>
                    </w:rPr>
                    <w:t>专业监理工程师</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6" w:name="EBf1756899bbd74e5e8e734dbe3819b920"/>
                  <w:bookmarkEnd w:id="46"/>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7" w:name="EB742a6749fa7e4c29861af31e632b5beb"/>
                  <w:bookmarkEnd w:id="47"/>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48" w:name="EB23ad56f1474b4ac5ac3b376b8566fd2c"/>
                  <w:bookmarkEnd w:id="48"/>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5</w:t>
                  </w:r>
                </w:p>
              </w:tc>
              <w:tc>
                <w:tcPr>
                  <w:tcW w:w="1735" w:type="pct"/>
                  <w:shd w:val="clear" w:color="auto" w:fill="auto"/>
                  <w:vAlign w:val="center"/>
                </w:tcPr>
                <w:p w:rsidR="00651EF2" w:rsidRDefault="00531543">
                  <w:pPr>
                    <w:snapToGrid w:val="0"/>
                    <w:spacing w:line="300" w:lineRule="exact"/>
                    <w:rPr>
                      <w:rFonts w:ascii="宋体" w:hAnsi="宋体"/>
                      <w:szCs w:val="21"/>
                    </w:rPr>
                  </w:pPr>
                  <w:bookmarkStart w:id="49" w:name="EB0472dec0e9a5454e9b531bfa520cc3ab"/>
                  <w:bookmarkEnd w:id="49"/>
                  <w:r>
                    <w:rPr>
                      <w:rFonts w:ascii="宋体" w:hAnsi="宋体" w:hint="eastAsia"/>
                      <w:szCs w:val="21"/>
                      <w:highlight w:val="white"/>
                    </w:rPr>
                    <w:t>专业监理员</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0" w:name="EBfdf514e9e6ed473698378e2e85ab2254"/>
                  <w:bookmarkEnd w:id="50"/>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1" w:name="EBbb5227a38da5434c91c2e05ea2eae8ec"/>
                  <w:bookmarkEnd w:id="51"/>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2" w:name="EB7df864c35481479a8f199ecb3b6d34a2"/>
                  <w:bookmarkEnd w:id="52"/>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6</w:t>
                  </w:r>
                </w:p>
              </w:tc>
              <w:tc>
                <w:tcPr>
                  <w:tcW w:w="1735" w:type="pct"/>
                  <w:shd w:val="clear" w:color="auto" w:fill="auto"/>
                  <w:vAlign w:val="center"/>
                </w:tcPr>
                <w:p w:rsidR="00651EF2" w:rsidRDefault="00531543">
                  <w:pPr>
                    <w:snapToGrid w:val="0"/>
                    <w:spacing w:line="300" w:lineRule="exact"/>
                    <w:rPr>
                      <w:rFonts w:ascii="宋体" w:hAnsi="宋体"/>
                      <w:szCs w:val="21"/>
                    </w:rPr>
                  </w:pPr>
                  <w:bookmarkStart w:id="53" w:name="EBfc851044ab0e46a69e2e94498259df51"/>
                  <w:bookmarkEnd w:id="53"/>
                  <w:r>
                    <w:rPr>
                      <w:rFonts w:ascii="宋体" w:hAnsi="宋体" w:hint="eastAsia"/>
                      <w:szCs w:val="21"/>
                      <w:highlight w:val="white"/>
                    </w:rPr>
                    <w:t>专业监理员</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4" w:name="EB93cbd6edb5754041a96fe9cd88bcdd68"/>
                  <w:bookmarkEnd w:id="54"/>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5" w:name="EB293aa5996e964bccbd718c3ad7cef245"/>
                  <w:bookmarkEnd w:id="55"/>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6" w:name="EB624f727cf51a480e8bdeb828494eb1cd"/>
                  <w:bookmarkEnd w:id="56"/>
                </w:p>
              </w:tc>
            </w:tr>
            <w:tr w:rsidR="00651EF2">
              <w:tc>
                <w:tcPr>
                  <w:tcW w:w="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7</w:t>
                  </w:r>
                </w:p>
              </w:tc>
              <w:tc>
                <w:tcPr>
                  <w:tcW w:w="1735" w:type="pct"/>
                  <w:shd w:val="clear" w:color="auto" w:fill="auto"/>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造价工程师</w:t>
                  </w:r>
                </w:p>
              </w:tc>
              <w:tc>
                <w:tcPr>
                  <w:tcW w:w="111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7" w:name="EB85e6226d2e1347959914d7516d8878da"/>
                  <w:bookmarkEnd w:id="57"/>
                </w:p>
              </w:tc>
              <w:tc>
                <w:tcPr>
                  <w:tcW w:w="669"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8" w:name="EB4198d8b458cf45279f4499aaff1617e4"/>
                  <w:bookmarkEnd w:id="58"/>
                </w:p>
              </w:tc>
              <w:tc>
                <w:tcPr>
                  <w:tcW w:w="1075"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59" w:name="EBc1440490ef15413498d334ccc6984bbc"/>
                  <w:bookmarkEnd w:id="59"/>
                </w:p>
              </w:tc>
            </w:tr>
          </w:tbl>
          <w:p w:rsidR="00651EF2" w:rsidRDefault="00651EF2">
            <w:pPr>
              <w:spacing w:line="300" w:lineRule="exact"/>
              <w:rPr>
                <w:rFonts w:ascii="宋体" w:hAnsi="宋体" w:cs="MingLiU"/>
                <w:kern w:val="0"/>
                <w:sz w:val="24"/>
              </w:rPr>
            </w:pPr>
          </w:p>
        </w:tc>
      </w:tr>
      <w:tr w:rsidR="00651EF2">
        <w:trPr>
          <w:trHeight w:val="3686"/>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1.4.1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投标人资格要求</w:t>
            </w:r>
          </w:p>
        </w:tc>
        <w:tc>
          <w:tcPr>
            <w:tcW w:w="5387" w:type="dxa"/>
            <w:vAlign w:val="center"/>
          </w:tcPr>
          <w:p w:rsidR="00651EF2" w:rsidRDefault="00651EF2">
            <w:pPr>
              <w:spacing w:line="300" w:lineRule="exact"/>
              <w:rPr>
                <w:rFonts w:ascii="宋体" w:hAnsi="宋体"/>
              </w:rPr>
            </w:pP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347"/>
              <w:gridCol w:w="1194"/>
              <w:gridCol w:w="795"/>
              <w:gridCol w:w="1062"/>
            </w:tblGrid>
            <w:tr w:rsidR="00651EF2">
              <w:tc>
                <w:tcPr>
                  <w:tcW w:w="420"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序号</w:t>
                  </w:r>
                </w:p>
              </w:tc>
              <w:tc>
                <w:tcPr>
                  <w:tcW w:w="140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岗位</w:t>
                  </w:r>
                </w:p>
              </w:tc>
              <w:tc>
                <w:tcPr>
                  <w:tcW w:w="1243"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资格、职称或学历要求</w:t>
                  </w:r>
                </w:p>
              </w:tc>
              <w:tc>
                <w:tcPr>
                  <w:tcW w:w="828"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数量</w:t>
                  </w:r>
                </w:p>
              </w:tc>
              <w:tc>
                <w:tcPr>
                  <w:tcW w:w="1106"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服务阶段或服务期</w:t>
                  </w:r>
                </w:p>
              </w:tc>
            </w:tr>
            <w:tr w:rsidR="00651EF2">
              <w:tc>
                <w:tcPr>
                  <w:tcW w:w="420" w:type="pct"/>
                  <w:shd w:val="clear" w:color="auto" w:fill="auto"/>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8</w:t>
                  </w:r>
                </w:p>
              </w:tc>
              <w:tc>
                <w:tcPr>
                  <w:tcW w:w="1403" w:type="pct"/>
                  <w:shd w:val="clear" w:color="auto" w:fill="auto"/>
                  <w:vAlign w:val="center"/>
                </w:tcPr>
                <w:p w:rsidR="00651EF2" w:rsidRDefault="00651EF2">
                  <w:pPr>
                    <w:snapToGrid w:val="0"/>
                    <w:spacing w:line="300" w:lineRule="exact"/>
                    <w:rPr>
                      <w:highlight w:val="green"/>
                    </w:rPr>
                  </w:pPr>
                  <w:bookmarkStart w:id="60" w:name="EB2eb83c769d9b46d89db25782a411cce8"/>
                  <w:bookmarkEnd w:id="60"/>
                </w:p>
              </w:tc>
              <w:tc>
                <w:tcPr>
                  <w:tcW w:w="1243"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1" w:name="EB345d1a14ed3f41ce92e4024198723607"/>
                  <w:bookmarkEnd w:id="61"/>
                </w:p>
              </w:tc>
              <w:tc>
                <w:tcPr>
                  <w:tcW w:w="82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2" w:name="EB7c3b9098d786409f90e8dff42f000b8e"/>
                  <w:bookmarkEnd w:id="62"/>
                </w:p>
              </w:tc>
              <w:tc>
                <w:tcPr>
                  <w:tcW w:w="1106"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3" w:name="EBa1efbb8be67242ed90ca6be8335fd4e4"/>
                  <w:bookmarkEnd w:id="63"/>
                </w:p>
              </w:tc>
            </w:tr>
            <w:tr w:rsidR="00651EF2">
              <w:tc>
                <w:tcPr>
                  <w:tcW w:w="420"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4" w:name="EB3350dc29783f4ac2b79b937d71f4e038"/>
                  <w:bookmarkEnd w:id="64"/>
                </w:p>
              </w:tc>
              <w:tc>
                <w:tcPr>
                  <w:tcW w:w="1403" w:type="pct"/>
                  <w:shd w:val="clear" w:color="auto" w:fill="auto"/>
                  <w:vAlign w:val="center"/>
                </w:tcPr>
                <w:p w:rsidR="00651EF2" w:rsidRDefault="00651EF2">
                  <w:pPr>
                    <w:snapToGrid w:val="0"/>
                    <w:spacing w:line="300" w:lineRule="exact"/>
                    <w:rPr>
                      <w:rFonts w:ascii="宋体" w:hAnsi="宋体"/>
                      <w:szCs w:val="21"/>
                      <w:highlight w:val="green"/>
                    </w:rPr>
                  </w:pPr>
                  <w:bookmarkStart w:id="65" w:name="EB0bd5058cce4144a18599b3e5ae70aef3"/>
                  <w:bookmarkEnd w:id="65"/>
                </w:p>
              </w:tc>
              <w:tc>
                <w:tcPr>
                  <w:tcW w:w="1243"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6" w:name="EBaa5b143ba9a34b878911524a8583ceff"/>
                  <w:bookmarkEnd w:id="66"/>
                </w:p>
              </w:tc>
              <w:tc>
                <w:tcPr>
                  <w:tcW w:w="828"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7" w:name="EBd9080718ff504ab68bf337f97ec82dd2"/>
                  <w:bookmarkEnd w:id="67"/>
                </w:p>
              </w:tc>
              <w:tc>
                <w:tcPr>
                  <w:tcW w:w="1106" w:type="pct"/>
                  <w:shd w:val="clear" w:color="auto" w:fill="auto"/>
                  <w:vAlign w:val="center"/>
                </w:tcPr>
                <w:p w:rsidR="00651EF2" w:rsidRDefault="00651EF2">
                  <w:pPr>
                    <w:snapToGrid w:val="0"/>
                    <w:spacing w:line="300" w:lineRule="exact"/>
                    <w:jc w:val="center"/>
                    <w:rPr>
                      <w:rFonts w:ascii="宋体" w:hAnsi="宋体"/>
                      <w:szCs w:val="21"/>
                      <w:highlight w:val="green"/>
                    </w:rPr>
                  </w:pPr>
                  <w:bookmarkStart w:id="68" w:name="EB3a0325d347f64b119568b1131dca39bd"/>
                  <w:bookmarkEnd w:id="68"/>
                </w:p>
              </w:tc>
            </w:tr>
          </w:tbl>
          <w:p w:rsidR="00651EF2" w:rsidRDefault="00651EF2">
            <w:pPr>
              <w:snapToGrid w:val="0"/>
              <w:spacing w:line="300" w:lineRule="exact"/>
              <w:ind w:left="396" w:hangingChars="200" w:hanging="396"/>
              <w:rPr>
                <w:rFonts w:ascii="宋体" w:hAnsi="宋体"/>
                <w:spacing w:val="-6"/>
                <w:szCs w:val="21"/>
              </w:rPr>
            </w:pPr>
          </w:p>
          <w:p w:rsidR="00651EF2" w:rsidRDefault="00531543">
            <w:pPr>
              <w:snapToGrid w:val="0"/>
              <w:spacing w:line="300" w:lineRule="exact"/>
              <w:ind w:left="396" w:hangingChars="200" w:hanging="396"/>
              <w:rPr>
                <w:rFonts w:ascii="宋体" w:hAnsi="宋体"/>
                <w:spacing w:val="-6"/>
                <w:szCs w:val="21"/>
              </w:rPr>
            </w:pPr>
            <w:r>
              <w:rPr>
                <w:rFonts w:ascii="宋体" w:hAnsi="宋体" w:hint="eastAsia"/>
                <w:spacing w:val="-6"/>
                <w:szCs w:val="21"/>
                <w:highlight w:val="white"/>
              </w:rPr>
              <w:t>说明：①招标人可根据项目特点和自身需要提出人员要求；</w:t>
            </w:r>
          </w:p>
          <w:p w:rsidR="00651EF2" w:rsidRDefault="00531543">
            <w:pPr>
              <w:snapToGrid w:val="0"/>
              <w:spacing w:line="300" w:lineRule="exact"/>
              <w:ind w:leftChars="200" w:left="420" w:firstLineChars="100" w:firstLine="210"/>
              <w:rPr>
                <w:rFonts w:ascii="宋体" w:hAnsi="宋体"/>
                <w:szCs w:val="21"/>
              </w:rPr>
            </w:pPr>
            <w:r>
              <w:rPr>
                <w:rFonts w:ascii="宋体" w:hAnsi="宋体" w:hint="eastAsia"/>
                <w:szCs w:val="21"/>
                <w:highlight w:val="white"/>
              </w:rPr>
              <w:t>②所有人员均应提供由投标人为其缴纳社会保险的证明（或退休证），社会保险证明时间为：</w:t>
            </w:r>
            <w:bookmarkStart w:id="69" w:name="EB76a7967577894250895b95c6c39249b8"/>
            <w:bookmarkEnd w:id="69"/>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（6）其他要求：</w:t>
            </w:r>
            <w:bookmarkStart w:id="70" w:name="EB5579ffa9e217405e9200700813ba8e03"/>
            <w:bookmarkEnd w:id="70"/>
            <w:r>
              <w:rPr>
                <w:rFonts w:ascii="宋体" w:hAnsi="宋体" w:hint="eastAsia"/>
                <w:szCs w:val="21"/>
                <w:highlight w:val="white"/>
              </w:rPr>
              <w:t>。</w:t>
            </w:r>
          </w:p>
        </w:tc>
      </w:tr>
      <w:tr w:rsidR="00651EF2">
        <w:trPr>
          <w:trHeight w:val="838"/>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1.4.2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是否接受联合体投标</w:t>
            </w:r>
          </w:p>
        </w:tc>
        <w:tc>
          <w:tcPr>
            <w:tcW w:w="5387" w:type="dxa"/>
            <w:vAlign w:val="center"/>
          </w:tcPr>
          <w:p w:rsidR="00651EF2" w:rsidRDefault="00531543">
            <w:pPr>
              <w:snapToGrid w:val="0"/>
              <w:spacing w:line="300" w:lineRule="exact"/>
              <w:rPr>
                <w:rFonts w:ascii="宋体" w:hAnsi="宋体"/>
                <w:szCs w:val="21"/>
                <w:highlight w:val="green"/>
              </w:rPr>
            </w:pPr>
            <w:bookmarkStart w:id="71" w:name="EB3b6662caca394f939157b38838e026a1"/>
            <w:bookmarkEnd w:id="71"/>
            <w:r>
              <w:rPr>
                <w:rFonts w:ascii="宋体" w:hAnsi="宋体" w:cs="MingLiU" w:hint="eastAsia"/>
                <w:kern w:val="0"/>
                <w:sz w:val="24"/>
              </w:rPr>
              <w:sym w:font="Wingdings 2" w:char="00A3"/>
            </w:r>
            <w:r>
              <w:rPr>
                <w:rFonts w:ascii="宋体" w:hAnsi="宋体" w:cs="MingLiU" w:hint="eastAsia"/>
                <w:kern w:val="0"/>
                <w:sz w:val="24"/>
              </w:rPr>
              <w:t>是  ；</w:t>
            </w:r>
            <w:r>
              <w:rPr>
                <w:rFonts w:ascii="宋体" w:hAnsi="宋体" w:cs="MingLiU" w:hint="eastAsia"/>
                <w:kern w:val="0"/>
                <w:sz w:val="24"/>
              </w:rPr>
              <w:sym w:font="Wingdings 2" w:char="00A3"/>
            </w:r>
            <w:proofErr w:type="gramStart"/>
            <w:r>
              <w:rPr>
                <w:rFonts w:ascii="宋体" w:hAnsi="宋体" w:cs="MingLiU" w:hint="eastAsia"/>
                <w:kern w:val="0"/>
                <w:sz w:val="24"/>
              </w:rPr>
              <w:t>否</w:t>
            </w:r>
            <w:proofErr w:type="gramEnd"/>
            <w:r>
              <w:rPr>
                <w:rFonts w:ascii="宋体" w:hAnsi="宋体" w:cs="MingLiU" w:hint="eastAsia"/>
                <w:kern w:val="0"/>
                <w:sz w:val="24"/>
              </w:rPr>
              <w:t xml:space="preserve"> </w:t>
            </w:r>
          </w:p>
          <w:p w:rsidR="00651EF2" w:rsidRDefault="00531543">
            <w:pPr>
              <w:snapToGrid w:val="0"/>
              <w:spacing w:line="300" w:lineRule="exact"/>
              <w:rPr>
                <w:rFonts w:ascii="宋体" w:hAnsi="宋体"/>
                <w:szCs w:val="21"/>
              </w:rPr>
            </w:pPr>
            <w:r>
              <w:rPr>
                <w:rFonts w:ascii="宋体" w:hAnsi="宋体" w:hint="eastAsia"/>
                <w:szCs w:val="21"/>
                <w:highlight w:val="white"/>
              </w:rPr>
              <w:t>应满足下列要求：</w:t>
            </w:r>
            <w:bookmarkStart w:id="72" w:name="EBceff5da17b8f46c8a09ecda1efe95389"/>
            <w:bookmarkEnd w:id="72"/>
            <w:r>
              <w:rPr>
                <w:rFonts w:ascii="宋体" w:hAnsi="宋体" w:hint="eastAsia"/>
                <w:szCs w:val="21"/>
                <w:highlight w:val="white"/>
              </w:rPr>
              <w:t>。</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1.10.1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踏勘现场</w:t>
            </w:r>
          </w:p>
        </w:tc>
        <w:tc>
          <w:tcPr>
            <w:tcW w:w="5387" w:type="dxa"/>
            <w:vAlign w:val="center"/>
          </w:tcPr>
          <w:p w:rsidR="00651EF2" w:rsidRDefault="00531543">
            <w:pPr>
              <w:snapToGrid w:val="0"/>
              <w:spacing w:line="300" w:lineRule="exact"/>
              <w:rPr>
                <w:rFonts w:ascii="宋体" w:hAnsi="宋体"/>
                <w:szCs w:val="21"/>
                <w:highlight w:val="white"/>
              </w:rPr>
            </w:pPr>
            <w:bookmarkStart w:id="73" w:name="EB2024e19b9c2b4fab903b7013b3b0566f"/>
            <w:bookmarkEnd w:id="73"/>
            <w:r>
              <w:rPr>
                <w:rFonts w:ascii="宋体" w:hAnsi="宋体" w:cs="MingLiU" w:hint="eastAsia"/>
                <w:kern w:val="0"/>
                <w:sz w:val="24"/>
              </w:rPr>
              <w:sym w:font="Wingdings 2" w:char="00A3"/>
            </w:r>
            <w:r>
              <w:rPr>
                <w:rFonts w:ascii="宋体" w:hAnsi="宋体" w:cs="MingLiU" w:hint="eastAsia"/>
                <w:kern w:val="0"/>
                <w:sz w:val="24"/>
              </w:rPr>
              <w:t xml:space="preserve">组织  ； </w:t>
            </w:r>
            <w:r>
              <w:rPr>
                <w:rFonts w:ascii="宋体" w:hAnsi="宋体" w:cs="MingLiU" w:hint="eastAsia"/>
                <w:kern w:val="0"/>
                <w:sz w:val="24"/>
              </w:rPr>
              <w:sym w:font="Wingdings 2" w:char="00A3"/>
            </w:r>
            <w:r>
              <w:rPr>
                <w:rFonts w:ascii="宋体" w:hAnsi="宋体" w:cs="MingLiU" w:hint="eastAsia"/>
                <w:kern w:val="0"/>
                <w:sz w:val="24"/>
              </w:rPr>
              <w:t>不组织 ，投标人自行前往</w:t>
            </w:r>
          </w:p>
          <w:p w:rsidR="00651EF2" w:rsidRDefault="00531543">
            <w:pPr>
              <w:snapToGrid w:val="0"/>
              <w:spacing w:line="300" w:lineRule="exact"/>
              <w:rPr>
                <w:rFonts w:ascii="宋体" w:hAnsi="宋体"/>
                <w:szCs w:val="21"/>
              </w:rPr>
            </w:pPr>
            <w:r>
              <w:rPr>
                <w:rFonts w:ascii="宋体" w:hAnsi="宋体" w:hint="eastAsia"/>
                <w:szCs w:val="21"/>
                <w:highlight w:val="white"/>
              </w:rPr>
              <w:t>联系人：</w:t>
            </w:r>
            <w:bookmarkStart w:id="74" w:name="EB515e5539ccc44495ad17f13d26f6f5c3"/>
            <w:bookmarkEnd w:id="74"/>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电话：</w:t>
            </w:r>
            <w:bookmarkStart w:id="75" w:name="EBef2bed64dc9d474ca1b0c65b65fa4f8f"/>
            <w:bookmarkEnd w:id="75"/>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踏勘时间：</w:t>
            </w:r>
            <w:bookmarkStart w:id="76" w:name="EB8c8865decbff435fa28444fa58660c2d"/>
            <w:bookmarkEnd w:id="76"/>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踏勘集中地点：</w:t>
            </w:r>
            <w:bookmarkStart w:id="77" w:name="EB508b9ffb55d34a21b028e53547a5bab8"/>
            <w:bookmarkEnd w:id="77"/>
            <w:r>
              <w:rPr>
                <w:rFonts w:ascii="宋体" w:hAnsi="宋体" w:hint="eastAsia"/>
                <w:szCs w:val="21"/>
                <w:highlight w:val="white"/>
              </w:rPr>
              <w:t>。</w:t>
            </w:r>
          </w:p>
        </w:tc>
      </w:tr>
      <w:tr w:rsidR="00651EF2">
        <w:trPr>
          <w:trHeight w:val="728"/>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1.11.1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投标预备会</w:t>
            </w:r>
          </w:p>
        </w:tc>
        <w:tc>
          <w:tcPr>
            <w:tcW w:w="5387" w:type="dxa"/>
            <w:vAlign w:val="center"/>
          </w:tcPr>
          <w:p w:rsidR="00651EF2" w:rsidRDefault="00531543">
            <w:pPr>
              <w:snapToGrid w:val="0"/>
              <w:spacing w:line="300" w:lineRule="exact"/>
              <w:rPr>
                <w:rFonts w:ascii="宋体" w:hAnsi="宋体"/>
                <w:szCs w:val="21"/>
                <w:highlight w:val="green"/>
              </w:rPr>
            </w:pPr>
            <w:bookmarkStart w:id="78" w:name="EB5789e76a9706475ea38b427a5bb54577"/>
            <w:bookmarkEnd w:id="78"/>
            <w:r>
              <w:rPr>
                <w:rFonts w:ascii="宋体" w:hAnsi="宋体" w:cs="MingLiU" w:hint="eastAsia"/>
                <w:kern w:val="0"/>
                <w:sz w:val="24"/>
              </w:rPr>
              <w:sym w:font="Wingdings 2" w:char="00A3"/>
            </w:r>
            <w:r>
              <w:rPr>
                <w:rFonts w:ascii="宋体" w:hAnsi="宋体" w:cs="MingLiU" w:hint="eastAsia"/>
                <w:kern w:val="0"/>
                <w:sz w:val="24"/>
              </w:rPr>
              <w:t>组织  ；</w:t>
            </w:r>
            <w:r>
              <w:rPr>
                <w:rFonts w:ascii="宋体" w:hAnsi="宋体" w:cs="MingLiU" w:hint="eastAsia"/>
                <w:kern w:val="0"/>
                <w:sz w:val="24"/>
              </w:rPr>
              <w:sym w:font="Wingdings 2" w:char="00A3"/>
            </w:r>
            <w:r>
              <w:rPr>
                <w:rFonts w:ascii="宋体" w:hAnsi="宋体" w:cs="MingLiU" w:hint="eastAsia"/>
                <w:kern w:val="0"/>
                <w:sz w:val="24"/>
              </w:rPr>
              <w:t>不组织</w:t>
            </w:r>
          </w:p>
          <w:p w:rsidR="00651EF2" w:rsidRDefault="00531543">
            <w:pPr>
              <w:snapToGrid w:val="0"/>
              <w:spacing w:line="300" w:lineRule="exact"/>
              <w:rPr>
                <w:rFonts w:ascii="宋体" w:hAnsi="宋体"/>
                <w:szCs w:val="21"/>
              </w:rPr>
            </w:pPr>
            <w:r>
              <w:rPr>
                <w:rFonts w:ascii="宋体" w:hAnsi="宋体" w:hint="eastAsia"/>
                <w:szCs w:val="21"/>
                <w:highlight w:val="white"/>
              </w:rPr>
              <w:t>召开时间：</w:t>
            </w:r>
            <w:bookmarkStart w:id="79" w:name="EBb8ff1b05da964541ad67b262c679bdff"/>
            <w:bookmarkEnd w:id="79"/>
            <w:r>
              <w:rPr>
                <w:rFonts w:ascii="宋体" w:hAnsi="宋体" w:hint="eastAsia"/>
                <w:szCs w:val="21"/>
                <w:highlight w:val="white"/>
              </w:rPr>
              <w:t>；</w:t>
            </w:r>
          </w:p>
          <w:p w:rsidR="00651EF2" w:rsidRDefault="00531543">
            <w:pPr>
              <w:snapToGrid w:val="0"/>
              <w:spacing w:line="300" w:lineRule="exact"/>
              <w:rPr>
                <w:rFonts w:ascii="宋体" w:hAnsi="宋体"/>
                <w:szCs w:val="21"/>
              </w:rPr>
            </w:pPr>
            <w:r>
              <w:rPr>
                <w:rFonts w:ascii="宋体" w:hAnsi="宋体" w:hint="eastAsia"/>
                <w:szCs w:val="21"/>
                <w:highlight w:val="white"/>
              </w:rPr>
              <w:t>召开地点：</w:t>
            </w:r>
            <w:bookmarkStart w:id="80" w:name="EBd240185f91014a5d92310b224b6f0376"/>
            <w:bookmarkEnd w:id="80"/>
            <w:r>
              <w:rPr>
                <w:rFonts w:ascii="宋体" w:hAnsi="宋体" w:hint="eastAsia"/>
                <w:szCs w:val="21"/>
                <w:highlight w:val="white"/>
              </w:rPr>
              <w:t>。</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1.11.2</w:t>
            </w:r>
          </w:p>
        </w:tc>
        <w:tc>
          <w:tcPr>
            <w:tcW w:w="1843" w:type="dxa"/>
            <w:gridSpan w:val="2"/>
            <w:vAlign w:val="center"/>
          </w:tcPr>
          <w:p w:rsidR="00651EF2" w:rsidRDefault="00531543">
            <w:pPr>
              <w:spacing w:line="300" w:lineRule="exact"/>
              <w:jc w:val="left"/>
              <w:rPr>
                <w:rFonts w:ascii="宋体" w:hAnsi="宋体"/>
                <w:szCs w:val="21"/>
              </w:rPr>
            </w:pPr>
            <w:r>
              <w:rPr>
                <w:rFonts w:ascii="宋体" w:hAnsi="宋体"/>
                <w:szCs w:val="21"/>
                <w:highlight w:val="white"/>
              </w:rPr>
              <w:t>投标人提出问题的截止时间</w:t>
            </w:r>
          </w:p>
        </w:tc>
        <w:tc>
          <w:tcPr>
            <w:tcW w:w="5387" w:type="dxa"/>
            <w:vAlign w:val="center"/>
          </w:tcPr>
          <w:p w:rsidR="00651EF2" w:rsidRDefault="00531543">
            <w:pPr>
              <w:spacing w:line="300" w:lineRule="exact"/>
              <w:rPr>
                <w:rFonts w:ascii="宋体" w:hAnsi="宋体"/>
                <w:color w:val="FF0000"/>
                <w:szCs w:val="21"/>
                <w:highlight w:val="green"/>
                <w:u w:val="single"/>
              </w:rPr>
            </w:pPr>
            <w:r>
              <w:rPr>
                <w:rFonts w:ascii="宋体" w:hAnsi="宋体" w:hint="eastAsia"/>
                <w:color w:val="FF0000"/>
                <w:highlight w:val="white"/>
              </w:rPr>
              <w:t xml:space="preserve"> </w:t>
            </w:r>
            <w:bookmarkStart w:id="81" w:name="EB0f962ca5f0d7469ab5ea3efa0997121a"/>
            <w:bookmarkEnd w:id="81"/>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1.11.3</w:t>
            </w:r>
          </w:p>
        </w:tc>
        <w:tc>
          <w:tcPr>
            <w:tcW w:w="1843" w:type="dxa"/>
            <w:gridSpan w:val="2"/>
            <w:vAlign w:val="center"/>
          </w:tcPr>
          <w:p w:rsidR="00651EF2" w:rsidRDefault="00531543">
            <w:pPr>
              <w:spacing w:line="300" w:lineRule="exact"/>
              <w:jc w:val="left"/>
              <w:rPr>
                <w:rFonts w:ascii="宋体" w:hAnsi="宋体"/>
                <w:szCs w:val="21"/>
              </w:rPr>
            </w:pPr>
            <w:r>
              <w:rPr>
                <w:rFonts w:ascii="宋体" w:hAnsi="宋体" w:hint="eastAsia"/>
                <w:szCs w:val="21"/>
                <w:highlight w:val="white"/>
              </w:rPr>
              <w:t>招标文件澄清、修改时间、发布方式</w:t>
            </w:r>
          </w:p>
        </w:tc>
        <w:tc>
          <w:tcPr>
            <w:tcW w:w="5387" w:type="dxa"/>
            <w:vAlign w:val="center"/>
          </w:tcPr>
          <w:p w:rsidR="00651EF2" w:rsidRDefault="00531543">
            <w:pPr>
              <w:spacing w:line="300" w:lineRule="exact"/>
              <w:rPr>
                <w:rFonts w:ascii="宋体" w:hAnsi="宋体"/>
                <w:color w:val="FF0000"/>
                <w:highlight w:val="green"/>
              </w:rPr>
            </w:pPr>
            <w:bookmarkStart w:id="82" w:name="EB1ed63558ab2d4849abfac5186a80a4b9"/>
            <w:r>
              <w:rPr>
                <w:rFonts w:ascii="宋体" w:hAnsi="宋体" w:hint="eastAsia"/>
                <w:color w:val="0000FF"/>
                <w:highlight w:val="white"/>
              </w:rPr>
              <w:t>招标人可能在投标截止时间前发布招标文件澄清和修改，招标文件的澄清和修改将在网上发布</w:t>
            </w:r>
            <w:bookmarkEnd w:id="82"/>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lastRenderedPageBreak/>
              <w:t>1.11.4</w:t>
            </w:r>
          </w:p>
        </w:tc>
        <w:tc>
          <w:tcPr>
            <w:tcW w:w="1843" w:type="dxa"/>
            <w:gridSpan w:val="2"/>
            <w:vAlign w:val="center"/>
          </w:tcPr>
          <w:p w:rsidR="00651EF2" w:rsidRDefault="00531543">
            <w:pPr>
              <w:spacing w:line="300" w:lineRule="exact"/>
              <w:jc w:val="left"/>
              <w:rPr>
                <w:rFonts w:ascii="宋体" w:hAnsi="宋体"/>
                <w:szCs w:val="21"/>
              </w:rPr>
            </w:pPr>
            <w:r>
              <w:rPr>
                <w:rFonts w:ascii="宋体" w:hAnsi="宋体" w:hint="eastAsia"/>
                <w:szCs w:val="21"/>
                <w:highlight w:val="white"/>
              </w:rPr>
              <w:t>上传疑问，下载澄清、</w:t>
            </w:r>
            <w:r>
              <w:rPr>
                <w:rFonts w:ascii="宋体" w:hAnsi="宋体" w:hint="eastAsia"/>
                <w:highlight w:val="white"/>
              </w:rPr>
              <w:t>修改</w:t>
            </w:r>
            <w:r>
              <w:rPr>
                <w:rFonts w:ascii="宋体" w:hAnsi="宋体" w:hint="eastAsia"/>
                <w:szCs w:val="21"/>
                <w:highlight w:val="white"/>
              </w:rPr>
              <w:t>文件的方式</w:t>
            </w:r>
          </w:p>
        </w:tc>
        <w:tc>
          <w:tcPr>
            <w:tcW w:w="5387" w:type="dxa"/>
            <w:vAlign w:val="center"/>
          </w:tcPr>
          <w:p w:rsidR="00651EF2" w:rsidRDefault="00531543">
            <w:pPr>
              <w:spacing w:line="300" w:lineRule="exact"/>
              <w:rPr>
                <w:rFonts w:ascii="宋体" w:hAnsi="宋体"/>
                <w:szCs w:val="21"/>
              </w:rPr>
            </w:pPr>
            <w:bookmarkStart w:id="83" w:name="EB7aaa20754b0748a896252a864c213307"/>
            <w:bookmarkEnd w:id="83"/>
            <w:r>
              <w:rPr>
                <w:rFonts w:ascii="宋体" w:hAnsi="宋体" w:hint="eastAsia"/>
                <w:szCs w:val="21"/>
                <w:highlight w:val="white"/>
              </w:rPr>
              <w:t>。</w:t>
            </w:r>
          </w:p>
        </w:tc>
      </w:tr>
      <w:tr w:rsidR="00651EF2">
        <w:trPr>
          <w:trHeight w:val="801"/>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2.1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构成招标文件的其他材料</w:t>
            </w:r>
          </w:p>
        </w:tc>
        <w:tc>
          <w:tcPr>
            <w:tcW w:w="5387" w:type="dxa"/>
            <w:vAlign w:val="center"/>
          </w:tcPr>
          <w:p w:rsidR="00651EF2" w:rsidRDefault="00531543">
            <w:pPr>
              <w:snapToGrid w:val="0"/>
              <w:spacing w:line="300" w:lineRule="exact"/>
              <w:rPr>
                <w:rFonts w:ascii="宋体" w:hAnsi="宋体"/>
                <w:szCs w:val="21"/>
              </w:rPr>
            </w:pPr>
            <w:bookmarkStart w:id="84" w:name="EB4450710a3dea496eb3d09e4732848e16"/>
            <w:bookmarkEnd w:id="84"/>
            <w:r>
              <w:rPr>
                <w:rFonts w:ascii="宋体" w:hAnsi="宋体" w:hint="eastAsia"/>
                <w:szCs w:val="21"/>
                <w:highlight w:val="white"/>
              </w:rPr>
              <w:t>。</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2.2.1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投标人要求澄清招标文件的截止时间</w:t>
            </w:r>
          </w:p>
        </w:tc>
        <w:tc>
          <w:tcPr>
            <w:tcW w:w="5387" w:type="dxa"/>
            <w:vAlign w:val="center"/>
          </w:tcPr>
          <w:p w:rsidR="00651EF2" w:rsidRDefault="00531543">
            <w:pPr>
              <w:spacing w:line="300" w:lineRule="exact"/>
              <w:rPr>
                <w:rFonts w:ascii="宋体" w:hAnsi="宋体"/>
                <w:szCs w:val="21"/>
              </w:rPr>
            </w:pPr>
            <w:r>
              <w:rPr>
                <w:rFonts w:ascii="宋体" w:hAnsi="宋体" w:hint="eastAsia"/>
                <w:kern w:val="0"/>
                <w:szCs w:val="21"/>
                <w:highlight w:val="white"/>
              </w:rPr>
              <w:t>同</w:t>
            </w:r>
            <w:r>
              <w:rPr>
                <w:rFonts w:ascii="宋体" w:hAnsi="宋体" w:cs="Arial" w:hint="eastAsia"/>
                <w:szCs w:val="21"/>
                <w:highlight w:val="white"/>
              </w:rPr>
              <w:t>本章</w:t>
            </w:r>
            <w:r>
              <w:rPr>
                <w:rFonts w:ascii="宋体" w:hAnsi="宋体" w:hint="eastAsia"/>
                <w:kern w:val="0"/>
                <w:szCs w:val="21"/>
                <w:highlight w:val="white"/>
              </w:rPr>
              <w:t>前附表1.11.2款</w:t>
            </w:r>
          </w:p>
        </w:tc>
      </w:tr>
      <w:tr w:rsidR="00651EF2">
        <w:trPr>
          <w:trHeight w:val="419"/>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2.2.2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招标</w:t>
            </w:r>
            <w:r>
              <w:rPr>
                <w:rFonts w:ascii="宋体" w:hAnsi="宋体" w:hint="eastAsia"/>
                <w:szCs w:val="21"/>
                <w:highlight w:val="white"/>
              </w:rPr>
              <w:t>文件的</w:t>
            </w:r>
            <w:r>
              <w:rPr>
                <w:rFonts w:ascii="宋体" w:hAnsi="宋体"/>
                <w:szCs w:val="21"/>
                <w:highlight w:val="white"/>
              </w:rPr>
              <w:t>澄清</w:t>
            </w:r>
            <w:r>
              <w:rPr>
                <w:rFonts w:ascii="宋体" w:hAnsi="宋体" w:hint="eastAsia"/>
                <w:szCs w:val="21"/>
                <w:highlight w:val="white"/>
              </w:rPr>
              <w:t>、</w:t>
            </w:r>
            <w:r>
              <w:rPr>
                <w:rFonts w:ascii="宋体" w:hAnsi="宋体" w:hint="eastAsia"/>
                <w:highlight w:val="white"/>
              </w:rPr>
              <w:t>修改</w:t>
            </w:r>
            <w:r>
              <w:rPr>
                <w:rFonts w:ascii="宋体" w:hAnsi="宋体"/>
                <w:szCs w:val="21"/>
                <w:highlight w:val="white"/>
              </w:rPr>
              <w:t>时间</w:t>
            </w:r>
          </w:p>
        </w:tc>
        <w:tc>
          <w:tcPr>
            <w:tcW w:w="5387" w:type="dxa"/>
            <w:vAlign w:val="center"/>
          </w:tcPr>
          <w:p w:rsidR="00651EF2" w:rsidRDefault="00531543">
            <w:pPr>
              <w:spacing w:line="300" w:lineRule="exact"/>
              <w:rPr>
                <w:rFonts w:ascii="宋体" w:hAnsi="宋体"/>
                <w:szCs w:val="21"/>
              </w:rPr>
            </w:pPr>
            <w:r>
              <w:rPr>
                <w:rFonts w:ascii="宋体" w:hAnsi="宋体" w:hint="eastAsia"/>
                <w:kern w:val="0"/>
                <w:szCs w:val="21"/>
                <w:highlight w:val="white"/>
              </w:rPr>
              <w:t>同</w:t>
            </w:r>
            <w:r>
              <w:rPr>
                <w:rFonts w:ascii="宋体" w:hAnsi="宋体" w:cs="Arial" w:hint="eastAsia"/>
                <w:szCs w:val="21"/>
                <w:highlight w:val="white"/>
              </w:rPr>
              <w:t>本章</w:t>
            </w:r>
            <w:r>
              <w:rPr>
                <w:rFonts w:ascii="宋体" w:hAnsi="宋体" w:hint="eastAsia"/>
                <w:kern w:val="0"/>
                <w:szCs w:val="21"/>
                <w:highlight w:val="white"/>
              </w:rPr>
              <w:t>前附表1.11.3款</w:t>
            </w:r>
          </w:p>
        </w:tc>
      </w:tr>
      <w:tr w:rsidR="00651EF2">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2.2.3</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szCs w:val="21"/>
                <w:highlight w:val="white"/>
              </w:rPr>
              <w:t>投标人</w:t>
            </w:r>
            <w:r>
              <w:rPr>
                <w:rFonts w:ascii="宋体" w:hAnsi="宋体" w:hint="eastAsia"/>
                <w:szCs w:val="21"/>
                <w:highlight w:val="white"/>
              </w:rPr>
              <w:t>自行关注</w:t>
            </w:r>
            <w:r>
              <w:rPr>
                <w:rFonts w:ascii="宋体" w:hAnsi="宋体"/>
                <w:szCs w:val="21"/>
                <w:highlight w:val="white"/>
              </w:rPr>
              <w:t>招标文件</w:t>
            </w:r>
            <w:r>
              <w:rPr>
                <w:rFonts w:ascii="宋体" w:hAnsi="宋体" w:hint="eastAsia"/>
                <w:szCs w:val="21"/>
                <w:highlight w:val="white"/>
              </w:rPr>
              <w:t>的</w:t>
            </w:r>
            <w:r>
              <w:rPr>
                <w:rFonts w:ascii="宋体" w:hAnsi="宋体"/>
                <w:szCs w:val="21"/>
                <w:highlight w:val="white"/>
              </w:rPr>
              <w:t>澄清</w:t>
            </w:r>
            <w:r>
              <w:rPr>
                <w:rFonts w:ascii="宋体" w:hAnsi="宋体" w:hint="eastAsia"/>
                <w:szCs w:val="21"/>
                <w:highlight w:val="white"/>
              </w:rPr>
              <w:t>和修改</w:t>
            </w:r>
          </w:p>
        </w:tc>
        <w:tc>
          <w:tcPr>
            <w:tcW w:w="5387" w:type="dxa"/>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潜在投标人应自行关注招标人在网上发布的澄清和修改事宜，招标人不再一一通知。投标人因自身贻误行为导致投标失败的，责任自负。</w:t>
            </w:r>
          </w:p>
        </w:tc>
      </w:tr>
      <w:tr w:rsidR="00651EF2">
        <w:trPr>
          <w:trHeight w:val="672"/>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3.1.1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投标文件包括的内容</w:t>
            </w:r>
          </w:p>
        </w:tc>
        <w:tc>
          <w:tcPr>
            <w:tcW w:w="5387" w:type="dxa"/>
            <w:vAlign w:val="center"/>
          </w:tcPr>
          <w:p w:rsidR="00651EF2" w:rsidRDefault="00531543">
            <w:bookmarkStart w:id="85" w:name="EB869380671c9b4586886d6a2ca9902b10"/>
            <w:bookmarkEnd w:id="85"/>
            <w:r>
              <w:rPr>
                <w:rFonts w:ascii="宋体" w:hAnsi="宋体" w:cs="MingLiU" w:hint="eastAsia"/>
                <w:kern w:val="0"/>
                <w:sz w:val="24"/>
              </w:rPr>
              <w:sym w:font="Wingdings 2" w:char="00A3"/>
            </w:r>
            <w:r>
              <w:rPr>
                <w:rFonts w:hint="eastAsia"/>
                <w:highlight w:val="white"/>
              </w:rPr>
              <w:t>资信标；</w:t>
            </w:r>
            <w:bookmarkStart w:id="86" w:name="EB757856b5fc1e4786b58eb3d19b78e0d7"/>
            <w:bookmarkEnd w:id="86"/>
            <w:r>
              <w:rPr>
                <w:rFonts w:ascii="宋体" w:hAnsi="宋体" w:cs="MingLiU" w:hint="eastAsia"/>
                <w:kern w:val="0"/>
                <w:sz w:val="24"/>
              </w:rPr>
              <w:sym w:font="Wingdings 2" w:char="00A3"/>
            </w:r>
            <w:r>
              <w:rPr>
                <w:rFonts w:hint="eastAsia"/>
                <w:highlight w:val="white"/>
              </w:rPr>
              <w:t>技术标；</w:t>
            </w:r>
            <w:bookmarkStart w:id="87" w:name="EB16f36c72905441cbbf1eaefedf53b68b"/>
            <w:bookmarkEnd w:id="87"/>
            <w:r>
              <w:rPr>
                <w:rFonts w:ascii="宋体" w:hAnsi="宋体" w:cs="MingLiU" w:hint="eastAsia"/>
                <w:kern w:val="0"/>
                <w:sz w:val="24"/>
              </w:rPr>
              <w:sym w:font="Wingdings 2" w:char="00A3"/>
            </w:r>
            <w:r>
              <w:rPr>
                <w:rFonts w:hint="eastAsia"/>
                <w:highlight w:val="white"/>
              </w:rPr>
              <w:t>商务标；</w:t>
            </w:r>
          </w:p>
          <w:p w:rsidR="00651EF2" w:rsidRDefault="00531543">
            <w:bookmarkStart w:id="88" w:name="EB0ea67793354845f7b8c934ce7a964dce"/>
            <w:bookmarkEnd w:id="88"/>
            <w:r>
              <w:rPr>
                <w:rFonts w:hint="eastAsia"/>
                <w:highlight w:val="white"/>
              </w:rPr>
              <w:t>其他：</w:t>
            </w:r>
            <w:bookmarkStart w:id="89" w:name="EBd4f7c61392394602a9515a5150e7b578"/>
            <w:bookmarkEnd w:id="89"/>
            <w:r>
              <w:rPr>
                <w:rFonts w:hint="eastAsia"/>
                <w:highlight w:val="white"/>
              </w:rPr>
              <w:t>。</w:t>
            </w:r>
          </w:p>
        </w:tc>
      </w:tr>
      <w:tr w:rsidR="00651EF2">
        <w:trPr>
          <w:trHeight w:val="672"/>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3.1.2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资信标中要求投标人提供的其他资料</w:t>
            </w:r>
          </w:p>
        </w:tc>
        <w:tc>
          <w:tcPr>
            <w:tcW w:w="5387" w:type="dxa"/>
            <w:vAlign w:val="center"/>
          </w:tcPr>
          <w:p w:rsidR="00651EF2" w:rsidRDefault="00651EF2">
            <w:pPr>
              <w:rPr>
                <w:color w:val="0000FF"/>
                <w:highlight w:val="green"/>
              </w:rPr>
            </w:pPr>
            <w:bookmarkStart w:id="90" w:name="EB13b859659a2c4f81b088cb70d7e4d2e2"/>
            <w:bookmarkEnd w:id="90"/>
          </w:p>
        </w:tc>
      </w:tr>
      <w:tr w:rsidR="00651EF2">
        <w:trPr>
          <w:trHeight w:val="818"/>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3.1</w:t>
            </w:r>
            <w:r>
              <w:rPr>
                <w:rFonts w:ascii="宋体" w:hAnsi="宋体" w:hint="eastAsia"/>
                <w:szCs w:val="21"/>
                <w:highlight w:val="white"/>
              </w:rPr>
              <w:t>.3</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技术标中其他需要投标人阐述的内容</w:t>
            </w:r>
          </w:p>
        </w:tc>
        <w:tc>
          <w:tcPr>
            <w:tcW w:w="5387" w:type="dxa"/>
            <w:vAlign w:val="center"/>
          </w:tcPr>
          <w:p w:rsidR="00651EF2" w:rsidRDefault="00651EF2">
            <w:pPr>
              <w:spacing w:line="300" w:lineRule="exact"/>
              <w:rPr>
                <w:rFonts w:ascii="宋体" w:hAnsi="宋体" w:cs="Arial"/>
                <w:szCs w:val="21"/>
              </w:rPr>
            </w:pPr>
            <w:bookmarkStart w:id="91" w:name="EBb8fbdb4580ff40c3a68a607829b39ec8"/>
            <w:bookmarkEnd w:id="91"/>
          </w:p>
        </w:tc>
      </w:tr>
      <w:tr w:rsidR="00651EF2">
        <w:trPr>
          <w:trHeight w:val="468"/>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3.1</w:t>
            </w:r>
            <w:r>
              <w:rPr>
                <w:rFonts w:ascii="宋体" w:hAnsi="宋体" w:hint="eastAsia"/>
                <w:szCs w:val="21"/>
                <w:highlight w:val="white"/>
              </w:rPr>
              <w:t>.4</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商务标中要求投标人提供的其他资料</w:t>
            </w:r>
          </w:p>
        </w:tc>
        <w:tc>
          <w:tcPr>
            <w:tcW w:w="5387" w:type="dxa"/>
            <w:vAlign w:val="center"/>
          </w:tcPr>
          <w:p w:rsidR="00651EF2" w:rsidRDefault="00651EF2">
            <w:pPr>
              <w:snapToGrid w:val="0"/>
              <w:spacing w:line="300" w:lineRule="exact"/>
              <w:rPr>
                <w:rFonts w:ascii="宋体" w:hAnsi="宋体"/>
                <w:szCs w:val="21"/>
                <w:highlight w:val="green"/>
              </w:rPr>
            </w:pPr>
            <w:bookmarkStart w:id="92" w:name="EB5a997ac852e04fcfbe6825e5175d34c5"/>
            <w:bookmarkEnd w:id="92"/>
          </w:p>
        </w:tc>
      </w:tr>
      <w:tr w:rsidR="00651EF2">
        <w:trPr>
          <w:trHeight w:val="468"/>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3.1</w:t>
            </w:r>
            <w:r>
              <w:rPr>
                <w:rFonts w:ascii="宋体" w:hAnsi="宋体" w:hint="eastAsia"/>
                <w:szCs w:val="21"/>
                <w:highlight w:val="white"/>
              </w:rPr>
              <w:t>.5</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构成投标文件的其他材料</w:t>
            </w:r>
          </w:p>
        </w:tc>
        <w:tc>
          <w:tcPr>
            <w:tcW w:w="5387" w:type="dxa"/>
            <w:vAlign w:val="center"/>
          </w:tcPr>
          <w:p w:rsidR="00651EF2" w:rsidRDefault="00531543">
            <w:pPr>
              <w:snapToGrid w:val="0"/>
              <w:spacing w:line="300" w:lineRule="exact"/>
              <w:rPr>
                <w:rFonts w:ascii="宋体" w:hAnsi="宋体"/>
                <w:szCs w:val="21"/>
                <w:highlight w:val="green"/>
              </w:rPr>
            </w:pPr>
            <w:bookmarkStart w:id="93" w:name="EB39801658a9ea4d7a9dab6a50cc24dad8"/>
            <w:r>
              <w:rPr>
                <w:rFonts w:ascii="宋体" w:hAnsi="宋体" w:hint="eastAsia"/>
                <w:color w:val="0000FF"/>
                <w:szCs w:val="21"/>
                <w:highlight w:val="white"/>
              </w:rPr>
              <w:t>招标人在评标环节安排投标人答辩时，投标人尚应准备含有答辩主要内容的答辩提纲</w:t>
            </w:r>
            <w:bookmarkEnd w:id="93"/>
          </w:p>
        </w:tc>
      </w:tr>
      <w:tr w:rsidR="00651EF2">
        <w:trPr>
          <w:trHeight w:val="1612"/>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3.</w:t>
            </w:r>
            <w:r>
              <w:rPr>
                <w:rFonts w:ascii="宋体" w:hAnsi="宋体" w:hint="eastAsia"/>
                <w:szCs w:val="21"/>
                <w:highlight w:val="white"/>
              </w:rPr>
              <w:t>2.2</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投标报价方式</w:t>
            </w:r>
          </w:p>
        </w:tc>
        <w:tc>
          <w:tcPr>
            <w:tcW w:w="5387" w:type="dxa"/>
            <w:vAlign w:val="center"/>
          </w:tcPr>
          <w:p w:rsidR="00651EF2" w:rsidRDefault="00531543">
            <w:pPr>
              <w:spacing w:line="300" w:lineRule="exact"/>
              <w:rPr>
                <w:rFonts w:ascii="宋体" w:hAnsi="宋体"/>
              </w:rPr>
            </w:pPr>
            <w:r>
              <w:rPr>
                <w:rFonts w:ascii="宋体" w:hAnsi="宋体" w:hint="eastAsia"/>
                <w:highlight w:val="white"/>
              </w:rPr>
              <w:t>投标人报价应按下列第</w:t>
            </w:r>
            <w:bookmarkStart w:id="94" w:name="EBbd767debd6484a62933de9d4ea0c717c"/>
            <w:bookmarkEnd w:id="94"/>
            <w:r>
              <w:rPr>
                <w:rFonts w:ascii="宋体" w:hAnsi="宋体" w:hint="eastAsia"/>
                <w:highlight w:val="white"/>
              </w:rPr>
              <w:t>种方式计算。</w:t>
            </w:r>
          </w:p>
          <w:p w:rsidR="00651EF2" w:rsidRDefault="00531543">
            <w:pPr>
              <w:spacing w:line="300" w:lineRule="exact"/>
              <w:rPr>
                <w:rFonts w:ascii="宋体" w:hAnsi="宋体"/>
              </w:rPr>
            </w:pPr>
            <w:bookmarkStart w:id="95" w:name="EB54a7567cd0be4d8aa506e36939517c40"/>
            <w:bookmarkEnd w:id="95"/>
            <w:r>
              <w:rPr>
                <w:rFonts w:ascii="宋体" w:hAnsi="宋体" w:cs="MingLiU" w:hint="eastAsia"/>
                <w:kern w:val="0"/>
                <w:sz w:val="24"/>
              </w:rPr>
              <w:sym w:font="Wingdings 2" w:char="00A3"/>
            </w:r>
            <w:r>
              <w:rPr>
                <w:rFonts w:ascii="宋体" w:hAnsi="宋体" w:hint="eastAsia"/>
                <w:highlight w:val="white"/>
              </w:rPr>
              <w:t>（1）按照《建设工程监理与相关服务收费标准》</w:t>
            </w:r>
          </w:p>
          <w:p w:rsidR="00651EF2" w:rsidRDefault="00531543">
            <w:pPr>
              <w:spacing w:line="300" w:lineRule="exact"/>
              <w:ind w:firstLineChars="300" w:firstLine="630"/>
              <w:rPr>
                <w:rFonts w:ascii="宋体" w:hAnsi="宋体"/>
              </w:rPr>
            </w:pPr>
            <w:r>
              <w:rPr>
                <w:rFonts w:ascii="宋体" w:hAnsi="宋体" w:hint="eastAsia"/>
                <w:szCs w:val="21"/>
                <w:highlight w:val="white"/>
              </w:rPr>
              <w:t>（</w:t>
            </w:r>
            <w:proofErr w:type="gramStart"/>
            <w:r>
              <w:rPr>
                <w:rFonts w:ascii="宋体" w:hAnsi="宋体" w:hint="eastAsia"/>
                <w:szCs w:val="21"/>
                <w:highlight w:val="white"/>
              </w:rPr>
              <w:t>发改价格</w:t>
            </w:r>
            <w:proofErr w:type="gramEnd"/>
            <w:r>
              <w:rPr>
                <w:rFonts w:ascii="宋体" w:hAnsi="宋体" w:hint="eastAsia"/>
                <w:szCs w:val="21"/>
                <w:highlight w:val="white"/>
              </w:rPr>
              <w:t>[2007]670号）</w:t>
            </w:r>
            <w:r>
              <w:rPr>
                <w:rFonts w:ascii="宋体" w:hAnsi="宋体" w:hint="eastAsia"/>
                <w:highlight w:val="white"/>
              </w:rPr>
              <w:t>中基准价法计算。</w:t>
            </w:r>
          </w:p>
          <w:p w:rsidR="00651EF2" w:rsidRDefault="00531543">
            <w:pPr>
              <w:spacing w:line="300" w:lineRule="exact"/>
              <w:rPr>
                <w:rFonts w:ascii="宋体" w:hAnsi="宋体"/>
              </w:rPr>
            </w:pPr>
            <w:bookmarkStart w:id="96" w:name="EB03ca1b1433664e64919e404b20e571e2"/>
            <w:bookmarkEnd w:id="96"/>
            <w:r>
              <w:rPr>
                <w:rFonts w:ascii="宋体" w:hAnsi="宋体" w:cs="MingLiU" w:hint="eastAsia"/>
                <w:kern w:val="0"/>
                <w:sz w:val="24"/>
              </w:rPr>
              <w:sym w:font="Wingdings 2" w:char="00A3"/>
            </w:r>
            <w:r>
              <w:rPr>
                <w:rFonts w:ascii="宋体" w:hAnsi="宋体" w:hint="eastAsia"/>
                <w:highlight w:val="white"/>
              </w:rPr>
              <w:t>（2）按照《建设工程监理与相关服务收费标准》</w:t>
            </w:r>
          </w:p>
          <w:p w:rsidR="00651EF2" w:rsidRDefault="00531543">
            <w:pPr>
              <w:spacing w:line="300" w:lineRule="exact"/>
              <w:rPr>
                <w:rFonts w:ascii="宋体" w:hAnsi="宋体"/>
              </w:rPr>
            </w:pPr>
            <w:r>
              <w:rPr>
                <w:rFonts w:ascii="宋体" w:hAnsi="宋体" w:hint="eastAsia"/>
                <w:szCs w:val="21"/>
                <w:highlight w:val="white"/>
              </w:rPr>
              <w:t>（</w:t>
            </w:r>
            <w:proofErr w:type="gramStart"/>
            <w:r>
              <w:rPr>
                <w:rFonts w:ascii="宋体" w:hAnsi="宋体" w:hint="eastAsia"/>
                <w:szCs w:val="21"/>
                <w:highlight w:val="white"/>
              </w:rPr>
              <w:t>发改价格</w:t>
            </w:r>
            <w:proofErr w:type="gramEnd"/>
            <w:r>
              <w:rPr>
                <w:rFonts w:ascii="宋体" w:hAnsi="宋体" w:hint="eastAsia"/>
                <w:szCs w:val="21"/>
                <w:highlight w:val="white"/>
              </w:rPr>
              <w:t>[2007]670号）</w:t>
            </w:r>
            <w:r>
              <w:rPr>
                <w:rFonts w:ascii="宋体" w:hAnsi="宋体" w:hint="eastAsia"/>
                <w:highlight w:val="white"/>
              </w:rPr>
              <w:t>中</w:t>
            </w:r>
            <w:r>
              <w:rPr>
                <w:rFonts w:ascii="宋体" w:hAnsi="宋体" w:hint="eastAsia"/>
                <w:szCs w:val="21"/>
                <w:highlight w:val="white"/>
              </w:rPr>
              <w:t>人工日费用标准</w:t>
            </w:r>
            <w:r>
              <w:rPr>
                <w:rFonts w:ascii="宋体" w:hAnsi="宋体" w:hint="eastAsia"/>
                <w:highlight w:val="white"/>
              </w:rPr>
              <w:t>计算。</w:t>
            </w:r>
          </w:p>
          <w:p w:rsidR="00651EF2" w:rsidRDefault="00531543">
            <w:pPr>
              <w:spacing w:line="300" w:lineRule="exact"/>
              <w:rPr>
                <w:rFonts w:ascii="宋体" w:hAnsi="宋体"/>
              </w:rPr>
            </w:pPr>
            <w:bookmarkStart w:id="97" w:name="EB082b94cb6dab4fd6a35883ddb2d209cf"/>
            <w:bookmarkEnd w:id="97"/>
            <w:r>
              <w:rPr>
                <w:rFonts w:ascii="宋体" w:hAnsi="宋体" w:cs="MingLiU" w:hint="eastAsia"/>
                <w:kern w:val="0"/>
                <w:sz w:val="24"/>
              </w:rPr>
              <w:sym w:font="Wingdings 2" w:char="00A3"/>
            </w:r>
            <w:r>
              <w:rPr>
                <w:rFonts w:ascii="宋体" w:hAnsi="宋体" w:hint="eastAsia"/>
                <w:highlight w:val="white"/>
              </w:rPr>
              <w:t>（3）按照《建设工程施工监理服务费计费规则》</w:t>
            </w:r>
          </w:p>
          <w:p w:rsidR="00651EF2" w:rsidRDefault="00531543">
            <w:pPr>
              <w:spacing w:line="300" w:lineRule="exact"/>
              <w:ind w:firstLineChars="300" w:firstLine="630"/>
              <w:rPr>
                <w:rFonts w:ascii="宋体" w:hAnsi="宋体"/>
              </w:rPr>
            </w:pPr>
            <w:r>
              <w:rPr>
                <w:rFonts w:ascii="宋体" w:hAnsi="宋体" w:hint="eastAsia"/>
                <w:highlight w:val="white"/>
              </w:rPr>
              <w:t>（</w:t>
            </w:r>
            <w:proofErr w:type="gramStart"/>
            <w:r>
              <w:rPr>
                <w:rFonts w:ascii="宋体" w:hAnsi="宋体"/>
                <w:highlight w:val="white"/>
              </w:rPr>
              <w:t>浙建监协</w:t>
            </w:r>
            <w:proofErr w:type="gramEnd"/>
            <w:r>
              <w:rPr>
                <w:rFonts w:ascii="宋体" w:hAnsi="宋体"/>
                <w:highlight w:val="white"/>
              </w:rPr>
              <w:t>〔2015〕19号</w:t>
            </w:r>
            <w:r>
              <w:rPr>
                <w:rFonts w:ascii="宋体" w:hAnsi="宋体" w:hint="eastAsia"/>
                <w:highlight w:val="white"/>
              </w:rPr>
              <w:t>）中费率计算法计算。</w:t>
            </w:r>
          </w:p>
          <w:p w:rsidR="00651EF2" w:rsidRDefault="00531543">
            <w:pPr>
              <w:spacing w:line="300" w:lineRule="exact"/>
              <w:rPr>
                <w:rFonts w:ascii="宋体" w:hAnsi="宋体"/>
              </w:rPr>
            </w:pPr>
            <w:bookmarkStart w:id="98" w:name="EB53209dd55cf042258baa9cf9d501c171"/>
            <w:bookmarkEnd w:id="98"/>
            <w:r>
              <w:rPr>
                <w:rFonts w:ascii="宋体" w:hAnsi="宋体" w:cs="MingLiU" w:hint="eastAsia"/>
                <w:kern w:val="0"/>
                <w:sz w:val="24"/>
              </w:rPr>
              <w:sym w:font="Wingdings 2" w:char="00A3"/>
            </w:r>
            <w:r>
              <w:rPr>
                <w:rFonts w:ascii="宋体" w:hAnsi="宋体" w:hint="eastAsia"/>
                <w:highlight w:val="white"/>
              </w:rPr>
              <w:t>（4）按照《建设工程施工监理服务费计费规则》</w:t>
            </w:r>
          </w:p>
          <w:p w:rsidR="00651EF2" w:rsidRDefault="00531543">
            <w:pPr>
              <w:spacing w:line="300" w:lineRule="exact"/>
              <w:rPr>
                <w:rFonts w:ascii="宋体" w:hAnsi="宋体"/>
              </w:rPr>
            </w:pPr>
            <w:r>
              <w:rPr>
                <w:rFonts w:ascii="宋体" w:hAnsi="宋体" w:hint="eastAsia"/>
                <w:highlight w:val="white"/>
              </w:rPr>
              <w:t>（</w:t>
            </w:r>
            <w:proofErr w:type="gramStart"/>
            <w:r>
              <w:rPr>
                <w:rFonts w:ascii="宋体" w:hAnsi="宋体"/>
                <w:highlight w:val="white"/>
              </w:rPr>
              <w:t>浙建监协</w:t>
            </w:r>
            <w:proofErr w:type="gramEnd"/>
            <w:r>
              <w:rPr>
                <w:rFonts w:ascii="宋体" w:hAnsi="宋体" w:hint="eastAsia"/>
                <w:highlight w:val="white"/>
              </w:rPr>
              <w:t>[</w:t>
            </w:r>
            <w:r>
              <w:rPr>
                <w:rFonts w:ascii="宋体" w:hAnsi="宋体"/>
                <w:highlight w:val="white"/>
              </w:rPr>
              <w:t>2015</w:t>
            </w:r>
            <w:r>
              <w:rPr>
                <w:rFonts w:ascii="宋体" w:hAnsi="宋体" w:hint="eastAsia"/>
                <w:highlight w:val="white"/>
              </w:rPr>
              <w:t>]</w:t>
            </w:r>
            <w:r>
              <w:rPr>
                <w:rFonts w:ascii="宋体" w:hAnsi="宋体"/>
                <w:highlight w:val="white"/>
              </w:rPr>
              <w:t>19号</w:t>
            </w:r>
            <w:r>
              <w:rPr>
                <w:rFonts w:ascii="宋体" w:hAnsi="宋体" w:hint="eastAsia"/>
                <w:highlight w:val="white"/>
              </w:rPr>
              <w:t>）中人工综合单价计算法计算。</w:t>
            </w:r>
          </w:p>
          <w:p w:rsidR="00651EF2" w:rsidRDefault="00531543">
            <w:pPr>
              <w:spacing w:line="300" w:lineRule="exact"/>
              <w:rPr>
                <w:rFonts w:ascii="宋体" w:hAnsi="宋体"/>
              </w:rPr>
            </w:pPr>
            <w:bookmarkStart w:id="99" w:name="EB37d6ceafb32f42ed8b0e87adf9946c08"/>
            <w:bookmarkEnd w:id="99"/>
            <w:r>
              <w:rPr>
                <w:rFonts w:ascii="宋体" w:hAnsi="宋体" w:cs="MingLiU" w:hint="eastAsia"/>
                <w:kern w:val="0"/>
                <w:sz w:val="24"/>
              </w:rPr>
              <w:sym w:font="Wingdings 2" w:char="00A3"/>
            </w:r>
            <w:r>
              <w:rPr>
                <w:rFonts w:ascii="宋体" w:hAnsi="宋体" w:hint="eastAsia"/>
                <w:highlight w:val="white"/>
              </w:rPr>
              <w:t>（5）其他</w:t>
            </w:r>
            <w:bookmarkStart w:id="100" w:name="EB9f1c8526f3d14796ad3ca6c1e5a196cc"/>
            <w:bookmarkEnd w:id="100"/>
            <w:r>
              <w:rPr>
                <w:rFonts w:ascii="宋体" w:hAnsi="宋体" w:hint="eastAsia"/>
                <w:highlight w:val="white"/>
              </w:rPr>
              <w:t>。</w:t>
            </w:r>
          </w:p>
        </w:tc>
      </w:tr>
      <w:tr w:rsidR="00651EF2">
        <w:trPr>
          <w:trHeight w:val="934"/>
        </w:trPr>
        <w:tc>
          <w:tcPr>
            <w:tcW w:w="1242" w:type="dxa"/>
            <w:vAlign w:val="center"/>
          </w:tcPr>
          <w:p w:rsidR="00651EF2" w:rsidRDefault="00531543">
            <w:pPr>
              <w:snapToGrid w:val="0"/>
              <w:spacing w:line="300" w:lineRule="exact"/>
              <w:jc w:val="center"/>
              <w:rPr>
                <w:rFonts w:ascii="宋体" w:hAnsi="宋体"/>
                <w:szCs w:val="21"/>
              </w:rPr>
            </w:pPr>
            <w:r>
              <w:rPr>
                <w:rFonts w:ascii="宋体" w:hAnsi="宋体"/>
                <w:szCs w:val="21"/>
                <w:highlight w:val="white"/>
              </w:rPr>
              <w:t>3.</w:t>
            </w:r>
            <w:r>
              <w:rPr>
                <w:rFonts w:ascii="宋体" w:hAnsi="宋体" w:hint="eastAsia"/>
                <w:szCs w:val="21"/>
                <w:highlight w:val="white"/>
              </w:rPr>
              <w:t>2.3</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最高投标限价</w:t>
            </w:r>
          </w:p>
          <w:p w:rsidR="00651EF2" w:rsidRDefault="00531543">
            <w:pPr>
              <w:snapToGrid w:val="0"/>
              <w:spacing w:line="300" w:lineRule="exact"/>
              <w:rPr>
                <w:rFonts w:ascii="宋体" w:hAnsi="宋体"/>
                <w:szCs w:val="21"/>
              </w:rPr>
            </w:pPr>
            <w:r>
              <w:rPr>
                <w:rFonts w:ascii="宋体" w:hAnsi="宋体" w:hint="eastAsia"/>
                <w:szCs w:val="21"/>
                <w:highlight w:val="white"/>
              </w:rPr>
              <w:t>即招标控制价</w:t>
            </w:r>
          </w:p>
        </w:tc>
        <w:tc>
          <w:tcPr>
            <w:tcW w:w="5387" w:type="dxa"/>
            <w:vAlign w:val="center"/>
          </w:tcPr>
          <w:p w:rsidR="00651EF2" w:rsidRDefault="00531543">
            <w:pPr>
              <w:spacing w:line="300" w:lineRule="exact"/>
              <w:rPr>
                <w:rFonts w:ascii="宋体" w:hAnsi="宋体"/>
              </w:rPr>
            </w:pPr>
            <w:r>
              <w:rPr>
                <w:rFonts w:ascii="宋体" w:hAnsi="宋体" w:hint="eastAsia"/>
                <w:szCs w:val="21"/>
                <w:highlight w:val="white"/>
              </w:rPr>
              <w:t>本次招标最高限价按照</w:t>
            </w:r>
            <w:bookmarkStart w:id="101" w:name="EB838921f25e1f4cc6977612b87f810518"/>
            <w:bookmarkEnd w:id="101"/>
            <w:r>
              <w:rPr>
                <w:rFonts w:ascii="宋体" w:hAnsi="宋体" w:hint="eastAsia"/>
                <w:szCs w:val="21"/>
                <w:highlight w:val="white"/>
              </w:rPr>
              <w:t xml:space="preserve">  </w:t>
            </w:r>
            <w:r>
              <w:rPr>
                <w:rFonts w:ascii="宋体" w:hAnsi="宋体" w:hint="eastAsia"/>
                <w:highlight w:val="white"/>
              </w:rPr>
              <w:t>计算的，计算方法为</w:t>
            </w:r>
            <w:bookmarkStart w:id="102" w:name="EB90e5f25452524294b28ddd45ddd6de23"/>
            <w:bookmarkEnd w:id="102"/>
            <w:r>
              <w:rPr>
                <w:rFonts w:ascii="宋体" w:hAnsi="宋体" w:hint="eastAsia"/>
                <w:highlight w:val="white"/>
              </w:rPr>
              <w:t xml:space="preserve">  </w:t>
            </w:r>
            <w:r>
              <w:rPr>
                <w:rFonts w:ascii="宋体" w:hAnsi="宋体" w:hint="eastAsia"/>
                <w:szCs w:val="21"/>
                <w:highlight w:val="white"/>
              </w:rPr>
              <w:t>。即人民币</w:t>
            </w:r>
            <w:bookmarkStart w:id="103" w:name="EB99e04e4162c744358050927764099ecd"/>
            <w:bookmarkEnd w:id="103"/>
            <w:r>
              <w:rPr>
                <w:rFonts w:ascii="宋体" w:hAnsi="宋体" w:hint="eastAsia"/>
                <w:szCs w:val="21"/>
                <w:highlight w:val="white"/>
              </w:rPr>
              <w:t>万元。</w:t>
            </w:r>
          </w:p>
        </w:tc>
      </w:tr>
      <w:tr w:rsidR="00651EF2">
        <w:trPr>
          <w:trHeight w:val="1595"/>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lastRenderedPageBreak/>
              <w:t>3.2.4</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highlight w:val="white"/>
              </w:rPr>
              <w:t>投标报价的其他说明</w:t>
            </w:r>
          </w:p>
        </w:tc>
        <w:tc>
          <w:tcPr>
            <w:tcW w:w="5387" w:type="dxa"/>
            <w:vAlign w:val="center"/>
          </w:tcPr>
          <w:p w:rsidR="00651EF2" w:rsidRDefault="00531543">
            <w:pPr>
              <w:snapToGrid w:val="0"/>
              <w:spacing w:line="300" w:lineRule="exact"/>
              <w:ind w:firstLineChars="200" w:firstLine="420"/>
              <w:rPr>
                <w:rFonts w:ascii="宋体" w:hAnsi="宋体"/>
              </w:rPr>
            </w:pPr>
            <w:r>
              <w:rPr>
                <w:rFonts w:ascii="宋体" w:hAnsi="宋体" w:hint="eastAsia"/>
                <w:highlight w:val="white"/>
              </w:rPr>
              <w:t>（1）投标报价不包括监理附加工作报酬、其他技术咨询服务报酬和招标人给付的奖金。</w:t>
            </w:r>
          </w:p>
          <w:p w:rsidR="00651EF2" w:rsidRDefault="00531543">
            <w:pPr>
              <w:snapToGrid w:val="0"/>
              <w:spacing w:line="300" w:lineRule="exact"/>
              <w:ind w:firstLineChars="200" w:firstLine="420"/>
              <w:rPr>
                <w:rFonts w:ascii="宋体" w:hAnsi="宋体"/>
              </w:rPr>
            </w:pPr>
            <w:r>
              <w:rPr>
                <w:rFonts w:ascii="宋体" w:hAnsi="宋体" w:hint="eastAsia"/>
                <w:highlight w:val="white"/>
              </w:rPr>
              <w:t>（2）投标报价不包含平行检验费用。</w:t>
            </w:r>
          </w:p>
          <w:p w:rsidR="00651EF2" w:rsidRDefault="00531543">
            <w:pPr>
              <w:snapToGrid w:val="0"/>
              <w:spacing w:line="300" w:lineRule="exact"/>
              <w:ind w:firstLineChars="200" w:firstLine="420"/>
              <w:rPr>
                <w:rFonts w:ascii="宋体" w:hAnsi="宋体"/>
                <w:szCs w:val="21"/>
              </w:rPr>
            </w:pPr>
            <w:r>
              <w:rPr>
                <w:rFonts w:ascii="宋体" w:hAnsi="宋体" w:hint="eastAsia"/>
                <w:highlight w:val="white"/>
              </w:rPr>
              <w:t>（3）其他说明：</w:t>
            </w:r>
            <w:bookmarkStart w:id="104" w:name="EB553b8ce960be45f8a091e078bb4d0bc4"/>
            <w:bookmarkEnd w:id="104"/>
            <w:r>
              <w:rPr>
                <w:rFonts w:ascii="宋体" w:hAnsi="宋体" w:hint="eastAsia"/>
                <w:highlight w:val="white"/>
              </w:rPr>
              <w:t>。</w:t>
            </w:r>
          </w:p>
        </w:tc>
      </w:tr>
      <w:tr w:rsidR="00651EF2">
        <w:trPr>
          <w:trHeight w:val="510"/>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3.3.1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szCs w:val="21"/>
                <w:highlight w:val="white"/>
              </w:rPr>
              <w:t>投标有效期</w:t>
            </w:r>
          </w:p>
        </w:tc>
        <w:tc>
          <w:tcPr>
            <w:tcW w:w="5387" w:type="dxa"/>
            <w:vAlign w:val="center"/>
          </w:tcPr>
          <w:p w:rsidR="00651EF2" w:rsidRDefault="00531543">
            <w:pPr>
              <w:snapToGrid w:val="0"/>
              <w:spacing w:line="300" w:lineRule="exact"/>
              <w:ind w:firstLineChars="200" w:firstLine="420"/>
              <w:rPr>
                <w:rFonts w:ascii="宋体" w:hAnsi="宋体"/>
                <w:szCs w:val="21"/>
              </w:rPr>
            </w:pPr>
            <w:r>
              <w:rPr>
                <w:rFonts w:ascii="宋体" w:hAnsi="宋体" w:hint="eastAsia"/>
                <w:szCs w:val="21"/>
                <w:highlight w:val="white"/>
              </w:rPr>
              <w:t>90日历天（从投标截止之日起计算）。</w:t>
            </w:r>
          </w:p>
        </w:tc>
      </w:tr>
      <w:tr w:rsidR="00651EF2">
        <w:trPr>
          <w:trHeight w:val="3791"/>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3.4.1</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hint="eastAsia"/>
                <w:kern w:val="0"/>
                <w:szCs w:val="21"/>
                <w:highlight w:val="white"/>
              </w:rPr>
              <w:t>投标保证金</w:t>
            </w:r>
          </w:p>
        </w:tc>
        <w:tc>
          <w:tcPr>
            <w:tcW w:w="5387" w:type="dxa"/>
            <w:vAlign w:val="center"/>
          </w:tcPr>
          <w:p w:rsidR="00651EF2" w:rsidRDefault="00531543">
            <w:pPr>
              <w:topLinePunct/>
              <w:spacing w:line="400" w:lineRule="exact"/>
              <w:rPr>
                <w:rFonts w:ascii="Times New Roman"/>
                <w:szCs w:val="21"/>
              </w:rPr>
            </w:pPr>
            <w:bookmarkStart w:id="105" w:name="EB29b02ff72031484bab84664e1cc87bef"/>
            <w:bookmarkEnd w:id="105"/>
            <w:r>
              <w:rPr>
                <w:rFonts w:ascii="宋体" w:hAnsi="宋体" w:cs="MingLiU" w:hint="eastAsia"/>
                <w:kern w:val="0"/>
                <w:sz w:val="24"/>
              </w:rPr>
              <w:sym w:font="Wingdings 2" w:char="00A3"/>
            </w:r>
            <w:r>
              <w:rPr>
                <w:rFonts w:ascii="Times New Roman" w:hint="eastAsia"/>
                <w:szCs w:val="21"/>
                <w:highlight w:val="white"/>
              </w:rPr>
              <w:t>不要求递交投标保证金</w:t>
            </w:r>
          </w:p>
          <w:p w:rsidR="00651EF2" w:rsidRDefault="00531543">
            <w:pPr>
              <w:spacing w:line="440" w:lineRule="exact"/>
              <w:rPr>
                <w:szCs w:val="21"/>
              </w:rPr>
            </w:pPr>
            <w:bookmarkStart w:id="106" w:name="EBf2f18bc861ac4bc099cf89b2713e7ee4"/>
            <w:bookmarkEnd w:id="106"/>
            <w:r>
              <w:rPr>
                <w:rFonts w:ascii="宋体" w:hAnsi="宋体" w:cs="MingLiU" w:hint="eastAsia"/>
                <w:kern w:val="0"/>
                <w:sz w:val="24"/>
              </w:rPr>
              <w:sym w:font="Wingdings 2" w:char="00A3"/>
            </w:r>
            <w:r>
              <w:rPr>
                <w:rFonts w:hint="eastAsia"/>
                <w:szCs w:val="21"/>
                <w:highlight w:val="white"/>
              </w:rPr>
              <w:t>要求递交投标保证金</w:t>
            </w:r>
          </w:p>
          <w:p w:rsidR="00651EF2" w:rsidRDefault="00531543">
            <w:pPr>
              <w:spacing w:line="360" w:lineRule="auto"/>
              <w:ind w:leftChars="17" w:left="139" w:hangingChars="49" w:hanging="103"/>
            </w:pPr>
            <w:r>
              <w:rPr>
                <w:highlight w:val="white"/>
              </w:rPr>
              <w:t>1</w:t>
            </w:r>
            <w:r>
              <w:rPr>
                <w:rFonts w:hint="eastAsia"/>
                <w:highlight w:val="white"/>
              </w:rPr>
              <w:t>、投标保证金金额：</w:t>
            </w:r>
            <w:bookmarkStart w:id="107" w:name="EB13c1104a105243af87619244a86ed12f"/>
            <w:bookmarkEnd w:id="107"/>
            <w:r>
              <w:rPr>
                <w:rFonts w:hint="eastAsia"/>
                <w:highlight w:val="white"/>
              </w:rPr>
              <w:t>万元</w:t>
            </w:r>
          </w:p>
          <w:p w:rsidR="00651EF2" w:rsidRDefault="00531543">
            <w:pPr>
              <w:spacing w:line="360" w:lineRule="auto"/>
              <w:ind w:leftChars="17" w:left="139" w:hangingChars="49" w:hanging="103"/>
              <w:rPr>
                <w:highlight w:val="white"/>
              </w:rPr>
            </w:pPr>
            <w:r>
              <w:rPr>
                <w:highlight w:val="white"/>
              </w:rPr>
              <w:t>2</w:t>
            </w:r>
            <w:r>
              <w:rPr>
                <w:rFonts w:hint="eastAsia"/>
                <w:highlight w:val="white"/>
              </w:rPr>
              <w:t>、投标保证金可使用如下形式：</w:t>
            </w:r>
          </w:p>
          <w:p w:rsidR="00651EF2" w:rsidRDefault="00531543">
            <w:pPr>
              <w:spacing w:line="360" w:lineRule="auto"/>
              <w:ind w:leftChars="17" w:left="154" w:hangingChars="49" w:hanging="118"/>
              <w:rPr>
                <w:highlight w:val="yellow"/>
              </w:rPr>
            </w:pPr>
            <w:bookmarkStart w:id="108" w:name="EBfd33050177a4486fa910bb146c6ae887"/>
            <w:bookmarkEnd w:id="108"/>
            <w:r>
              <w:rPr>
                <w:rFonts w:ascii="宋体" w:hAnsi="宋体" w:cs="MingLiU" w:hint="eastAsia"/>
                <w:kern w:val="0"/>
                <w:sz w:val="24"/>
              </w:rPr>
              <w:sym w:font="Wingdings 2" w:char="00A3"/>
            </w:r>
            <w:r>
              <w:rPr>
                <w:rFonts w:hint="eastAsia"/>
                <w:highlight w:val="white"/>
              </w:rPr>
              <w:t>投标保证金：柜面转账（电汇）、</w:t>
            </w:r>
            <w:proofErr w:type="gramStart"/>
            <w:r>
              <w:rPr>
                <w:rFonts w:hint="eastAsia"/>
                <w:highlight w:val="white"/>
              </w:rPr>
              <w:t>网银支付</w:t>
            </w:r>
            <w:proofErr w:type="gramEnd"/>
            <w:r>
              <w:rPr>
                <w:rFonts w:hint="eastAsia"/>
                <w:highlight w:val="white"/>
              </w:rPr>
              <w:t>；</w:t>
            </w:r>
          </w:p>
          <w:p w:rsidR="00651EF2" w:rsidRDefault="00531543">
            <w:pPr>
              <w:spacing w:line="360" w:lineRule="auto"/>
              <w:ind w:leftChars="17" w:left="139" w:hangingChars="49" w:hanging="103"/>
            </w:pPr>
            <w:r>
              <w:rPr>
                <w:rFonts w:hint="eastAsia"/>
                <w:highlight w:val="white"/>
              </w:rPr>
              <w:t>（投标文件递交截止时间前进入招标人指定账户）</w:t>
            </w:r>
          </w:p>
          <w:p w:rsidR="00651EF2" w:rsidRDefault="00531543">
            <w:pPr>
              <w:spacing w:line="360" w:lineRule="auto"/>
              <w:ind w:leftChars="17" w:left="139" w:hangingChars="49" w:hanging="103"/>
            </w:pPr>
            <w:r>
              <w:rPr>
                <w:rFonts w:hint="eastAsia"/>
                <w:highlight w:val="white"/>
              </w:rPr>
              <w:t>收</w:t>
            </w:r>
            <w:r>
              <w:rPr>
                <w:highlight w:val="white"/>
              </w:rPr>
              <w:t xml:space="preserve"> </w:t>
            </w:r>
            <w:r>
              <w:rPr>
                <w:rFonts w:hint="eastAsia"/>
                <w:highlight w:val="white"/>
              </w:rPr>
              <w:t>款</w:t>
            </w:r>
            <w:r>
              <w:rPr>
                <w:highlight w:val="white"/>
              </w:rPr>
              <w:t xml:space="preserve"> </w:t>
            </w:r>
            <w:r>
              <w:rPr>
                <w:rFonts w:hint="eastAsia"/>
                <w:highlight w:val="white"/>
              </w:rPr>
              <w:t>人：</w:t>
            </w:r>
            <w:bookmarkStart w:id="109" w:name="EBe21127b11cc14fa99b1068ac1ef5614f"/>
            <w:bookmarkEnd w:id="109"/>
          </w:p>
          <w:p w:rsidR="00651EF2" w:rsidRDefault="00531543">
            <w:pPr>
              <w:spacing w:line="360" w:lineRule="auto"/>
              <w:ind w:leftChars="17" w:left="139" w:hangingChars="49" w:hanging="103"/>
              <w:rPr>
                <w:u w:val="single"/>
              </w:rPr>
            </w:pPr>
            <w:r>
              <w:rPr>
                <w:rFonts w:hint="eastAsia"/>
                <w:highlight w:val="white"/>
              </w:rPr>
              <w:t>开户银行：</w:t>
            </w:r>
            <w:bookmarkStart w:id="110" w:name="EB61b88c8d4e864d95b2bef15d603b5028"/>
            <w:bookmarkEnd w:id="110"/>
          </w:p>
          <w:p w:rsidR="00651EF2" w:rsidRDefault="00531543">
            <w:pPr>
              <w:spacing w:line="360" w:lineRule="auto"/>
              <w:ind w:leftChars="17" w:left="139" w:hangingChars="49" w:hanging="103"/>
            </w:pPr>
            <w:proofErr w:type="gramStart"/>
            <w:r>
              <w:rPr>
                <w:rFonts w:hint="eastAsia"/>
                <w:highlight w:val="white"/>
              </w:rPr>
              <w:t>账</w:t>
            </w:r>
            <w:proofErr w:type="gramEnd"/>
            <w:r>
              <w:rPr>
                <w:highlight w:val="white"/>
              </w:rPr>
              <w:t xml:space="preserve">    </w:t>
            </w:r>
            <w:r>
              <w:rPr>
                <w:rFonts w:hint="eastAsia"/>
                <w:highlight w:val="white"/>
              </w:rPr>
              <w:t>号：</w:t>
            </w:r>
            <w:bookmarkStart w:id="111" w:name="EB7782253d0b0e4f418393aa12655c1655"/>
            <w:bookmarkEnd w:id="111"/>
          </w:p>
          <w:p w:rsidR="00651EF2" w:rsidRDefault="00531543">
            <w:pPr>
              <w:spacing w:line="360" w:lineRule="auto"/>
              <w:ind w:leftChars="17" w:left="154" w:hangingChars="49" w:hanging="118"/>
              <w:rPr>
                <w:highlight w:val="white"/>
              </w:rPr>
            </w:pPr>
            <w:bookmarkStart w:id="112" w:name="EB1409fa8b0e484821ac2008dbc25586b9"/>
            <w:bookmarkEnd w:id="112"/>
            <w:r>
              <w:rPr>
                <w:rFonts w:ascii="宋体" w:hAnsi="宋体" w:cs="MingLiU" w:hint="eastAsia"/>
                <w:kern w:val="0"/>
                <w:sz w:val="24"/>
              </w:rPr>
              <w:sym w:font="Wingdings 2" w:char="00A3"/>
            </w:r>
            <w:r>
              <w:rPr>
                <w:rFonts w:hint="eastAsia"/>
                <w:highlight w:val="white"/>
              </w:rPr>
              <w:t>银行保函；</w:t>
            </w:r>
          </w:p>
          <w:p w:rsidR="00651EF2" w:rsidRDefault="00531543">
            <w:pPr>
              <w:spacing w:line="360" w:lineRule="auto"/>
              <w:ind w:leftChars="17" w:left="154" w:hangingChars="49" w:hanging="118"/>
            </w:pPr>
            <w:bookmarkStart w:id="113" w:name="EB50f6585b5f354ed4b8885f58e097bb3a"/>
            <w:bookmarkEnd w:id="113"/>
            <w:r>
              <w:rPr>
                <w:rFonts w:ascii="宋体" w:hAnsi="宋体" w:cs="MingLiU" w:hint="eastAsia"/>
                <w:kern w:val="0"/>
                <w:sz w:val="24"/>
              </w:rPr>
              <w:sym w:font="Wingdings 2" w:char="00A3"/>
            </w:r>
            <w:r>
              <w:rPr>
                <w:rFonts w:hint="eastAsia"/>
                <w:highlight w:val="white"/>
              </w:rPr>
              <w:t>保险公司综合保险保单；</w:t>
            </w:r>
          </w:p>
          <w:p w:rsidR="00651EF2" w:rsidRDefault="00531543">
            <w:pPr>
              <w:spacing w:line="360" w:lineRule="auto"/>
              <w:ind w:leftChars="17" w:left="154" w:hangingChars="49" w:hanging="118"/>
              <w:rPr>
                <w:highlight w:val="white"/>
              </w:rPr>
            </w:pPr>
            <w:bookmarkStart w:id="114" w:name="EBfce1288272a0401b98eb79cd520dd318"/>
            <w:bookmarkEnd w:id="114"/>
            <w:r>
              <w:rPr>
                <w:rFonts w:ascii="宋体" w:hAnsi="宋体" w:cs="MingLiU" w:hint="eastAsia"/>
                <w:kern w:val="0"/>
                <w:sz w:val="24"/>
              </w:rPr>
              <w:sym w:font="Wingdings 2" w:char="00A3"/>
            </w:r>
            <w:r>
              <w:rPr>
                <w:rFonts w:hint="eastAsia"/>
                <w:highlight w:val="white"/>
              </w:rPr>
              <w:t>通过舟山市公共资源交易中心网络平台提供电子保函。</w:t>
            </w:r>
          </w:p>
          <w:p w:rsidR="00651EF2" w:rsidRDefault="00531543">
            <w:pPr>
              <w:ind w:firstLineChars="100" w:firstLine="210"/>
              <w:rPr>
                <w:highlight w:val="white"/>
              </w:rPr>
            </w:pPr>
            <w:r>
              <w:rPr>
                <w:highlight w:val="white"/>
              </w:rPr>
              <w:t>*</w:t>
            </w:r>
            <w:r>
              <w:rPr>
                <w:rFonts w:hint="eastAsia"/>
                <w:highlight w:val="white"/>
              </w:rPr>
              <w:t>使用银行保函、保险公司保险单、平台电子保函形式的投标保证金其格式均应满足招标文件第五章“投标文件格式”规定的格式要求，或事先经招标人书面确认的格式。</w:t>
            </w:r>
          </w:p>
          <w:p w:rsidR="00651EF2" w:rsidRDefault="00531543">
            <w:pPr>
              <w:snapToGrid w:val="0"/>
              <w:spacing w:line="300" w:lineRule="exact"/>
              <w:rPr>
                <w:u w:val="single"/>
              </w:rPr>
            </w:pPr>
            <w:r>
              <w:rPr>
                <w:rFonts w:hint="eastAsia"/>
                <w:highlight w:val="white"/>
              </w:rPr>
              <w:t>详请咨询</w:t>
            </w:r>
            <w:bookmarkStart w:id="115" w:name="EB2d244066eed6400ebc1e2f22665ccb86"/>
            <w:r>
              <w:rPr>
                <w:rFonts w:hint="eastAsia"/>
                <w:color w:val="0000FF"/>
                <w:highlight w:val="white"/>
              </w:rPr>
              <w:t>0580-</w:t>
            </w:r>
            <w:bookmarkEnd w:id="115"/>
          </w:p>
        </w:tc>
      </w:tr>
      <w:tr w:rsidR="00651EF2">
        <w:trPr>
          <w:trHeight w:hRule="exact" w:val="646"/>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3.5.2</w:t>
            </w:r>
          </w:p>
        </w:tc>
        <w:tc>
          <w:tcPr>
            <w:tcW w:w="1843" w:type="dxa"/>
            <w:gridSpan w:val="2"/>
            <w:vAlign w:val="center"/>
          </w:tcPr>
          <w:p w:rsidR="00651EF2" w:rsidRDefault="00531543">
            <w:r>
              <w:rPr>
                <w:rFonts w:hint="eastAsia"/>
                <w:highlight w:val="white"/>
              </w:rPr>
              <w:t>近年财务状况</w:t>
            </w:r>
          </w:p>
        </w:tc>
        <w:tc>
          <w:tcPr>
            <w:tcW w:w="5387" w:type="dxa"/>
            <w:vAlign w:val="center"/>
          </w:tcPr>
          <w:p w:rsidR="00651EF2" w:rsidRDefault="00531543">
            <w:bookmarkStart w:id="116" w:name="EBe36fc610f6d742c995d0a9509d67ffc3"/>
            <w:bookmarkEnd w:id="116"/>
            <w:r>
              <w:rPr>
                <w:rFonts w:ascii="宋体" w:hAnsi="宋体" w:cs="MingLiU" w:hint="eastAsia"/>
                <w:kern w:val="0"/>
                <w:sz w:val="24"/>
              </w:rPr>
              <w:sym w:font="Wingdings 2" w:char="00A3"/>
            </w:r>
            <w:r>
              <w:rPr>
                <w:rFonts w:hint="eastAsia"/>
                <w:highlight w:val="white"/>
              </w:rPr>
              <w:t>不要求提供</w:t>
            </w:r>
          </w:p>
          <w:p w:rsidR="00651EF2" w:rsidRDefault="00531543">
            <w:bookmarkStart w:id="117" w:name="EB2518c45480084e3bab7bb19e5c75d88d"/>
            <w:bookmarkEnd w:id="117"/>
            <w:r>
              <w:rPr>
                <w:rFonts w:ascii="宋体" w:hAnsi="宋体" w:cs="MingLiU" w:hint="eastAsia"/>
                <w:kern w:val="0"/>
                <w:sz w:val="24"/>
              </w:rPr>
              <w:sym w:font="Wingdings 2" w:char="00A3"/>
            </w:r>
            <w:r>
              <w:rPr>
                <w:rFonts w:hint="eastAsia"/>
                <w:highlight w:val="white"/>
              </w:rPr>
              <w:t>要求提供，年份要求：</w:t>
            </w:r>
            <w:bookmarkStart w:id="118" w:name="EB101736bd17b24a7ebc8cc3fe5906c4ae"/>
            <w:bookmarkEnd w:id="118"/>
            <w:r>
              <w:rPr>
                <w:rFonts w:hint="eastAsia"/>
                <w:highlight w:val="white"/>
              </w:rPr>
              <w:t>。</w:t>
            </w:r>
          </w:p>
        </w:tc>
      </w:tr>
      <w:tr w:rsidR="00651EF2">
        <w:trPr>
          <w:trHeight w:hRule="exact" w:val="712"/>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3.5.3</w:t>
            </w:r>
          </w:p>
        </w:tc>
        <w:tc>
          <w:tcPr>
            <w:tcW w:w="1843" w:type="dxa"/>
            <w:gridSpan w:val="2"/>
            <w:vAlign w:val="center"/>
          </w:tcPr>
          <w:p w:rsidR="00651EF2" w:rsidRDefault="00531543">
            <w:r>
              <w:rPr>
                <w:highlight w:val="white"/>
              </w:rPr>
              <w:t>近年完成的类似项目的年份要求</w:t>
            </w:r>
          </w:p>
        </w:tc>
        <w:tc>
          <w:tcPr>
            <w:tcW w:w="5387" w:type="dxa"/>
            <w:vAlign w:val="center"/>
          </w:tcPr>
          <w:p w:rsidR="00651EF2" w:rsidRDefault="00531543">
            <w:bookmarkStart w:id="119" w:name="EB0a3dc7668d1e42b495821dd9f71c6315"/>
            <w:bookmarkEnd w:id="119"/>
            <w:r>
              <w:rPr>
                <w:rFonts w:ascii="宋体" w:hAnsi="宋体" w:cs="MingLiU" w:hint="eastAsia"/>
                <w:kern w:val="0"/>
                <w:sz w:val="24"/>
              </w:rPr>
              <w:sym w:font="Wingdings 2" w:char="00A3"/>
            </w:r>
            <w:r>
              <w:rPr>
                <w:rFonts w:hint="eastAsia"/>
                <w:highlight w:val="white"/>
              </w:rPr>
              <w:t>不要求提供</w:t>
            </w:r>
          </w:p>
          <w:p w:rsidR="00651EF2" w:rsidRDefault="00531543">
            <w:bookmarkStart w:id="120" w:name="EBeba184b3a9684f34a3a23c04df3b6e9f"/>
            <w:bookmarkEnd w:id="120"/>
            <w:r>
              <w:rPr>
                <w:rFonts w:ascii="宋体" w:hAnsi="宋体" w:cs="MingLiU" w:hint="eastAsia"/>
                <w:kern w:val="0"/>
                <w:sz w:val="24"/>
              </w:rPr>
              <w:sym w:font="Wingdings 2" w:char="00A3"/>
            </w:r>
            <w:r>
              <w:rPr>
                <w:rFonts w:hint="eastAsia"/>
                <w:highlight w:val="white"/>
              </w:rPr>
              <w:t>要求提供，年份要求：</w:t>
            </w:r>
            <w:bookmarkStart w:id="121" w:name="EBadc1f3d655294fd2b7af3d255f79dc57"/>
            <w:bookmarkEnd w:id="121"/>
            <w:r>
              <w:rPr>
                <w:rFonts w:hint="eastAsia"/>
                <w:highlight w:val="white"/>
              </w:rPr>
              <w:t>。</w:t>
            </w:r>
          </w:p>
        </w:tc>
      </w:tr>
      <w:tr w:rsidR="00651EF2">
        <w:trPr>
          <w:trHeight w:hRule="exact" w:val="1021"/>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3.5.4</w:t>
            </w:r>
          </w:p>
        </w:tc>
        <w:tc>
          <w:tcPr>
            <w:tcW w:w="1843" w:type="dxa"/>
            <w:gridSpan w:val="2"/>
            <w:vAlign w:val="center"/>
          </w:tcPr>
          <w:p w:rsidR="00651EF2" w:rsidRDefault="00531543">
            <w:r>
              <w:rPr>
                <w:rFonts w:hint="eastAsia"/>
                <w:highlight w:val="white"/>
              </w:rPr>
              <w:t>近年发生的诉讼及仲裁情况</w:t>
            </w:r>
          </w:p>
        </w:tc>
        <w:tc>
          <w:tcPr>
            <w:tcW w:w="5387" w:type="dxa"/>
            <w:vAlign w:val="center"/>
          </w:tcPr>
          <w:p w:rsidR="00651EF2" w:rsidRDefault="00531543">
            <w:bookmarkStart w:id="122" w:name="EBce8cb5321b7443d48d5e202e6e15490a"/>
            <w:bookmarkEnd w:id="122"/>
            <w:r>
              <w:rPr>
                <w:rFonts w:ascii="宋体" w:hAnsi="宋体" w:cs="MingLiU" w:hint="eastAsia"/>
                <w:kern w:val="0"/>
                <w:sz w:val="24"/>
              </w:rPr>
              <w:sym w:font="Wingdings 2" w:char="00A3"/>
            </w:r>
            <w:r>
              <w:rPr>
                <w:rFonts w:hint="eastAsia"/>
                <w:highlight w:val="white"/>
              </w:rPr>
              <w:t>不要求提供</w:t>
            </w:r>
          </w:p>
          <w:p w:rsidR="00651EF2" w:rsidRDefault="00531543">
            <w:bookmarkStart w:id="123" w:name="EBd3a837402fd14d0fa546b72b8eb5b7c0"/>
            <w:bookmarkEnd w:id="123"/>
            <w:r>
              <w:rPr>
                <w:rFonts w:ascii="宋体" w:hAnsi="宋体" w:cs="MingLiU" w:hint="eastAsia"/>
                <w:kern w:val="0"/>
                <w:sz w:val="24"/>
              </w:rPr>
              <w:sym w:font="Wingdings 2" w:char="00A3"/>
            </w:r>
            <w:r>
              <w:rPr>
                <w:rFonts w:hint="eastAsia"/>
                <w:highlight w:val="white"/>
              </w:rPr>
              <w:t>要求提供，年份要求：</w:t>
            </w:r>
            <w:bookmarkStart w:id="124" w:name="EB66c67cd513ae44e58895844484ec8b76"/>
            <w:bookmarkEnd w:id="124"/>
            <w:r>
              <w:rPr>
                <w:rFonts w:hint="eastAsia"/>
                <w:highlight w:val="white"/>
              </w:rPr>
              <w:t>。</w:t>
            </w:r>
          </w:p>
        </w:tc>
      </w:tr>
      <w:tr w:rsidR="00651EF2">
        <w:trPr>
          <w:trHeight w:val="2862"/>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lastRenderedPageBreak/>
              <w:t>3.5.6</w:t>
            </w:r>
          </w:p>
        </w:tc>
        <w:tc>
          <w:tcPr>
            <w:tcW w:w="1843" w:type="dxa"/>
            <w:gridSpan w:val="2"/>
            <w:vAlign w:val="center"/>
          </w:tcPr>
          <w:p w:rsidR="00651EF2" w:rsidRDefault="00531543">
            <w:pPr>
              <w:snapToGrid w:val="0"/>
              <w:spacing w:line="300" w:lineRule="exact"/>
              <w:rPr>
                <w:rFonts w:ascii="宋体" w:hAnsi="宋体"/>
                <w:szCs w:val="21"/>
              </w:rPr>
            </w:pPr>
            <w:r>
              <w:rPr>
                <w:rFonts w:ascii="宋体" w:hAnsi="宋体"/>
                <w:color w:val="000000"/>
                <w:szCs w:val="21"/>
                <w:highlight w:val="white"/>
              </w:rPr>
              <w:t>实质性响应招标文件资料</w:t>
            </w:r>
            <w:r>
              <w:rPr>
                <w:rFonts w:ascii="宋体" w:hAnsi="宋体" w:hint="eastAsia"/>
                <w:color w:val="000000"/>
                <w:szCs w:val="21"/>
                <w:highlight w:val="white"/>
              </w:rPr>
              <w:t>及评审打分资料</w:t>
            </w:r>
          </w:p>
        </w:tc>
        <w:tc>
          <w:tcPr>
            <w:tcW w:w="5387" w:type="dxa"/>
            <w:vAlign w:val="center"/>
          </w:tcPr>
          <w:p w:rsidR="00651EF2" w:rsidRDefault="00531543">
            <w:pPr>
              <w:adjustRightInd w:val="0"/>
              <w:snapToGrid w:val="0"/>
              <w:spacing w:line="300" w:lineRule="exact"/>
              <w:ind w:rightChars="85" w:right="178"/>
              <w:rPr>
                <w:rFonts w:ascii="宋体" w:hAnsi="宋体"/>
                <w:szCs w:val="21"/>
              </w:rPr>
            </w:pPr>
            <w:r>
              <w:rPr>
                <w:rFonts w:ascii="宋体" w:hAnsi="宋体" w:hint="eastAsia"/>
                <w:szCs w:val="21"/>
                <w:highlight w:val="white"/>
              </w:rPr>
              <w:t>（1）实质性响应招标文件资料：</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①</w:t>
            </w:r>
            <w:r>
              <w:rPr>
                <w:rFonts w:ascii="宋体" w:hAnsi="宋体"/>
                <w:szCs w:val="21"/>
                <w:highlight w:val="white"/>
              </w:rPr>
              <w:t>企业法人营业执照；</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②</w:t>
            </w:r>
            <w:r>
              <w:rPr>
                <w:rFonts w:ascii="宋体" w:hAnsi="宋体"/>
                <w:szCs w:val="21"/>
                <w:highlight w:val="white"/>
              </w:rPr>
              <w:t>法定代表人授权委托书（投标文件委托代理人签字的提供）；</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③</w:t>
            </w:r>
            <w:r>
              <w:rPr>
                <w:rFonts w:ascii="宋体" w:hAnsi="宋体"/>
                <w:szCs w:val="21"/>
                <w:highlight w:val="white"/>
              </w:rPr>
              <w:t>联合体各方签订的</w:t>
            </w:r>
            <w:r>
              <w:rPr>
                <w:rFonts w:ascii="宋体" w:hAnsi="宋体"/>
                <w:highlight w:val="white"/>
              </w:rPr>
              <w:t>联合体协议书</w:t>
            </w:r>
            <w:r>
              <w:rPr>
                <w:rFonts w:ascii="宋体" w:hAnsi="宋体"/>
                <w:szCs w:val="21"/>
                <w:highlight w:val="white"/>
              </w:rPr>
              <w:t>（联合体投标的提供）；</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④</w:t>
            </w:r>
            <w:r>
              <w:rPr>
                <w:rFonts w:ascii="宋体" w:hAnsi="宋体"/>
                <w:szCs w:val="21"/>
                <w:highlight w:val="white"/>
              </w:rPr>
              <w:t>建设行政</w:t>
            </w:r>
            <w:r>
              <w:rPr>
                <w:rFonts w:ascii="宋体" w:hAnsi="宋体" w:hint="eastAsia"/>
                <w:szCs w:val="21"/>
                <w:highlight w:val="white"/>
              </w:rPr>
              <w:t>主管</w:t>
            </w:r>
            <w:r>
              <w:rPr>
                <w:rFonts w:ascii="宋体" w:hAnsi="宋体"/>
                <w:szCs w:val="21"/>
                <w:highlight w:val="white"/>
              </w:rPr>
              <w:t>部门核发的监理</w:t>
            </w:r>
            <w:r>
              <w:rPr>
                <w:rFonts w:ascii="宋体" w:hAnsi="宋体" w:hint="eastAsia"/>
                <w:szCs w:val="21"/>
                <w:highlight w:val="white"/>
              </w:rPr>
              <w:t>企业</w:t>
            </w:r>
            <w:r>
              <w:rPr>
                <w:rFonts w:ascii="宋体" w:hAnsi="宋体"/>
                <w:szCs w:val="21"/>
                <w:highlight w:val="white"/>
              </w:rPr>
              <w:t>资质证书；</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⑤</w:t>
            </w:r>
            <w:r>
              <w:rPr>
                <w:rFonts w:ascii="宋体" w:hAnsi="宋体"/>
                <w:szCs w:val="21"/>
                <w:highlight w:val="white"/>
              </w:rPr>
              <w:t>拟派总监理工程师资格证明材料：</w:t>
            </w:r>
            <w:r>
              <w:rPr>
                <w:rFonts w:ascii="宋体" w:hAnsi="宋体" w:hint="eastAsia"/>
                <w:szCs w:val="21"/>
                <w:highlight w:val="white"/>
              </w:rPr>
              <w:t>注册</w:t>
            </w:r>
            <w:r>
              <w:rPr>
                <w:rFonts w:ascii="宋体" w:hAnsi="宋体"/>
                <w:szCs w:val="21"/>
                <w:highlight w:val="white"/>
              </w:rPr>
              <w:t>执业证书；</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⑥满足投标人须知前附表1.4.1中（5）“</w:t>
            </w:r>
            <w:r>
              <w:rPr>
                <w:rFonts w:ascii="宋体" w:hAnsi="宋体" w:hint="eastAsia"/>
                <w:highlight w:val="white"/>
              </w:rPr>
              <w:t>对人员配备的要求</w:t>
            </w:r>
            <w:r>
              <w:rPr>
                <w:rFonts w:ascii="宋体" w:hAnsi="宋体" w:hint="eastAsia"/>
                <w:szCs w:val="21"/>
                <w:highlight w:val="white"/>
              </w:rPr>
              <w:t>”的相关人员资格、职称或学历证书、培训合格证书及缴纳社会保险的证明或退休证、《项目总监在建工程情况》表；</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⑦省外监理企业需具备在有效期内的《省外企业进浙承接业务备案证明》；</w:t>
            </w:r>
          </w:p>
          <w:p w:rsidR="00651EF2" w:rsidRDefault="00531543">
            <w:pPr>
              <w:adjustRightInd w:val="0"/>
              <w:snapToGrid w:val="0"/>
              <w:spacing w:line="300" w:lineRule="exact"/>
              <w:ind w:rightChars="85" w:right="178" w:firstLineChars="250" w:firstLine="525"/>
              <w:rPr>
                <w:rFonts w:ascii="宋体" w:hAnsi="宋体"/>
                <w:szCs w:val="21"/>
              </w:rPr>
            </w:pPr>
            <w:r>
              <w:rPr>
                <w:rFonts w:ascii="宋体" w:hAnsi="宋体" w:hint="eastAsia"/>
                <w:szCs w:val="21"/>
                <w:highlight w:val="white"/>
              </w:rPr>
              <w:t>⑧</w:t>
            </w:r>
            <w:r>
              <w:rPr>
                <w:rFonts w:ascii="宋体" w:hAnsi="宋体"/>
                <w:szCs w:val="21"/>
                <w:highlight w:val="white"/>
              </w:rPr>
              <w:t>招标人需要增加的其他实质性资料</w:t>
            </w:r>
            <w:r>
              <w:rPr>
                <w:rFonts w:ascii="宋体" w:hAnsi="宋体" w:hint="eastAsia"/>
                <w:szCs w:val="21"/>
                <w:highlight w:val="white"/>
              </w:rPr>
              <w:t>：</w:t>
            </w:r>
          </w:p>
          <w:p w:rsidR="00651EF2" w:rsidRDefault="00531543">
            <w:pPr>
              <w:adjustRightInd w:val="0"/>
              <w:snapToGrid w:val="0"/>
              <w:spacing w:line="300" w:lineRule="exact"/>
              <w:ind w:rightChars="85" w:right="178"/>
              <w:rPr>
                <w:rFonts w:ascii="宋体" w:hAnsi="宋体"/>
                <w:szCs w:val="21"/>
              </w:rPr>
            </w:pPr>
            <w:bookmarkStart w:id="125" w:name="EB63e0a7b4b4ab4b31a32152ddac0b333c"/>
            <w:bookmarkEnd w:id="125"/>
            <w:r>
              <w:rPr>
                <w:rFonts w:ascii="宋体" w:hAnsi="宋体" w:hint="eastAsia"/>
                <w:szCs w:val="21"/>
                <w:highlight w:val="white"/>
              </w:rPr>
              <w:t>。</w:t>
            </w:r>
          </w:p>
          <w:p w:rsidR="00651EF2" w:rsidRDefault="00531543">
            <w:pPr>
              <w:adjustRightInd w:val="0"/>
              <w:snapToGrid w:val="0"/>
              <w:spacing w:line="300" w:lineRule="exact"/>
              <w:ind w:rightChars="85" w:right="178"/>
              <w:rPr>
                <w:rFonts w:ascii="宋体" w:hAnsi="宋体"/>
                <w:szCs w:val="21"/>
              </w:rPr>
            </w:pPr>
            <w:r>
              <w:rPr>
                <w:rFonts w:ascii="宋体" w:hAnsi="宋体" w:hint="eastAsia"/>
                <w:szCs w:val="21"/>
                <w:highlight w:val="white"/>
              </w:rPr>
              <w:t>（2）评审打分资料：</w:t>
            </w:r>
          </w:p>
          <w:p w:rsidR="00651EF2" w:rsidRDefault="00531543">
            <w:pPr>
              <w:adjustRightInd w:val="0"/>
              <w:snapToGrid w:val="0"/>
              <w:spacing w:line="300" w:lineRule="exact"/>
              <w:ind w:rightChars="85" w:right="178"/>
              <w:rPr>
                <w:rFonts w:ascii="宋体" w:hAnsi="宋体"/>
                <w:szCs w:val="21"/>
              </w:rPr>
            </w:pPr>
            <w:bookmarkStart w:id="126" w:name="EBac9670288100450ea4b75649b421f679"/>
            <w:bookmarkEnd w:id="126"/>
            <w:r>
              <w:rPr>
                <w:rFonts w:ascii="宋体" w:hAnsi="宋体" w:hint="eastAsia"/>
                <w:szCs w:val="21"/>
                <w:highlight w:val="white"/>
              </w:rPr>
              <w:t>。</w:t>
            </w:r>
          </w:p>
        </w:tc>
      </w:tr>
      <w:tr w:rsidR="00651EF2">
        <w:trPr>
          <w:trHeight w:val="714"/>
        </w:trPr>
        <w:tc>
          <w:tcPr>
            <w:tcW w:w="1242" w:type="dxa"/>
            <w:vAlign w:val="center"/>
          </w:tcPr>
          <w:p w:rsidR="00651EF2" w:rsidRDefault="00531543">
            <w:pPr>
              <w:snapToGrid w:val="0"/>
              <w:spacing w:line="300" w:lineRule="exact"/>
              <w:jc w:val="center"/>
              <w:rPr>
                <w:rFonts w:ascii="宋体" w:hAnsi="宋体"/>
                <w:szCs w:val="21"/>
              </w:rPr>
            </w:pPr>
            <w:r>
              <w:rPr>
                <w:rFonts w:ascii="宋体" w:hAnsi="宋体" w:hint="eastAsia"/>
                <w:szCs w:val="21"/>
                <w:highlight w:val="white"/>
              </w:rPr>
              <w:t>3.5.7</w:t>
            </w:r>
          </w:p>
        </w:tc>
        <w:tc>
          <w:tcPr>
            <w:tcW w:w="1843" w:type="dxa"/>
            <w:gridSpan w:val="2"/>
            <w:vAlign w:val="center"/>
          </w:tcPr>
          <w:p w:rsidR="00651EF2" w:rsidRDefault="00531543">
            <w:r>
              <w:rPr>
                <w:rFonts w:hint="eastAsia"/>
                <w:highlight w:val="white"/>
              </w:rPr>
              <w:t>投标文件未提供扣分资料</w:t>
            </w:r>
          </w:p>
        </w:tc>
        <w:tc>
          <w:tcPr>
            <w:tcW w:w="5387" w:type="dxa"/>
            <w:vAlign w:val="center"/>
          </w:tcPr>
          <w:p w:rsidR="00651EF2" w:rsidRDefault="00531543">
            <w:pPr>
              <w:rPr>
                <w:highlight w:val="green"/>
              </w:rPr>
            </w:pPr>
            <w:r>
              <w:rPr>
                <w:rFonts w:hint="eastAsia"/>
                <w:highlight w:val="white"/>
              </w:rPr>
              <w:t>投标文件未提供评标办法规定的扣分资料的，将被视为是本次投标过程的</w:t>
            </w:r>
            <w:proofErr w:type="gramStart"/>
            <w:r>
              <w:rPr>
                <w:rFonts w:hint="eastAsia"/>
                <w:highlight w:val="white"/>
              </w:rPr>
              <w:t>不</w:t>
            </w:r>
            <w:proofErr w:type="gramEnd"/>
            <w:r>
              <w:rPr>
                <w:rFonts w:hint="eastAsia"/>
                <w:highlight w:val="white"/>
              </w:rPr>
              <w:t>诚信行为，一经</w:t>
            </w:r>
            <w:r>
              <w:rPr>
                <w:highlight w:val="white"/>
              </w:rPr>
              <w:t>查实</w:t>
            </w:r>
            <w:r>
              <w:rPr>
                <w:rFonts w:hint="eastAsia"/>
                <w:highlight w:val="white"/>
              </w:rPr>
              <w:t>招标人将取消其投标、中标资格。</w:t>
            </w:r>
          </w:p>
        </w:tc>
      </w:tr>
      <w:tr w:rsidR="00651EF2">
        <w:trPr>
          <w:trHeight w:val="714"/>
        </w:trPr>
        <w:tc>
          <w:tcPr>
            <w:tcW w:w="1242" w:type="dxa"/>
            <w:vAlign w:val="center"/>
          </w:tcPr>
          <w:p w:rsidR="00651EF2" w:rsidRDefault="00531543">
            <w:pPr>
              <w:jc w:val="left"/>
            </w:pPr>
            <w:r>
              <w:rPr>
                <w:rFonts w:hint="eastAsia"/>
                <w:highlight w:val="white"/>
              </w:rPr>
              <w:t>3.6</w:t>
            </w:r>
          </w:p>
        </w:tc>
        <w:tc>
          <w:tcPr>
            <w:tcW w:w="1843" w:type="dxa"/>
            <w:gridSpan w:val="2"/>
            <w:vAlign w:val="center"/>
          </w:tcPr>
          <w:p w:rsidR="00651EF2" w:rsidRDefault="00531543">
            <w:pPr>
              <w:jc w:val="left"/>
            </w:pPr>
            <w:r>
              <w:rPr>
                <w:rFonts w:hint="eastAsia"/>
                <w:highlight w:val="white"/>
              </w:rPr>
              <w:t>是否允许递交备选投标方案</w:t>
            </w:r>
          </w:p>
        </w:tc>
        <w:tc>
          <w:tcPr>
            <w:tcW w:w="5387" w:type="dxa"/>
            <w:vAlign w:val="center"/>
          </w:tcPr>
          <w:p w:rsidR="00651EF2" w:rsidRDefault="00531543">
            <w:pPr>
              <w:rPr>
                <w:rFonts w:ascii="宋体" w:hAnsi="宋体" w:cs="宋体"/>
                <w:szCs w:val="21"/>
              </w:rPr>
            </w:pPr>
            <w:bookmarkStart w:id="127" w:name="EBe0acb509015842ca9d69ca6c21a6dd8a"/>
            <w:bookmarkEnd w:id="127"/>
            <w:r>
              <w:rPr>
                <w:rFonts w:ascii="宋体" w:hAnsi="宋体" w:cs="MingLiU" w:hint="eastAsia"/>
                <w:kern w:val="0"/>
                <w:sz w:val="24"/>
              </w:rPr>
              <w:sym w:font="Wingdings 2" w:char="00A3"/>
            </w:r>
            <w:r>
              <w:rPr>
                <w:rFonts w:ascii="宋体" w:hAnsi="宋体" w:cs="宋体" w:hint="eastAsia"/>
                <w:szCs w:val="21"/>
                <w:highlight w:val="white"/>
              </w:rPr>
              <w:t>不允许</w:t>
            </w:r>
          </w:p>
          <w:p w:rsidR="00651EF2" w:rsidRDefault="00531543">
            <w:pPr>
              <w:rPr>
                <w:highlight w:val="green"/>
              </w:rPr>
            </w:pPr>
            <w:bookmarkStart w:id="128" w:name="EB9fa5550852c1497aa5abd80ec4852269"/>
            <w:bookmarkEnd w:id="128"/>
            <w:r>
              <w:rPr>
                <w:rFonts w:ascii="宋体" w:hAnsi="宋体" w:cs="MingLiU" w:hint="eastAsia"/>
                <w:kern w:val="0"/>
                <w:sz w:val="24"/>
              </w:rPr>
              <w:sym w:font="Wingdings 2" w:char="00A3"/>
            </w:r>
            <w:r>
              <w:rPr>
                <w:rFonts w:ascii="宋体" w:hAnsi="宋体" w:cs="宋体" w:hint="eastAsia"/>
                <w:szCs w:val="21"/>
                <w:highlight w:val="white"/>
              </w:rPr>
              <w:t>允许</w:t>
            </w:r>
          </w:p>
        </w:tc>
      </w:tr>
      <w:tr w:rsidR="00651EF2">
        <w:trPr>
          <w:trHeight w:hRule="exact" w:val="860"/>
        </w:trPr>
        <w:tc>
          <w:tcPr>
            <w:tcW w:w="1242" w:type="dxa"/>
            <w:vAlign w:val="center"/>
          </w:tcPr>
          <w:p w:rsidR="00651EF2" w:rsidRDefault="00531543">
            <w:pPr>
              <w:jc w:val="left"/>
            </w:pPr>
            <w:r>
              <w:rPr>
                <w:rFonts w:hint="eastAsia"/>
                <w:highlight w:val="white"/>
              </w:rPr>
              <w:t>3.7.2</w:t>
            </w:r>
          </w:p>
        </w:tc>
        <w:tc>
          <w:tcPr>
            <w:tcW w:w="1843" w:type="dxa"/>
            <w:gridSpan w:val="2"/>
            <w:vAlign w:val="center"/>
          </w:tcPr>
          <w:p w:rsidR="00651EF2" w:rsidRDefault="00531543">
            <w:pPr>
              <w:jc w:val="left"/>
            </w:pPr>
            <w:r>
              <w:rPr>
                <w:rFonts w:hint="eastAsia"/>
                <w:highlight w:val="white"/>
              </w:rPr>
              <w:t>签字或盖章要求</w:t>
            </w:r>
          </w:p>
        </w:tc>
        <w:tc>
          <w:tcPr>
            <w:tcW w:w="5387" w:type="dxa"/>
            <w:vAlign w:val="center"/>
          </w:tcPr>
          <w:p w:rsidR="00651EF2" w:rsidRDefault="00531543">
            <w:r>
              <w:rPr>
                <w:rFonts w:hint="eastAsia"/>
                <w:highlight w:val="white"/>
              </w:rPr>
              <w:t>按投标文件的格式要求盖章。格式文本规定需要签字的表格由投标单位按照招标文件提供格式打印后，纸质签字并扫描上传到投标文件制作软件。</w:t>
            </w:r>
          </w:p>
        </w:tc>
      </w:tr>
      <w:tr w:rsidR="00651EF2">
        <w:trPr>
          <w:trHeight w:hRule="exact" w:val="608"/>
        </w:trPr>
        <w:tc>
          <w:tcPr>
            <w:tcW w:w="1242" w:type="dxa"/>
            <w:vAlign w:val="center"/>
          </w:tcPr>
          <w:p w:rsidR="00651EF2" w:rsidRDefault="00531543">
            <w:pPr>
              <w:jc w:val="left"/>
            </w:pPr>
            <w:r>
              <w:rPr>
                <w:highlight w:val="white"/>
              </w:rPr>
              <w:t>3.</w:t>
            </w:r>
            <w:r>
              <w:rPr>
                <w:rFonts w:hint="eastAsia"/>
                <w:highlight w:val="white"/>
              </w:rPr>
              <w:t>7</w:t>
            </w:r>
            <w:r>
              <w:rPr>
                <w:highlight w:val="white"/>
              </w:rPr>
              <w:t>.</w:t>
            </w:r>
            <w:r>
              <w:rPr>
                <w:rFonts w:hint="eastAsia"/>
                <w:highlight w:val="white"/>
              </w:rPr>
              <w:t>3</w:t>
            </w:r>
          </w:p>
        </w:tc>
        <w:tc>
          <w:tcPr>
            <w:tcW w:w="1843" w:type="dxa"/>
            <w:gridSpan w:val="2"/>
            <w:vAlign w:val="center"/>
          </w:tcPr>
          <w:p w:rsidR="00651EF2" w:rsidRDefault="00531543">
            <w:pPr>
              <w:jc w:val="left"/>
            </w:pPr>
            <w:r>
              <w:rPr>
                <w:highlight w:val="white"/>
              </w:rPr>
              <w:t>投标文件</w:t>
            </w:r>
            <w:r>
              <w:rPr>
                <w:rFonts w:hint="eastAsia"/>
                <w:highlight w:val="white"/>
              </w:rPr>
              <w:t>副本</w:t>
            </w:r>
          </w:p>
        </w:tc>
        <w:tc>
          <w:tcPr>
            <w:tcW w:w="5387" w:type="dxa"/>
            <w:vAlign w:val="center"/>
          </w:tcPr>
          <w:p w:rsidR="00651EF2" w:rsidRDefault="00531543">
            <w:pPr>
              <w:jc w:val="left"/>
            </w:pPr>
            <w:r>
              <w:rPr>
                <w:rFonts w:hint="eastAsia"/>
                <w:highlight w:val="white"/>
              </w:rPr>
              <w:t>中标人中标后从网上打印副本</w:t>
            </w:r>
            <w:bookmarkStart w:id="129" w:name="EB54923e4cde564cb6942c794ee702d28f"/>
            <w:bookmarkEnd w:id="129"/>
            <w:r>
              <w:rPr>
                <w:rFonts w:hint="eastAsia"/>
                <w:highlight w:val="white"/>
              </w:rPr>
              <w:t xml:space="preserve">  </w:t>
            </w:r>
            <w:r>
              <w:rPr>
                <w:rFonts w:hint="eastAsia"/>
                <w:highlight w:val="white"/>
              </w:rPr>
              <w:t>份。</w:t>
            </w:r>
          </w:p>
        </w:tc>
      </w:tr>
      <w:tr w:rsidR="00651EF2">
        <w:trPr>
          <w:trHeight w:hRule="exact" w:val="1914"/>
        </w:trPr>
        <w:tc>
          <w:tcPr>
            <w:tcW w:w="1242" w:type="dxa"/>
            <w:vAlign w:val="center"/>
          </w:tcPr>
          <w:p w:rsidR="00651EF2" w:rsidRDefault="00531543">
            <w:pPr>
              <w:jc w:val="left"/>
            </w:pPr>
            <w:r>
              <w:rPr>
                <w:rFonts w:hint="eastAsia"/>
                <w:highlight w:val="white"/>
              </w:rPr>
              <w:t>4.1.1</w:t>
            </w:r>
          </w:p>
        </w:tc>
        <w:tc>
          <w:tcPr>
            <w:tcW w:w="1843" w:type="dxa"/>
            <w:gridSpan w:val="2"/>
            <w:vAlign w:val="center"/>
          </w:tcPr>
          <w:p w:rsidR="00651EF2" w:rsidRDefault="00531543">
            <w:pPr>
              <w:jc w:val="left"/>
            </w:pPr>
            <w:r>
              <w:rPr>
                <w:rFonts w:hint="eastAsia"/>
                <w:highlight w:val="white"/>
              </w:rPr>
              <w:t>技术标暗标要求</w:t>
            </w:r>
          </w:p>
          <w:p w:rsidR="00651EF2" w:rsidRDefault="00651EF2">
            <w:pPr>
              <w:jc w:val="left"/>
            </w:pPr>
          </w:p>
          <w:p w:rsidR="00651EF2" w:rsidRDefault="00651EF2">
            <w:pPr>
              <w:jc w:val="left"/>
            </w:pPr>
          </w:p>
        </w:tc>
        <w:tc>
          <w:tcPr>
            <w:tcW w:w="5387" w:type="dxa"/>
            <w:vAlign w:val="center"/>
          </w:tcPr>
          <w:p w:rsidR="00651EF2" w:rsidRDefault="00531543">
            <w:r>
              <w:rPr>
                <w:rFonts w:hint="eastAsia"/>
                <w:highlight w:val="white"/>
              </w:rPr>
              <w:t>除格式文件指定位置填写企业名称加盖企业及法定代表人印章外其他部位一律不得出现任何投标人的信息，涉及人员安排时，也只能出现岗位名称，不得出现具体人员姓名等，招标文件提供格式的投标人不得变更，招标文件未提供格式的，一律采用宋体字；不使用阴影；不打印脚注；不使用彩色或艺术形式的字体、线条或图形</w:t>
            </w:r>
          </w:p>
        </w:tc>
      </w:tr>
      <w:tr w:rsidR="00651EF2">
        <w:trPr>
          <w:trHeight w:hRule="exact" w:val="510"/>
        </w:trPr>
        <w:tc>
          <w:tcPr>
            <w:tcW w:w="1242" w:type="dxa"/>
            <w:vAlign w:val="center"/>
          </w:tcPr>
          <w:p w:rsidR="00651EF2" w:rsidRDefault="00531543">
            <w:pPr>
              <w:jc w:val="left"/>
            </w:pPr>
            <w:r>
              <w:rPr>
                <w:rFonts w:hint="eastAsia"/>
                <w:highlight w:val="white"/>
              </w:rPr>
              <w:t>4.2.1</w:t>
            </w:r>
          </w:p>
        </w:tc>
        <w:tc>
          <w:tcPr>
            <w:tcW w:w="1843" w:type="dxa"/>
            <w:gridSpan w:val="2"/>
            <w:vAlign w:val="center"/>
          </w:tcPr>
          <w:p w:rsidR="00651EF2" w:rsidRDefault="00531543">
            <w:pPr>
              <w:jc w:val="left"/>
            </w:pPr>
            <w:r>
              <w:rPr>
                <w:rFonts w:hint="eastAsia"/>
                <w:highlight w:val="white"/>
              </w:rPr>
              <w:t>投标截止时间</w:t>
            </w:r>
          </w:p>
        </w:tc>
        <w:tc>
          <w:tcPr>
            <w:tcW w:w="5387" w:type="dxa"/>
            <w:vAlign w:val="center"/>
          </w:tcPr>
          <w:p w:rsidR="00651EF2" w:rsidRDefault="00531543">
            <w:pPr>
              <w:jc w:val="left"/>
            </w:pPr>
            <w:bookmarkStart w:id="130" w:name="EBb8e0a820f2c545afbf31c8aca37caecd"/>
            <w:bookmarkEnd w:id="130"/>
            <w:r>
              <w:rPr>
                <w:rFonts w:hint="eastAsia"/>
                <w:highlight w:val="white"/>
              </w:rPr>
              <w:t>。</w:t>
            </w:r>
          </w:p>
        </w:tc>
      </w:tr>
      <w:tr w:rsidR="00651EF2">
        <w:trPr>
          <w:trHeight w:val="596"/>
        </w:trPr>
        <w:tc>
          <w:tcPr>
            <w:tcW w:w="1242" w:type="dxa"/>
            <w:vAlign w:val="center"/>
          </w:tcPr>
          <w:p w:rsidR="00651EF2" w:rsidRDefault="00531543">
            <w:pPr>
              <w:jc w:val="left"/>
            </w:pPr>
            <w:r>
              <w:rPr>
                <w:highlight w:val="white"/>
              </w:rPr>
              <w:t>4.2.2</w:t>
            </w:r>
          </w:p>
        </w:tc>
        <w:tc>
          <w:tcPr>
            <w:tcW w:w="1843" w:type="dxa"/>
            <w:gridSpan w:val="2"/>
            <w:vAlign w:val="center"/>
          </w:tcPr>
          <w:p w:rsidR="00651EF2" w:rsidRDefault="00531543">
            <w:pPr>
              <w:jc w:val="left"/>
            </w:pPr>
            <w:r>
              <w:rPr>
                <w:rFonts w:hint="eastAsia"/>
                <w:highlight w:val="white"/>
              </w:rPr>
              <w:t>投标文件的递交</w:t>
            </w:r>
          </w:p>
        </w:tc>
        <w:tc>
          <w:tcPr>
            <w:tcW w:w="5387" w:type="dxa"/>
            <w:vAlign w:val="bottom"/>
          </w:tcPr>
          <w:p w:rsidR="00651EF2" w:rsidRDefault="00531543">
            <w:r>
              <w:rPr>
                <w:rFonts w:hint="eastAsia"/>
                <w:highlight w:val="white"/>
              </w:rPr>
              <w:t>投标文件分成资信标、商务标和技术标三部分，投标人网上完成制作后在投标截止时间前加密并上传</w:t>
            </w:r>
          </w:p>
        </w:tc>
      </w:tr>
      <w:tr w:rsidR="00651EF2">
        <w:trPr>
          <w:trHeight w:val="2403"/>
        </w:trPr>
        <w:tc>
          <w:tcPr>
            <w:tcW w:w="1242" w:type="dxa"/>
            <w:tcBorders>
              <w:bottom w:val="single" w:sz="4" w:space="0" w:color="auto"/>
            </w:tcBorders>
            <w:vAlign w:val="center"/>
          </w:tcPr>
          <w:p w:rsidR="00651EF2" w:rsidRDefault="00531543">
            <w:pPr>
              <w:jc w:val="left"/>
            </w:pPr>
            <w:r>
              <w:rPr>
                <w:highlight w:val="white"/>
              </w:rPr>
              <w:lastRenderedPageBreak/>
              <w:t>5.1</w:t>
            </w:r>
          </w:p>
        </w:tc>
        <w:tc>
          <w:tcPr>
            <w:tcW w:w="1843" w:type="dxa"/>
            <w:gridSpan w:val="2"/>
            <w:tcBorders>
              <w:bottom w:val="single" w:sz="4" w:space="0" w:color="auto"/>
            </w:tcBorders>
            <w:vAlign w:val="center"/>
          </w:tcPr>
          <w:p w:rsidR="00651EF2" w:rsidRDefault="00531543">
            <w:pPr>
              <w:jc w:val="left"/>
            </w:pPr>
            <w:r>
              <w:rPr>
                <w:rFonts w:hint="eastAsia"/>
                <w:highlight w:val="white"/>
              </w:rPr>
              <w:t>开标时间和地点、参加开标会议的要求</w:t>
            </w:r>
          </w:p>
        </w:tc>
        <w:tc>
          <w:tcPr>
            <w:tcW w:w="5387" w:type="dxa"/>
            <w:tcBorders>
              <w:bottom w:val="single" w:sz="4" w:space="0" w:color="auto"/>
            </w:tcBorders>
            <w:vAlign w:val="center"/>
          </w:tcPr>
          <w:p w:rsidR="00651EF2" w:rsidRDefault="00531543">
            <w:r>
              <w:rPr>
                <w:rFonts w:hint="eastAsia"/>
                <w:highlight w:val="white"/>
              </w:rPr>
              <w:t>（</w:t>
            </w:r>
            <w:r>
              <w:rPr>
                <w:rFonts w:hint="eastAsia"/>
                <w:highlight w:val="white"/>
              </w:rPr>
              <w:t>1</w:t>
            </w:r>
            <w:r>
              <w:rPr>
                <w:rFonts w:hint="eastAsia"/>
                <w:highlight w:val="white"/>
              </w:rPr>
              <w:t>）</w:t>
            </w:r>
            <w:r>
              <w:rPr>
                <w:highlight w:val="white"/>
              </w:rPr>
              <w:t>开标时间</w:t>
            </w:r>
            <w:r>
              <w:rPr>
                <w:rFonts w:hint="eastAsia"/>
                <w:highlight w:val="white"/>
              </w:rPr>
              <w:t>：</w:t>
            </w:r>
            <w:r>
              <w:rPr>
                <w:highlight w:val="white"/>
              </w:rPr>
              <w:t>同投标截止时间</w:t>
            </w:r>
            <w:r>
              <w:rPr>
                <w:rFonts w:hint="eastAsia"/>
                <w:highlight w:val="white"/>
              </w:rPr>
              <w:t>。</w:t>
            </w:r>
          </w:p>
          <w:p w:rsidR="00651EF2" w:rsidRDefault="00531543">
            <w:r>
              <w:rPr>
                <w:rFonts w:hint="eastAsia"/>
                <w:highlight w:val="white"/>
              </w:rPr>
              <w:t>（</w:t>
            </w:r>
            <w:r>
              <w:rPr>
                <w:rFonts w:hint="eastAsia"/>
                <w:highlight w:val="white"/>
              </w:rPr>
              <w:t>2</w:t>
            </w:r>
            <w:r>
              <w:rPr>
                <w:rFonts w:hint="eastAsia"/>
                <w:highlight w:val="white"/>
              </w:rPr>
              <w:t>）</w:t>
            </w:r>
            <w:r>
              <w:rPr>
                <w:highlight w:val="white"/>
              </w:rPr>
              <w:t>开标地点</w:t>
            </w:r>
            <w:r>
              <w:rPr>
                <w:rFonts w:hint="eastAsia"/>
                <w:highlight w:val="white"/>
              </w:rPr>
              <w:t>：</w:t>
            </w:r>
            <w:bookmarkStart w:id="131" w:name="EB3bd307fff7a94c7687ba623af42c9dc4"/>
            <w:bookmarkEnd w:id="131"/>
            <w:r>
              <w:rPr>
                <w:rFonts w:hint="eastAsia"/>
                <w:highlight w:val="white"/>
              </w:rPr>
              <w:t>。</w:t>
            </w:r>
          </w:p>
          <w:p w:rsidR="00651EF2" w:rsidRDefault="00531543">
            <w:r>
              <w:rPr>
                <w:rFonts w:hint="eastAsia"/>
                <w:highlight w:val="white"/>
              </w:rPr>
              <w:t>（</w:t>
            </w:r>
            <w:r>
              <w:rPr>
                <w:rFonts w:hint="eastAsia"/>
                <w:highlight w:val="white"/>
              </w:rPr>
              <w:t>3</w:t>
            </w:r>
            <w:r>
              <w:rPr>
                <w:rFonts w:hint="eastAsia"/>
                <w:highlight w:val="white"/>
              </w:rPr>
              <w:t>）参加开标会的要求：</w:t>
            </w:r>
          </w:p>
          <w:p w:rsidR="00651EF2" w:rsidRDefault="00531543">
            <w:bookmarkStart w:id="132" w:name="EB0c61e021f2284fddb17dc331a5bdb177"/>
            <w:bookmarkEnd w:id="132"/>
            <w:r>
              <w:rPr>
                <w:rFonts w:ascii="宋体" w:hAnsi="宋体" w:cs="MingLiU" w:hint="eastAsia"/>
                <w:kern w:val="0"/>
                <w:sz w:val="24"/>
              </w:rPr>
              <w:sym w:font="Wingdings 2" w:char="00A3"/>
            </w:r>
            <w:r>
              <w:rPr>
                <w:rFonts w:hint="eastAsia"/>
                <w:highlight w:val="white"/>
              </w:rPr>
              <w:t>投标人的法定代表人或其委托代理人必须参加开标会议，并随带本人身份证件原件，委托代理人还需提供参加开标会议的授权委托书。</w:t>
            </w:r>
          </w:p>
          <w:p w:rsidR="00651EF2" w:rsidRDefault="00531543">
            <w:pPr>
              <w:rPr>
                <w:color w:val="FF0000"/>
                <w:highlight w:val="green"/>
              </w:rPr>
            </w:pPr>
            <w:bookmarkStart w:id="133" w:name="EBc111edd9587643e6b5457f496b2933d4"/>
            <w:bookmarkEnd w:id="133"/>
            <w:r>
              <w:rPr>
                <w:rFonts w:ascii="宋体" w:hAnsi="宋体" w:cs="MingLiU" w:hint="eastAsia"/>
                <w:kern w:val="0"/>
                <w:sz w:val="24"/>
              </w:rPr>
              <w:sym w:font="Wingdings 2" w:char="00A3"/>
            </w:r>
            <w:r>
              <w:rPr>
                <w:rFonts w:hint="eastAsia"/>
                <w:highlight w:val="white"/>
              </w:rPr>
              <w:t>投标人的拟派总监理工程师应参加开标会议，并随带本人身份证件原件。</w:t>
            </w:r>
          </w:p>
        </w:tc>
      </w:tr>
      <w:tr w:rsidR="00651EF2">
        <w:trPr>
          <w:trHeight w:val="4244"/>
        </w:trPr>
        <w:tc>
          <w:tcPr>
            <w:tcW w:w="1242" w:type="dxa"/>
            <w:tcBorders>
              <w:bottom w:val="single" w:sz="4" w:space="0" w:color="auto"/>
            </w:tcBorders>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5.2</w:t>
            </w:r>
          </w:p>
        </w:tc>
        <w:tc>
          <w:tcPr>
            <w:tcW w:w="1843" w:type="dxa"/>
            <w:gridSpan w:val="2"/>
            <w:tcBorders>
              <w:bottom w:val="single" w:sz="4" w:space="0" w:color="auto"/>
            </w:tcBorders>
            <w:vAlign w:val="center"/>
          </w:tcPr>
          <w:p w:rsidR="00651EF2" w:rsidRDefault="00531543">
            <w:pPr>
              <w:wordWrap w:val="0"/>
              <w:snapToGrid w:val="0"/>
              <w:spacing w:line="300" w:lineRule="exact"/>
              <w:rPr>
                <w:rFonts w:ascii="宋体" w:hAnsi="宋体"/>
                <w:szCs w:val="21"/>
              </w:rPr>
            </w:pPr>
            <w:r>
              <w:rPr>
                <w:rFonts w:ascii="宋体" w:hAnsi="宋体" w:hint="eastAsia"/>
                <w:szCs w:val="21"/>
                <w:highlight w:val="white"/>
              </w:rPr>
              <w:t>开标</w:t>
            </w:r>
          </w:p>
        </w:tc>
        <w:tc>
          <w:tcPr>
            <w:tcW w:w="5387" w:type="dxa"/>
            <w:tcBorders>
              <w:bottom w:val="single" w:sz="4" w:space="0" w:color="auto"/>
            </w:tcBorders>
            <w:vAlign w:val="center"/>
          </w:tcPr>
          <w:p w:rsidR="00651EF2" w:rsidRDefault="00531543">
            <w:r>
              <w:rPr>
                <w:rFonts w:hint="eastAsia"/>
                <w:highlight w:val="white"/>
              </w:rPr>
              <w:t>（</w:t>
            </w:r>
            <w:r>
              <w:rPr>
                <w:rFonts w:hint="eastAsia"/>
                <w:highlight w:val="white"/>
              </w:rPr>
              <w:t>4</w:t>
            </w:r>
            <w:r>
              <w:rPr>
                <w:rFonts w:hint="eastAsia"/>
                <w:highlight w:val="white"/>
              </w:rPr>
              <w:t>）投标文件解密：投标人各自解密自己的投标文件</w:t>
            </w:r>
          </w:p>
          <w:p w:rsidR="00651EF2" w:rsidRDefault="00531543">
            <w:r>
              <w:rPr>
                <w:rFonts w:hint="eastAsia"/>
                <w:highlight w:val="white"/>
              </w:rPr>
              <w:t>（</w:t>
            </w:r>
            <w:r>
              <w:rPr>
                <w:rFonts w:hint="eastAsia"/>
                <w:highlight w:val="white"/>
              </w:rPr>
              <w:t>5</w:t>
            </w:r>
            <w:r>
              <w:rPr>
                <w:rFonts w:hint="eastAsia"/>
                <w:highlight w:val="white"/>
              </w:rPr>
              <w:t>）代理单位统一解密资信标投标书后送评标委员会评审；</w:t>
            </w:r>
          </w:p>
          <w:p w:rsidR="00651EF2" w:rsidRDefault="00531543">
            <w:r>
              <w:rPr>
                <w:rFonts w:hint="eastAsia"/>
                <w:highlight w:val="white"/>
              </w:rPr>
              <w:t>（</w:t>
            </w:r>
            <w:r>
              <w:rPr>
                <w:rFonts w:hint="eastAsia"/>
                <w:highlight w:val="white"/>
              </w:rPr>
              <w:t>6</w:t>
            </w:r>
            <w:r>
              <w:rPr>
                <w:rFonts w:hint="eastAsia"/>
                <w:highlight w:val="white"/>
              </w:rPr>
              <w:t>）资信标评审结束，公布资信标评审结果后，代理单位统一解密技术标投标书后送评标委员会暗标评审；</w:t>
            </w:r>
          </w:p>
          <w:p w:rsidR="00651EF2" w:rsidRDefault="00531543">
            <w:r>
              <w:rPr>
                <w:rFonts w:hint="eastAsia"/>
                <w:highlight w:val="white"/>
              </w:rPr>
              <w:t>从投标截止时间开始到解密技术标投标书送评标委员会评审前，无论何种原因导致合格的投标人不足三家时，均应停止开标，视为本次招标失败。</w:t>
            </w:r>
          </w:p>
          <w:p w:rsidR="00651EF2" w:rsidRDefault="00531543">
            <w:r>
              <w:rPr>
                <w:rFonts w:hint="eastAsia"/>
                <w:highlight w:val="white"/>
              </w:rPr>
              <w:t>（</w:t>
            </w:r>
            <w:r>
              <w:rPr>
                <w:rFonts w:hint="eastAsia"/>
                <w:highlight w:val="white"/>
              </w:rPr>
              <w:t>7</w:t>
            </w:r>
            <w:r>
              <w:rPr>
                <w:rFonts w:hint="eastAsia"/>
                <w:highlight w:val="white"/>
              </w:rPr>
              <w:t>）技术标评审结束，公布技术标评审结果后，代理单位统一解密商务标投标书，系统集中显示投标人的总监理工程师、投标报价、服务人数、服务期等内容，并记录在案；</w:t>
            </w:r>
          </w:p>
          <w:p w:rsidR="00651EF2" w:rsidRDefault="00531543">
            <w:r>
              <w:rPr>
                <w:rFonts w:ascii="宋体" w:hAnsi="宋体" w:hint="eastAsia"/>
                <w:bCs/>
                <w:szCs w:val="21"/>
                <w:highlight w:val="white"/>
              </w:rPr>
              <w:t>（8）</w:t>
            </w:r>
            <w:r>
              <w:rPr>
                <w:rFonts w:hint="eastAsia"/>
                <w:highlight w:val="white"/>
              </w:rPr>
              <w:t>开标时，如发现以下情况之一的，招标人将投标文件网上退回投标人：</w:t>
            </w:r>
          </w:p>
          <w:p w:rsidR="00651EF2" w:rsidRDefault="00531543">
            <w:r>
              <w:rPr>
                <w:rFonts w:hint="eastAsia"/>
                <w:highlight w:val="white"/>
              </w:rPr>
              <w:t>①投标人未按招标文件要求提交投标保证金。</w:t>
            </w:r>
          </w:p>
          <w:p w:rsidR="00651EF2" w:rsidRDefault="00531543">
            <w:r>
              <w:rPr>
                <w:rFonts w:hint="eastAsia"/>
                <w:highlight w:val="white"/>
              </w:rPr>
              <w:t>②投标人须知前附表</w:t>
            </w:r>
            <w:r>
              <w:rPr>
                <w:rFonts w:hint="eastAsia"/>
                <w:highlight w:val="white"/>
              </w:rPr>
              <w:t xml:space="preserve"> 5.1 </w:t>
            </w:r>
            <w:r>
              <w:rPr>
                <w:rFonts w:hint="eastAsia"/>
                <w:highlight w:val="white"/>
              </w:rPr>
              <w:t>要求必须参加开标会议的人员未按时参加开标、或未能出示本人有效身份证原件的或投标人的委托代理人未能提供有效的投标授权书原件的。</w:t>
            </w:r>
          </w:p>
          <w:p w:rsidR="00651EF2" w:rsidRDefault="00531543">
            <w:r>
              <w:rPr>
                <w:rFonts w:hint="eastAsia"/>
                <w:highlight w:val="white"/>
              </w:rPr>
              <w:t>③投标文件无法解密或解密后无法打开。</w:t>
            </w:r>
          </w:p>
        </w:tc>
      </w:tr>
      <w:tr w:rsidR="00651EF2">
        <w:trPr>
          <w:trHeight w:val="973"/>
        </w:trPr>
        <w:tc>
          <w:tcPr>
            <w:tcW w:w="1242" w:type="dxa"/>
            <w:tcBorders>
              <w:bottom w:val="single" w:sz="4" w:space="0" w:color="auto"/>
            </w:tcBorders>
            <w:vAlign w:val="center"/>
          </w:tcPr>
          <w:p w:rsidR="00651EF2" w:rsidRDefault="00531543">
            <w:pPr>
              <w:wordWrap w:val="0"/>
              <w:snapToGrid w:val="0"/>
              <w:spacing w:line="300" w:lineRule="exact"/>
              <w:jc w:val="center"/>
              <w:rPr>
                <w:rFonts w:ascii="宋体" w:hAnsi="宋体"/>
                <w:szCs w:val="21"/>
              </w:rPr>
            </w:pPr>
            <w:r>
              <w:rPr>
                <w:rFonts w:ascii="宋体" w:hAnsi="宋体"/>
                <w:szCs w:val="21"/>
                <w:highlight w:val="white"/>
              </w:rPr>
              <w:t>6.1.1</w:t>
            </w:r>
          </w:p>
        </w:tc>
        <w:tc>
          <w:tcPr>
            <w:tcW w:w="1843" w:type="dxa"/>
            <w:gridSpan w:val="2"/>
            <w:tcBorders>
              <w:bottom w:val="single" w:sz="4" w:space="0" w:color="auto"/>
            </w:tcBorders>
            <w:vAlign w:val="center"/>
          </w:tcPr>
          <w:p w:rsidR="00651EF2" w:rsidRDefault="00531543">
            <w:pPr>
              <w:wordWrap w:val="0"/>
              <w:snapToGrid w:val="0"/>
              <w:spacing w:line="300" w:lineRule="exact"/>
              <w:rPr>
                <w:rFonts w:ascii="宋体" w:hAnsi="宋体"/>
                <w:szCs w:val="21"/>
              </w:rPr>
            </w:pPr>
            <w:r>
              <w:rPr>
                <w:rFonts w:ascii="宋体" w:hAnsi="宋体" w:hint="eastAsia"/>
                <w:szCs w:val="21"/>
                <w:highlight w:val="white"/>
              </w:rPr>
              <w:t>评标委员会的组建</w:t>
            </w:r>
          </w:p>
        </w:tc>
        <w:tc>
          <w:tcPr>
            <w:tcW w:w="5387" w:type="dxa"/>
            <w:tcBorders>
              <w:bottom w:val="single" w:sz="4" w:space="0" w:color="auto"/>
            </w:tcBorders>
            <w:vAlign w:val="center"/>
          </w:tcPr>
          <w:p w:rsidR="00651EF2" w:rsidRDefault="00531543">
            <w:pPr>
              <w:wordWrap w:val="0"/>
              <w:snapToGrid w:val="0"/>
              <w:spacing w:line="300" w:lineRule="exact"/>
              <w:rPr>
                <w:rFonts w:ascii="宋体" w:hAnsi="宋体"/>
                <w:szCs w:val="21"/>
              </w:rPr>
            </w:pPr>
            <w:r>
              <w:rPr>
                <w:rFonts w:ascii="宋体" w:hAnsi="宋体"/>
                <w:szCs w:val="21"/>
                <w:highlight w:val="white"/>
              </w:rPr>
              <w:t>评标委员会</w:t>
            </w:r>
            <w:r>
              <w:rPr>
                <w:rFonts w:ascii="宋体" w:hAnsi="宋体" w:hint="eastAsia"/>
                <w:szCs w:val="21"/>
                <w:highlight w:val="white"/>
              </w:rPr>
              <w:t>成员构成：共</w:t>
            </w:r>
            <w:bookmarkStart w:id="134" w:name="EBdb49920f2e3c45d1ae521773984fb297"/>
            <w:bookmarkEnd w:id="134"/>
            <w:r>
              <w:rPr>
                <w:rFonts w:ascii="宋体" w:hAnsi="宋体" w:hint="eastAsia"/>
                <w:szCs w:val="21"/>
                <w:highlight w:val="white"/>
              </w:rPr>
              <w:t>人（5人及以上单数），其中招标人代表</w:t>
            </w:r>
            <w:bookmarkStart w:id="135" w:name="EB54eca2a3695041ab9fc736bbd86b9e72"/>
            <w:bookmarkEnd w:id="135"/>
            <w:r>
              <w:rPr>
                <w:rFonts w:ascii="宋体" w:hAnsi="宋体" w:hint="eastAsia"/>
                <w:szCs w:val="21"/>
                <w:highlight w:val="white"/>
              </w:rPr>
              <w:t>人，</w:t>
            </w:r>
            <w:proofErr w:type="gramStart"/>
            <w:r>
              <w:rPr>
                <w:rFonts w:ascii="宋体" w:hAnsi="宋体" w:hint="eastAsia"/>
                <w:szCs w:val="21"/>
                <w:highlight w:val="white"/>
              </w:rPr>
              <w:t>库选经济</w:t>
            </w:r>
            <w:proofErr w:type="gramEnd"/>
            <w:r>
              <w:rPr>
                <w:rFonts w:ascii="宋体" w:hAnsi="宋体" w:hint="eastAsia"/>
                <w:szCs w:val="21"/>
                <w:highlight w:val="white"/>
              </w:rPr>
              <w:t>、技术专家</w:t>
            </w:r>
            <w:bookmarkStart w:id="136" w:name="EBd5b2019d4f4241cbb9ebc2ee20ecf943"/>
            <w:bookmarkEnd w:id="136"/>
            <w:r>
              <w:rPr>
                <w:rFonts w:ascii="宋体" w:hAnsi="宋体" w:hint="eastAsia"/>
                <w:szCs w:val="21"/>
                <w:highlight w:val="white"/>
              </w:rPr>
              <w:t>人。</w:t>
            </w:r>
          </w:p>
          <w:p w:rsidR="00651EF2" w:rsidRDefault="00531543">
            <w:pPr>
              <w:wordWrap w:val="0"/>
              <w:snapToGrid w:val="0"/>
              <w:spacing w:line="300" w:lineRule="exact"/>
              <w:rPr>
                <w:rFonts w:ascii="宋体" w:hAnsi="宋体"/>
                <w:szCs w:val="21"/>
              </w:rPr>
            </w:pPr>
            <w:r>
              <w:rPr>
                <w:rFonts w:ascii="宋体" w:hAnsi="宋体"/>
                <w:szCs w:val="21"/>
                <w:highlight w:val="white"/>
              </w:rPr>
              <w:t>评标专家确定方式</w:t>
            </w:r>
            <w:r>
              <w:rPr>
                <w:rFonts w:ascii="宋体" w:hAnsi="宋体" w:hint="eastAsia"/>
                <w:szCs w:val="21"/>
                <w:highlight w:val="white"/>
              </w:rPr>
              <w:t>：按规定组建。</w:t>
            </w:r>
          </w:p>
        </w:tc>
      </w:tr>
      <w:tr w:rsidR="00651EF2">
        <w:trPr>
          <w:trHeight w:val="704"/>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6.3</w:t>
            </w:r>
          </w:p>
        </w:tc>
        <w:tc>
          <w:tcPr>
            <w:tcW w:w="1843" w:type="dxa"/>
            <w:gridSpan w:val="2"/>
            <w:vAlign w:val="center"/>
          </w:tcPr>
          <w:p w:rsidR="00651EF2" w:rsidRDefault="00531543">
            <w:pPr>
              <w:wordWrap w:val="0"/>
              <w:snapToGrid w:val="0"/>
              <w:spacing w:line="300" w:lineRule="exact"/>
              <w:rPr>
                <w:rFonts w:ascii="宋体" w:hAnsi="宋体"/>
                <w:szCs w:val="21"/>
              </w:rPr>
            </w:pPr>
            <w:r>
              <w:rPr>
                <w:rFonts w:ascii="宋体" w:hAnsi="宋体" w:hint="eastAsia"/>
                <w:szCs w:val="21"/>
                <w:highlight w:val="white"/>
              </w:rPr>
              <w:t>评标方法</w:t>
            </w:r>
          </w:p>
        </w:tc>
        <w:tc>
          <w:tcPr>
            <w:tcW w:w="5387" w:type="dxa"/>
            <w:vAlign w:val="center"/>
          </w:tcPr>
          <w:p w:rsidR="00651EF2" w:rsidRDefault="00531543">
            <w:pPr>
              <w:wordWrap w:val="0"/>
              <w:snapToGrid w:val="0"/>
              <w:spacing w:line="300" w:lineRule="exact"/>
              <w:rPr>
                <w:rFonts w:ascii="宋体" w:hAnsi="宋体"/>
                <w:szCs w:val="21"/>
              </w:rPr>
            </w:pPr>
            <w:r>
              <w:rPr>
                <w:rFonts w:ascii="宋体" w:hAnsi="宋体" w:hint="eastAsia"/>
                <w:szCs w:val="21"/>
                <w:highlight w:val="white"/>
              </w:rPr>
              <w:t>综合评估法</w:t>
            </w:r>
          </w:p>
        </w:tc>
      </w:tr>
      <w:tr w:rsidR="00651EF2">
        <w:trPr>
          <w:trHeight w:val="700"/>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6.4</w:t>
            </w:r>
          </w:p>
        </w:tc>
        <w:tc>
          <w:tcPr>
            <w:tcW w:w="1843" w:type="dxa"/>
            <w:gridSpan w:val="2"/>
            <w:vAlign w:val="center"/>
          </w:tcPr>
          <w:p w:rsidR="00651EF2" w:rsidRDefault="00531543">
            <w:pPr>
              <w:wordWrap w:val="0"/>
              <w:adjustRightInd w:val="0"/>
              <w:snapToGrid w:val="0"/>
              <w:rPr>
                <w:rFonts w:ascii="宋体" w:hAnsi="宋体"/>
                <w:szCs w:val="21"/>
              </w:rPr>
            </w:pPr>
            <w:r>
              <w:rPr>
                <w:rFonts w:ascii="宋体" w:hAnsi="宋体"/>
                <w:szCs w:val="21"/>
                <w:highlight w:val="white"/>
              </w:rPr>
              <w:t>中标候选人公示媒介</w:t>
            </w:r>
          </w:p>
        </w:tc>
        <w:tc>
          <w:tcPr>
            <w:tcW w:w="5387" w:type="dxa"/>
            <w:vAlign w:val="center"/>
          </w:tcPr>
          <w:p w:rsidR="00651EF2" w:rsidRDefault="00531543">
            <w:pPr>
              <w:wordWrap w:val="0"/>
              <w:snapToGrid w:val="0"/>
              <w:spacing w:line="300" w:lineRule="exact"/>
              <w:rPr>
                <w:rFonts w:ascii="宋体" w:hAnsi="宋体"/>
                <w:szCs w:val="21"/>
              </w:rPr>
            </w:pPr>
            <w:r>
              <w:rPr>
                <w:rFonts w:ascii="宋体" w:hAnsi="宋体" w:hint="eastAsia"/>
                <w:szCs w:val="21"/>
                <w:highlight w:val="white"/>
              </w:rPr>
              <w:t>与发布招标公告一致的媒介上发布中标公示</w:t>
            </w:r>
          </w:p>
        </w:tc>
      </w:tr>
      <w:tr w:rsidR="00651EF2">
        <w:trPr>
          <w:trHeight w:val="838"/>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szCs w:val="21"/>
                <w:highlight w:val="white"/>
              </w:rPr>
              <w:t>7.1</w:t>
            </w:r>
          </w:p>
        </w:tc>
        <w:tc>
          <w:tcPr>
            <w:tcW w:w="1843" w:type="dxa"/>
            <w:gridSpan w:val="2"/>
            <w:vAlign w:val="center"/>
          </w:tcPr>
          <w:p w:rsidR="00651EF2" w:rsidRDefault="00531543">
            <w:pPr>
              <w:wordWrap w:val="0"/>
              <w:snapToGrid w:val="0"/>
              <w:spacing w:line="300" w:lineRule="exact"/>
              <w:rPr>
                <w:rFonts w:ascii="宋体" w:hAnsi="宋体"/>
                <w:szCs w:val="21"/>
              </w:rPr>
            </w:pPr>
            <w:r>
              <w:rPr>
                <w:rFonts w:ascii="宋体" w:hAnsi="宋体" w:hint="eastAsia"/>
                <w:szCs w:val="21"/>
                <w:highlight w:val="white"/>
              </w:rPr>
              <w:t>是否授权评标委员会确定中标人</w:t>
            </w:r>
          </w:p>
        </w:tc>
        <w:tc>
          <w:tcPr>
            <w:tcW w:w="5387" w:type="dxa"/>
            <w:vAlign w:val="center"/>
          </w:tcPr>
          <w:p w:rsidR="00651EF2" w:rsidRDefault="00531543">
            <w:pPr>
              <w:wordWrap w:val="0"/>
              <w:snapToGrid w:val="0"/>
              <w:spacing w:line="300" w:lineRule="exact"/>
              <w:rPr>
                <w:rFonts w:ascii="宋体" w:hAnsi="宋体"/>
                <w:szCs w:val="21"/>
              </w:rPr>
            </w:pPr>
            <w:r>
              <w:rPr>
                <w:rFonts w:ascii="宋体" w:hAnsi="宋体"/>
                <w:szCs w:val="21"/>
                <w:highlight w:val="white"/>
              </w:rPr>
              <w:t>推荐的中标候选人数</w:t>
            </w:r>
            <w:r>
              <w:rPr>
                <w:rFonts w:ascii="宋体" w:hAnsi="宋体" w:hint="eastAsia"/>
                <w:szCs w:val="21"/>
                <w:highlight w:val="white"/>
              </w:rPr>
              <w:t>：</w:t>
            </w:r>
            <w:bookmarkStart w:id="137" w:name="EBb9567601499d4e9294d66a26d3387bb4"/>
            <w:r>
              <w:rPr>
                <w:rFonts w:ascii="宋体" w:hAnsi="宋体" w:hint="eastAsia"/>
                <w:color w:val="0000FF"/>
                <w:szCs w:val="21"/>
                <w:highlight w:val="white"/>
              </w:rPr>
              <w:t>3</w:t>
            </w:r>
            <w:bookmarkEnd w:id="137"/>
            <w:r>
              <w:rPr>
                <w:rFonts w:ascii="宋体" w:hAnsi="宋体" w:hint="eastAsia"/>
                <w:szCs w:val="21"/>
                <w:highlight w:val="white"/>
              </w:rPr>
              <w:t>个。</w:t>
            </w:r>
          </w:p>
        </w:tc>
      </w:tr>
      <w:tr w:rsidR="00651EF2">
        <w:trPr>
          <w:trHeight w:val="1103"/>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kern w:val="0"/>
                <w:szCs w:val="21"/>
                <w:highlight w:val="white"/>
              </w:rPr>
              <w:t>7.</w:t>
            </w:r>
            <w:r>
              <w:rPr>
                <w:rFonts w:ascii="宋体" w:hAnsi="宋体" w:hint="eastAsia"/>
                <w:kern w:val="0"/>
                <w:szCs w:val="21"/>
                <w:highlight w:val="white"/>
              </w:rPr>
              <w:t>4</w:t>
            </w:r>
            <w:r>
              <w:rPr>
                <w:rFonts w:ascii="宋体" w:hAnsi="宋体"/>
                <w:kern w:val="0"/>
                <w:szCs w:val="21"/>
                <w:highlight w:val="white"/>
              </w:rPr>
              <w:t>.1</w:t>
            </w:r>
          </w:p>
        </w:tc>
        <w:tc>
          <w:tcPr>
            <w:tcW w:w="1843" w:type="dxa"/>
            <w:gridSpan w:val="2"/>
            <w:vAlign w:val="center"/>
          </w:tcPr>
          <w:p w:rsidR="00651EF2" w:rsidRDefault="00531543">
            <w:pPr>
              <w:wordWrap w:val="0"/>
              <w:snapToGrid w:val="0"/>
              <w:spacing w:line="300" w:lineRule="exact"/>
              <w:rPr>
                <w:rFonts w:ascii="宋体" w:hAnsi="宋体"/>
                <w:szCs w:val="21"/>
              </w:rPr>
            </w:pPr>
            <w:r>
              <w:rPr>
                <w:rFonts w:ascii="宋体" w:hAnsi="宋体" w:hint="eastAsia"/>
                <w:kern w:val="0"/>
                <w:szCs w:val="21"/>
                <w:highlight w:val="white"/>
              </w:rPr>
              <w:t>履约担保</w:t>
            </w:r>
          </w:p>
        </w:tc>
        <w:tc>
          <w:tcPr>
            <w:tcW w:w="5387" w:type="dxa"/>
            <w:vAlign w:val="center"/>
          </w:tcPr>
          <w:p w:rsidR="00651EF2" w:rsidRDefault="00531543">
            <w:pPr>
              <w:wordWrap w:val="0"/>
              <w:snapToGrid w:val="0"/>
              <w:spacing w:line="300" w:lineRule="exact"/>
              <w:rPr>
                <w:rFonts w:ascii="宋体" w:hAnsi="宋体"/>
                <w:kern w:val="0"/>
                <w:szCs w:val="21"/>
              </w:rPr>
            </w:pPr>
            <w:r>
              <w:rPr>
                <w:rFonts w:ascii="宋体" w:hAnsi="宋体" w:hint="eastAsia"/>
                <w:kern w:val="0"/>
                <w:szCs w:val="21"/>
                <w:highlight w:val="white"/>
              </w:rPr>
              <w:t>履约担保的金额为合同总价的2%；</w:t>
            </w:r>
          </w:p>
        </w:tc>
      </w:tr>
      <w:tr w:rsidR="00651EF2">
        <w:trPr>
          <w:trHeight w:val="11200"/>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lastRenderedPageBreak/>
              <w:t>10.1</w:t>
            </w:r>
          </w:p>
        </w:tc>
        <w:tc>
          <w:tcPr>
            <w:tcW w:w="639"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否决投标的情形</w:t>
            </w:r>
          </w:p>
        </w:tc>
        <w:tc>
          <w:tcPr>
            <w:tcW w:w="6591" w:type="dxa"/>
            <w:gridSpan w:val="2"/>
            <w:vAlign w:val="center"/>
          </w:tcPr>
          <w:p w:rsidR="00651EF2" w:rsidRDefault="00531543">
            <w:r>
              <w:rPr>
                <w:rFonts w:hint="eastAsia"/>
                <w:highlight w:val="white"/>
              </w:rPr>
              <w:t>投标文件存在以下情形之一的，由评标委员会审核，其投标文件将被否决：</w:t>
            </w:r>
          </w:p>
          <w:p w:rsidR="00651EF2" w:rsidRDefault="00531543">
            <w:r>
              <w:rPr>
                <w:rFonts w:hint="eastAsia"/>
                <w:highlight w:val="white"/>
              </w:rPr>
              <w:t>（</w:t>
            </w:r>
            <w:r>
              <w:rPr>
                <w:rFonts w:hint="eastAsia"/>
                <w:highlight w:val="white"/>
              </w:rPr>
              <w:t>1</w:t>
            </w:r>
            <w:r>
              <w:rPr>
                <w:rFonts w:hint="eastAsia"/>
                <w:highlight w:val="white"/>
              </w:rPr>
              <w:t>）投标人的资质、业绩、人员、设备等条件未满足招标文件实质性响应要求的（以投标人须知前附表</w:t>
            </w:r>
            <w:r>
              <w:rPr>
                <w:rFonts w:hint="eastAsia"/>
                <w:highlight w:val="white"/>
              </w:rPr>
              <w:t>3.5.6</w:t>
            </w:r>
            <w:r>
              <w:rPr>
                <w:rFonts w:hint="eastAsia"/>
                <w:highlight w:val="white"/>
              </w:rPr>
              <w:t>中“实质性响应招标文件资料”内容为准）；</w:t>
            </w:r>
          </w:p>
          <w:p w:rsidR="00651EF2" w:rsidRDefault="00531543">
            <w:r>
              <w:rPr>
                <w:rFonts w:hint="eastAsia"/>
                <w:highlight w:val="white"/>
              </w:rPr>
              <w:t>（</w:t>
            </w:r>
            <w:r>
              <w:rPr>
                <w:rFonts w:hint="eastAsia"/>
                <w:highlight w:val="white"/>
              </w:rPr>
              <w:t>2</w:t>
            </w:r>
            <w:r>
              <w:rPr>
                <w:rFonts w:hint="eastAsia"/>
                <w:highlight w:val="white"/>
              </w:rPr>
              <w:t>）未按招标文件的要求加盖单位公章，或投标人的法定代表人（或其委托代理人）未按招标文件要求签字或盖章的，或委托代理人无有效的授权委托书的；</w:t>
            </w:r>
          </w:p>
          <w:p w:rsidR="00651EF2" w:rsidRDefault="00531543">
            <w:r>
              <w:rPr>
                <w:rFonts w:hint="eastAsia"/>
                <w:highlight w:val="white"/>
              </w:rPr>
              <w:t>（</w:t>
            </w:r>
            <w:r>
              <w:rPr>
                <w:rFonts w:hint="eastAsia"/>
                <w:highlight w:val="white"/>
              </w:rPr>
              <w:t>3</w:t>
            </w:r>
            <w:r>
              <w:rPr>
                <w:rFonts w:hint="eastAsia"/>
                <w:highlight w:val="white"/>
              </w:rPr>
              <w:t>）投标人存在招标文件投标人须知</w:t>
            </w:r>
            <w:r>
              <w:rPr>
                <w:rFonts w:hint="eastAsia"/>
                <w:highlight w:val="white"/>
              </w:rPr>
              <w:t>1.4.3</w:t>
            </w:r>
            <w:r>
              <w:rPr>
                <w:rFonts w:hint="eastAsia"/>
                <w:highlight w:val="white"/>
              </w:rPr>
              <w:t>规定的不得存在的情形之一的；</w:t>
            </w:r>
          </w:p>
          <w:p w:rsidR="00651EF2" w:rsidRDefault="00531543">
            <w:r>
              <w:rPr>
                <w:rFonts w:hint="eastAsia"/>
                <w:highlight w:val="white"/>
              </w:rPr>
              <w:t>（</w:t>
            </w:r>
            <w:r>
              <w:rPr>
                <w:rFonts w:hint="eastAsia"/>
                <w:highlight w:val="white"/>
              </w:rPr>
              <w:t>4</w:t>
            </w:r>
            <w:r>
              <w:rPr>
                <w:rFonts w:hint="eastAsia"/>
                <w:highlight w:val="white"/>
              </w:rPr>
              <w:t>）投标函载明的服务期短于招标文件规定的计划服务期的；</w:t>
            </w:r>
          </w:p>
          <w:p w:rsidR="00651EF2" w:rsidRDefault="00531543">
            <w:r>
              <w:rPr>
                <w:rFonts w:hint="eastAsia"/>
                <w:highlight w:val="white"/>
              </w:rPr>
              <w:t>（</w:t>
            </w:r>
            <w:r>
              <w:rPr>
                <w:rFonts w:hint="eastAsia"/>
                <w:highlight w:val="white"/>
              </w:rPr>
              <w:t>5</w:t>
            </w:r>
            <w:r>
              <w:rPr>
                <w:rFonts w:hint="eastAsia"/>
                <w:highlight w:val="white"/>
              </w:rPr>
              <w:t>）投标人不以自己的名义或未按招标文件要求提供投标保证金，或提供的投标保证金有缺陷而不能接受的；</w:t>
            </w:r>
          </w:p>
          <w:p w:rsidR="00651EF2" w:rsidRDefault="00531543">
            <w:r>
              <w:rPr>
                <w:rFonts w:hint="eastAsia"/>
                <w:highlight w:val="white"/>
              </w:rPr>
              <w:t>（</w:t>
            </w:r>
            <w:r>
              <w:rPr>
                <w:rFonts w:hint="eastAsia"/>
                <w:highlight w:val="white"/>
              </w:rPr>
              <w:t>6</w:t>
            </w:r>
            <w:r>
              <w:rPr>
                <w:rFonts w:hint="eastAsia"/>
                <w:highlight w:val="white"/>
              </w:rPr>
              <w:t>）投标报价高于招标文件设定的最高投标限价的；</w:t>
            </w:r>
          </w:p>
          <w:p w:rsidR="00651EF2" w:rsidRDefault="00531543">
            <w:r>
              <w:rPr>
                <w:rFonts w:hint="eastAsia"/>
                <w:highlight w:val="white"/>
              </w:rPr>
              <w:t>（</w:t>
            </w:r>
            <w:r>
              <w:rPr>
                <w:rFonts w:hint="eastAsia"/>
                <w:highlight w:val="white"/>
              </w:rPr>
              <w:t>7</w:t>
            </w:r>
            <w:r>
              <w:rPr>
                <w:rFonts w:hint="eastAsia"/>
                <w:highlight w:val="white"/>
              </w:rPr>
              <w:t>）同一投标人提交两个及以上不同的投标文件或者投标报价的（招标文件要求提交备选投标的除外）；</w:t>
            </w:r>
          </w:p>
          <w:p w:rsidR="00651EF2" w:rsidRDefault="00531543">
            <w:r>
              <w:rPr>
                <w:rFonts w:hint="eastAsia"/>
                <w:highlight w:val="white"/>
              </w:rPr>
              <w:t>（</w:t>
            </w:r>
            <w:r>
              <w:rPr>
                <w:rFonts w:hint="eastAsia"/>
                <w:highlight w:val="white"/>
              </w:rPr>
              <w:t>8</w:t>
            </w:r>
            <w:r>
              <w:rPr>
                <w:rFonts w:hint="eastAsia"/>
                <w:highlight w:val="white"/>
              </w:rPr>
              <w:t>）投标函载明的投标报价或其它关键内容字迹模糊或无法辨认的；</w:t>
            </w:r>
          </w:p>
          <w:p w:rsidR="00651EF2" w:rsidRDefault="00531543">
            <w:r>
              <w:rPr>
                <w:rFonts w:hint="eastAsia"/>
                <w:highlight w:val="white"/>
              </w:rPr>
              <w:t>（</w:t>
            </w:r>
            <w:r>
              <w:rPr>
                <w:rFonts w:hint="eastAsia"/>
                <w:highlight w:val="white"/>
              </w:rPr>
              <w:t>9</w:t>
            </w:r>
            <w:r>
              <w:rPr>
                <w:rFonts w:hint="eastAsia"/>
                <w:highlight w:val="white"/>
              </w:rPr>
              <w:t>）主要的服务方案不可行或主要服务设备不能满足需要的；</w:t>
            </w:r>
          </w:p>
          <w:p w:rsidR="00651EF2" w:rsidRDefault="00531543">
            <w:r>
              <w:rPr>
                <w:rFonts w:hint="eastAsia"/>
                <w:highlight w:val="white"/>
              </w:rPr>
              <w:t>（</w:t>
            </w:r>
            <w:r>
              <w:rPr>
                <w:rFonts w:hint="eastAsia"/>
                <w:highlight w:val="white"/>
              </w:rPr>
              <w:t>10</w:t>
            </w:r>
            <w:r>
              <w:rPr>
                <w:rFonts w:hint="eastAsia"/>
                <w:highlight w:val="white"/>
              </w:rPr>
              <w:t>）采用的服务标准或主要技术指标达不到国家强制性标准，或采用的服务方法或采用的质量安全管理措施不能满足国家强制性标准或要求的；</w:t>
            </w:r>
          </w:p>
          <w:p w:rsidR="00651EF2" w:rsidRDefault="00531543">
            <w:r>
              <w:rPr>
                <w:rFonts w:hint="eastAsia"/>
                <w:highlight w:val="white"/>
              </w:rPr>
              <w:t>（</w:t>
            </w:r>
            <w:r>
              <w:rPr>
                <w:rFonts w:hint="eastAsia"/>
                <w:highlight w:val="white"/>
              </w:rPr>
              <w:t>11</w:t>
            </w:r>
            <w:r>
              <w:rPr>
                <w:rFonts w:hint="eastAsia"/>
                <w:highlight w:val="white"/>
              </w:rPr>
              <w:t>）投标文件未提供评标办法规定的扣分资料。</w:t>
            </w:r>
          </w:p>
          <w:p w:rsidR="00651EF2" w:rsidRDefault="00531543">
            <w:r>
              <w:rPr>
                <w:rFonts w:hint="eastAsia"/>
                <w:highlight w:val="white"/>
              </w:rPr>
              <w:t>（</w:t>
            </w:r>
            <w:r>
              <w:rPr>
                <w:rFonts w:hint="eastAsia"/>
                <w:highlight w:val="white"/>
              </w:rPr>
              <w:t>12</w:t>
            </w:r>
            <w:r>
              <w:rPr>
                <w:rFonts w:hint="eastAsia"/>
                <w:highlight w:val="white"/>
              </w:rPr>
              <w:t>）投标文件未按招标文件规定提供《项目总监在建工程情况》表。</w:t>
            </w:r>
          </w:p>
          <w:p w:rsidR="00651EF2" w:rsidRDefault="00531543">
            <w:r>
              <w:rPr>
                <w:rFonts w:hint="eastAsia"/>
                <w:highlight w:val="white"/>
              </w:rPr>
              <w:t>（</w:t>
            </w:r>
            <w:r>
              <w:rPr>
                <w:rFonts w:hint="eastAsia"/>
                <w:highlight w:val="white"/>
              </w:rPr>
              <w:t>13</w:t>
            </w:r>
            <w:r>
              <w:rPr>
                <w:rFonts w:hint="eastAsia"/>
                <w:highlight w:val="white"/>
              </w:rPr>
              <w:t>）被查实存在招标文件</w:t>
            </w:r>
            <w:r>
              <w:rPr>
                <w:rFonts w:hint="eastAsia"/>
                <w:highlight w:val="white"/>
              </w:rPr>
              <w:t xml:space="preserve"> 3.5.7 </w:t>
            </w:r>
            <w:r>
              <w:rPr>
                <w:rFonts w:hint="eastAsia"/>
                <w:highlight w:val="white"/>
              </w:rPr>
              <w:t>条认定的</w:t>
            </w:r>
            <w:proofErr w:type="gramStart"/>
            <w:r>
              <w:rPr>
                <w:rFonts w:hint="eastAsia"/>
                <w:highlight w:val="white"/>
              </w:rPr>
              <w:t>不</w:t>
            </w:r>
            <w:proofErr w:type="gramEnd"/>
            <w:r>
              <w:rPr>
                <w:rFonts w:hint="eastAsia"/>
                <w:highlight w:val="white"/>
              </w:rPr>
              <w:t>诚信行为及其他弄虚作假行为。</w:t>
            </w:r>
          </w:p>
          <w:p w:rsidR="00651EF2" w:rsidRDefault="00531543">
            <w:r>
              <w:rPr>
                <w:rFonts w:hint="eastAsia"/>
                <w:highlight w:val="white"/>
              </w:rPr>
              <w:t>（</w:t>
            </w:r>
            <w:r>
              <w:rPr>
                <w:rFonts w:hint="eastAsia"/>
                <w:highlight w:val="white"/>
              </w:rPr>
              <w:t>14</w:t>
            </w:r>
            <w:r>
              <w:rPr>
                <w:rFonts w:hint="eastAsia"/>
                <w:highlight w:val="white"/>
              </w:rPr>
              <w:t>）</w:t>
            </w:r>
            <w:r>
              <w:rPr>
                <w:highlight w:val="white"/>
              </w:rPr>
              <w:t>招标人需要增加的其他内容</w:t>
            </w:r>
            <w:r>
              <w:rPr>
                <w:rFonts w:hint="eastAsia"/>
                <w:highlight w:val="white"/>
              </w:rPr>
              <w:t>：</w:t>
            </w:r>
            <w:bookmarkStart w:id="138" w:name="EB5fdedbccd35349bfa1a65c54b5f5d85f"/>
            <w:bookmarkEnd w:id="138"/>
          </w:p>
          <w:p w:rsidR="00651EF2" w:rsidRDefault="00531543">
            <w:r>
              <w:rPr>
                <w:rFonts w:hint="eastAsia"/>
                <w:highlight w:val="white"/>
              </w:rPr>
              <w:t>（</w:t>
            </w:r>
            <w:r>
              <w:rPr>
                <w:rFonts w:hint="eastAsia"/>
                <w:highlight w:val="white"/>
              </w:rPr>
              <w:t>15</w:t>
            </w:r>
            <w:r>
              <w:rPr>
                <w:rFonts w:hint="eastAsia"/>
                <w:highlight w:val="white"/>
              </w:rPr>
              <w:t>）</w:t>
            </w:r>
            <w:r>
              <w:rPr>
                <w:highlight w:val="white"/>
              </w:rPr>
              <w:t>存在法律、法规、规章规定的其它无效投标情况的。</w:t>
            </w:r>
          </w:p>
          <w:p w:rsidR="00651EF2" w:rsidRDefault="00531543">
            <w:pPr>
              <w:rPr>
                <w:b/>
              </w:rPr>
            </w:pPr>
            <w:r>
              <w:rPr>
                <w:highlight w:val="white"/>
              </w:rPr>
              <w:t>除本条规定以外，招标文件中其他条款均不得作为否决投标文件的依据。</w:t>
            </w:r>
          </w:p>
        </w:tc>
      </w:tr>
      <w:tr w:rsidR="00651EF2">
        <w:trPr>
          <w:trHeight w:val="6830"/>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lastRenderedPageBreak/>
              <w:t>10.2</w:t>
            </w:r>
          </w:p>
        </w:tc>
        <w:tc>
          <w:tcPr>
            <w:tcW w:w="639"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异议与投诉</w:t>
            </w:r>
          </w:p>
        </w:tc>
        <w:tc>
          <w:tcPr>
            <w:tcW w:w="6591" w:type="dxa"/>
            <w:gridSpan w:val="2"/>
            <w:vAlign w:val="center"/>
          </w:tcPr>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（1）异议</w:t>
            </w:r>
          </w:p>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①潜在投标人或者其他利害关系人对招标文件有异议的，应当在投标截止时间 5 日前以书面形式向招标人或招标代理机构提出。招标人将在收到异议之日起 3 日内</w:t>
            </w:r>
            <w:proofErr w:type="gramStart"/>
            <w:r>
              <w:rPr>
                <w:rFonts w:ascii="宋体" w:hAnsi="宋体" w:hint="eastAsia"/>
                <w:szCs w:val="21"/>
                <w:highlight w:val="white"/>
              </w:rPr>
              <w:t>作出</w:t>
            </w:r>
            <w:proofErr w:type="gramEnd"/>
            <w:r>
              <w:rPr>
                <w:rFonts w:ascii="宋体" w:hAnsi="宋体" w:hint="eastAsia"/>
                <w:szCs w:val="21"/>
                <w:highlight w:val="white"/>
              </w:rPr>
              <w:t>书面答复。</w:t>
            </w:r>
          </w:p>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②投标人认为开标不符合有关规定的，应当在开标现场提出异议。招标人将当场对异议给</w:t>
            </w:r>
            <w:proofErr w:type="gramStart"/>
            <w:r>
              <w:rPr>
                <w:rFonts w:ascii="宋体" w:hAnsi="宋体" w:hint="eastAsia"/>
                <w:szCs w:val="21"/>
                <w:highlight w:val="white"/>
              </w:rPr>
              <w:t>予处理</w:t>
            </w:r>
            <w:proofErr w:type="gramEnd"/>
            <w:r>
              <w:rPr>
                <w:rFonts w:ascii="宋体" w:hAnsi="宋体" w:hint="eastAsia"/>
                <w:szCs w:val="21"/>
                <w:highlight w:val="white"/>
              </w:rPr>
              <w:t>或者告知处理的办法。异议和答复应记入开标记录或者制作专门记录以存档备查。</w:t>
            </w:r>
          </w:p>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③投标人及其他利害关系人对评标结果有异议的，应当在中标候选人公示期内以书面形式向招标人或招标代理机构提出。招标人将在收到异议之日起 3日内</w:t>
            </w:r>
            <w:proofErr w:type="gramStart"/>
            <w:r>
              <w:rPr>
                <w:rFonts w:ascii="宋体" w:hAnsi="宋体" w:hint="eastAsia"/>
                <w:szCs w:val="21"/>
                <w:highlight w:val="white"/>
              </w:rPr>
              <w:t>作出</w:t>
            </w:r>
            <w:proofErr w:type="gramEnd"/>
            <w:r>
              <w:rPr>
                <w:rFonts w:ascii="宋体" w:hAnsi="宋体" w:hint="eastAsia"/>
                <w:szCs w:val="21"/>
                <w:highlight w:val="white"/>
              </w:rPr>
              <w:t>书面答复；</w:t>
            </w:r>
            <w:proofErr w:type="gramStart"/>
            <w:r>
              <w:rPr>
                <w:rFonts w:ascii="宋体" w:hAnsi="宋体" w:hint="eastAsia"/>
                <w:szCs w:val="21"/>
                <w:highlight w:val="white"/>
              </w:rPr>
              <w:t>作出</w:t>
            </w:r>
            <w:proofErr w:type="gramEnd"/>
            <w:r>
              <w:rPr>
                <w:rFonts w:ascii="宋体" w:hAnsi="宋体" w:hint="eastAsia"/>
                <w:szCs w:val="21"/>
                <w:highlight w:val="white"/>
              </w:rPr>
              <w:t>答复前，暂停招标投标活动。</w:t>
            </w:r>
          </w:p>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④对招标文件、评标结果的异议，提出和答复的形式应采用书面形式。</w:t>
            </w:r>
          </w:p>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（2）投诉:投标人或者其他利害关系人认为招标投标活动不符合法律、法规和规章规定的，可以自知道或者应当知道之日起 10 日内向有关行政监督部门投诉。投诉应当有明确的请求和必要的证明资料。就招标文件、开标和评标结果投诉的，应当先向招标人提出异议。</w:t>
            </w:r>
          </w:p>
          <w:p w:rsidR="00651EF2" w:rsidRDefault="00531543">
            <w:pPr>
              <w:wordWrap w:val="0"/>
              <w:spacing w:line="360" w:lineRule="exact"/>
              <w:ind w:firstLineChars="50" w:firstLine="105"/>
              <w:rPr>
                <w:rFonts w:ascii="宋体" w:hAnsi="宋体"/>
                <w:szCs w:val="21"/>
              </w:rPr>
            </w:pPr>
            <w:r>
              <w:rPr>
                <w:rFonts w:ascii="宋体" w:hAnsi="宋体" w:hint="eastAsia"/>
                <w:szCs w:val="21"/>
                <w:highlight w:val="white"/>
              </w:rPr>
              <w:t>（3）上述时限最后一日如遇国家法定节假日的，顺延至法定节假日后的第一个工作日。</w:t>
            </w:r>
          </w:p>
        </w:tc>
      </w:tr>
      <w:tr w:rsidR="00651EF2">
        <w:trPr>
          <w:trHeight w:val="2250"/>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10.4</w:t>
            </w:r>
          </w:p>
        </w:tc>
        <w:tc>
          <w:tcPr>
            <w:tcW w:w="639"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其他信誉要求</w:t>
            </w:r>
          </w:p>
        </w:tc>
        <w:tc>
          <w:tcPr>
            <w:tcW w:w="6591" w:type="dxa"/>
            <w:gridSpan w:val="2"/>
            <w:vAlign w:val="center"/>
          </w:tcPr>
          <w:p w:rsidR="00651EF2" w:rsidRDefault="00531543">
            <w:pPr>
              <w:wordWrap w:val="0"/>
              <w:spacing w:line="360" w:lineRule="exact"/>
              <w:rPr>
                <w:rFonts w:ascii="宋体" w:hAnsi="宋体"/>
              </w:rPr>
            </w:pPr>
            <w:bookmarkStart w:id="139" w:name="EB25d8fd195f254cddba0ea7d9aeefde57"/>
            <w:bookmarkEnd w:id="139"/>
            <w:r>
              <w:rPr>
                <w:rFonts w:ascii="宋体" w:hAnsi="宋体" w:hint="eastAsia"/>
                <w:szCs w:val="21"/>
                <w:highlight w:val="white"/>
              </w:rPr>
              <w:t>。</w:t>
            </w:r>
          </w:p>
        </w:tc>
      </w:tr>
      <w:tr w:rsidR="00651EF2">
        <w:trPr>
          <w:trHeight w:val="2395"/>
        </w:trPr>
        <w:tc>
          <w:tcPr>
            <w:tcW w:w="1242" w:type="dxa"/>
            <w:vAlign w:val="center"/>
          </w:tcPr>
          <w:p w:rsidR="00651EF2" w:rsidRDefault="00531543">
            <w:pPr>
              <w:wordWrap w:val="0"/>
              <w:snapToGrid w:val="0"/>
              <w:spacing w:line="300" w:lineRule="exact"/>
              <w:jc w:val="center"/>
              <w:rPr>
                <w:rFonts w:ascii="宋体" w:hAnsi="宋体"/>
                <w:szCs w:val="21"/>
              </w:rPr>
            </w:pPr>
            <w:r>
              <w:rPr>
                <w:rFonts w:ascii="宋体" w:hAnsi="宋体" w:hint="eastAsia"/>
                <w:szCs w:val="21"/>
                <w:highlight w:val="white"/>
              </w:rPr>
              <w:t>10.5</w:t>
            </w:r>
          </w:p>
        </w:tc>
        <w:tc>
          <w:tcPr>
            <w:tcW w:w="639" w:type="dxa"/>
            <w:vAlign w:val="center"/>
          </w:tcPr>
          <w:p w:rsidR="00651EF2" w:rsidRDefault="00531543">
            <w:pPr>
              <w:wordWrap w:val="0"/>
              <w:snapToGrid w:val="0"/>
              <w:spacing w:line="300" w:lineRule="exact"/>
              <w:jc w:val="center"/>
              <w:rPr>
                <w:rFonts w:ascii="宋体" w:hAnsi="宋体"/>
                <w:szCs w:val="21"/>
              </w:rPr>
            </w:pPr>
            <w:r>
              <w:rPr>
                <w:rFonts w:ascii="宋体" w:hAnsi="宋体" w:cs="Arial" w:hint="eastAsia"/>
                <w:szCs w:val="21"/>
                <w:highlight w:val="white"/>
              </w:rPr>
              <w:t>参加答辩</w:t>
            </w:r>
          </w:p>
        </w:tc>
        <w:tc>
          <w:tcPr>
            <w:tcW w:w="6591" w:type="dxa"/>
            <w:gridSpan w:val="2"/>
            <w:vAlign w:val="center"/>
          </w:tcPr>
          <w:p w:rsidR="00651EF2" w:rsidRDefault="00531543">
            <w:pPr>
              <w:pStyle w:val="a6"/>
              <w:snapToGrid w:val="0"/>
              <w:spacing w:line="300" w:lineRule="exact"/>
              <w:jc w:val="both"/>
              <w:rPr>
                <w:rFonts w:cs="Arial"/>
                <w:kern w:val="2"/>
                <w:sz w:val="21"/>
                <w:szCs w:val="21"/>
              </w:rPr>
            </w:pPr>
            <w:r>
              <w:rPr>
                <w:rFonts w:cs="Arial"/>
                <w:kern w:val="2"/>
                <w:sz w:val="21"/>
                <w:szCs w:val="21"/>
                <w:highlight w:val="white"/>
              </w:rPr>
              <w:t>1</w:t>
            </w:r>
            <w:r>
              <w:rPr>
                <w:rFonts w:cs="Arial"/>
                <w:kern w:val="2"/>
                <w:sz w:val="21"/>
                <w:szCs w:val="21"/>
                <w:highlight w:val="white"/>
              </w:rPr>
              <w:t>、本项目招标人决定</w:t>
            </w:r>
            <w:bookmarkStart w:id="140" w:name="EB39f1286863604246b09c9a201ff108eb"/>
            <w:bookmarkEnd w:id="140"/>
            <w:r>
              <w:rPr>
                <w:rFonts w:cs="Arial" w:hint="eastAsia"/>
                <w:kern w:val="2"/>
                <w:sz w:val="21"/>
                <w:szCs w:val="21"/>
                <w:highlight w:val="white"/>
              </w:rPr>
              <w:t>：</w:t>
            </w:r>
            <w:r>
              <w:rPr>
                <w:rFonts w:ascii="宋体" w:hAnsi="宋体" w:cs="MingLiU" w:hint="eastAsia"/>
              </w:rPr>
              <w:sym w:font="Wingdings 2" w:char="00A3"/>
            </w:r>
            <w:r>
              <w:rPr>
                <w:rFonts w:cs="Arial"/>
                <w:kern w:val="2"/>
                <w:sz w:val="21"/>
                <w:szCs w:val="21"/>
                <w:highlight w:val="white"/>
              </w:rPr>
              <w:t>组织；</w:t>
            </w:r>
            <w:bookmarkStart w:id="141" w:name="EB5470ba84f18b45468134368b677642ea"/>
            <w:bookmarkEnd w:id="141"/>
            <w:r>
              <w:rPr>
                <w:rFonts w:ascii="宋体" w:hAnsi="宋体" w:cs="MingLiU" w:hint="eastAsia"/>
              </w:rPr>
              <w:sym w:font="Wingdings 2" w:char="00A3"/>
            </w:r>
            <w:r>
              <w:rPr>
                <w:rFonts w:cs="Arial"/>
                <w:kern w:val="2"/>
                <w:sz w:val="21"/>
                <w:szCs w:val="21"/>
                <w:highlight w:val="white"/>
              </w:rPr>
              <w:t>不组织</w:t>
            </w:r>
            <w:r>
              <w:rPr>
                <w:rFonts w:cs="Arial" w:hint="eastAsia"/>
                <w:kern w:val="2"/>
                <w:sz w:val="21"/>
                <w:szCs w:val="21"/>
                <w:highlight w:val="white"/>
              </w:rPr>
              <w:t xml:space="preserve"> </w:t>
            </w:r>
            <w:r>
              <w:rPr>
                <w:rFonts w:cs="Arial"/>
                <w:kern w:val="2"/>
                <w:sz w:val="21"/>
                <w:szCs w:val="21"/>
                <w:highlight w:val="white"/>
              </w:rPr>
              <w:t>答辩。</w:t>
            </w:r>
          </w:p>
          <w:p w:rsidR="00651EF2" w:rsidRDefault="00531543">
            <w:pPr>
              <w:pStyle w:val="a6"/>
              <w:wordWrap w:val="0"/>
              <w:snapToGrid w:val="0"/>
              <w:spacing w:line="300" w:lineRule="exact"/>
              <w:jc w:val="both"/>
              <w:rPr>
                <w:rFonts w:cs="Arial"/>
                <w:kern w:val="2"/>
                <w:sz w:val="21"/>
                <w:szCs w:val="21"/>
              </w:rPr>
            </w:pPr>
            <w:r>
              <w:rPr>
                <w:rFonts w:cs="Arial"/>
                <w:kern w:val="2"/>
                <w:sz w:val="21"/>
                <w:szCs w:val="21"/>
                <w:highlight w:val="white"/>
              </w:rPr>
              <w:t>2</w:t>
            </w:r>
            <w:r>
              <w:rPr>
                <w:rFonts w:cs="Arial"/>
                <w:kern w:val="2"/>
                <w:sz w:val="21"/>
                <w:szCs w:val="21"/>
                <w:highlight w:val="white"/>
              </w:rPr>
              <w:t>、招标人决定组织答辩的，投标人拟派项目总监参加答辩的到场截止时间为：投标截止日当日</w:t>
            </w:r>
            <w:r>
              <w:rPr>
                <w:rFonts w:cs="Arial" w:hint="eastAsia"/>
                <w:kern w:val="2"/>
                <w:sz w:val="21"/>
                <w:szCs w:val="21"/>
                <w:highlight w:val="white"/>
              </w:rPr>
              <w:t xml:space="preserve">   </w:t>
            </w:r>
            <w:r>
              <w:rPr>
                <w:rFonts w:cs="Arial"/>
                <w:kern w:val="2"/>
                <w:sz w:val="21"/>
                <w:szCs w:val="21"/>
                <w:highlight w:val="white"/>
              </w:rPr>
              <w:t>时</w:t>
            </w:r>
            <w:r>
              <w:rPr>
                <w:rFonts w:cs="Arial" w:hint="eastAsia"/>
                <w:kern w:val="2"/>
                <w:sz w:val="21"/>
                <w:szCs w:val="21"/>
                <w:highlight w:val="white"/>
              </w:rPr>
              <w:t xml:space="preserve">   </w:t>
            </w:r>
            <w:r>
              <w:rPr>
                <w:rFonts w:cs="Arial"/>
                <w:kern w:val="2"/>
                <w:sz w:val="21"/>
                <w:szCs w:val="21"/>
                <w:highlight w:val="white"/>
              </w:rPr>
              <w:t>分（具体开始答辩时间以招标人或招标代理机构工作人员电话通知为准）。</w:t>
            </w:r>
          </w:p>
          <w:p w:rsidR="00651EF2" w:rsidRDefault="00531543">
            <w:pPr>
              <w:pStyle w:val="a6"/>
              <w:wordWrap w:val="0"/>
              <w:snapToGrid w:val="0"/>
              <w:spacing w:line="300" w:lineRule="exact"/>
              <w:jc w:val="both"/>
              <w:rPr>
                <w:rFonts w:cs="Arial"/>
                <w:kern w:val="2"/>
                <w:sz w:val="21"/>
                <w:szCs w:val="21"/>
              </w:rPr>
            </w:pPr>
            <w:r>
              <w:rPr>
                <w:rFonts w:cs="Arial"/>
                <w:kern w:val="2"/>
                <w:sz w:val="21"/>
                <w:szCs w:val="21"/>
                <w:highlight w:val="white"/>
              </w:rPr>
              <w:t>3</w:t>
            </w:r>
            <w:r>
              <w:rPr>
                <w:rFonts w:cs="Arial"/>
                <w:kern w:val="2"/>
                <w:sz w:val="21"/>
                <w:szCs w:val="21"/>
                <w:highlight w:val="white"/>
              </w:rPr>
              <w:t>、参加答辩的地点：</w:t>
            </w:r>
            <w:bookmarkStart w:id="142" w:name="EB321d51ff110a4ebdafd8927586385e2b"/>
            <w:bookmarkEnd w:id="142"/>
            <w:r>
              <w:rPr>
                <w:rFonts w:cs="Arial"/>
                <w:kern w:val="2"/>
                <w:sz w:val="21"/>
                <w:szCs w:val="21"/>
                <w:highlight w:val="white"/>
              </w:rPr>
              <w:t>。</w:t>
            </w:r>
          </w:p>
          <w:p w:rsidR="00651EF2" w:rsidRDefault="00531543">
            <w:pPr>
              <w:pStyle w:val="a6"/>
              <w:wordWrap w:val="0"/>
              <w:snapToGrid w:val="0"/>
              <w:spacing w:line="300" w:lineRule="exact"/>
              <w:rPr>
                <w:rFonts w:cs="Arial"/>
                <w:kern w:val="2"/>
                <w:sz w:val="21"/>
                <w:szCs w:val="21"/>
              </w:rPr>
            </w:pPr>
            <w:r>
              <w:rPr>
                <w:rFonts w:cs="Arial"/>
                <w:kern w:val="2"/>
                <w:sz w:val="21"/>
                <w:szCs w:val="21"/>
                <w:highlight w:val="white"/>
              </w:rPr>
              <w:t>4</w:t>
            </w:r>
            <w:r>
              <w:rPr>
                <w:rFonts w:cs="Arial"/>
                <w:kern w:val="2"/>
                <w:sz w:val="21"/>
                <w:szCs w:val="21"/>
                <w:highlight w:val="white"/>
              </w:rPr>
              <w:t>、招标人对于答辩的其他要求：参加答辩人员应携带含答辩主要内容的答辩提纲（篇幅</w:t>
            </w:r>
            <w:bookmarkStart w:id="143" w:name="EBdb6fe9682a2648c49e8442acc37152fb"/>
            <w:bookmarkEnd w:id="143"/>
            <w:r>
              <w:rPr>
                <w:rFonts w:cs="Arial" w:hint="eastAsia"/>
                <w:kern w:val="2"/>
                <w:sz w:val="21"/>
                <w:szCs w:val="21"/>
                <w:highlight w:val="white"/>
              </w:rPr>
              <w:t xml:space="preserve">  </w:t>
            </w:r>
            <w:r>
              <w:rPr>
                <w:rFonts w:cs="Arial"/>
                <w:kern w:val="2"/>
                <w:sz w:val="21"/>
                <w:szCs w:val="21"/>
                <w:highlight w:val="white"/>
              </w:rPr>
              <w:t>字左右）一式</w:t>
            </w:r>
            <w:bookmarkStart w:id="144" w:name="EBbb283e4a16554286ab9081a948779908"/>
            <w:bookmarkEnd w:id="144"/>
            <w:r>
              <w:rPr>
                <w:rFonts w:cs="Arial" w:hint="eastAsia"/>
                <w:kern w:val="2"/>
                <w:sz w:val="21"/>
                <w:szCs w:val="21"/>
                <w:highlight w:val="white"/>
              </w:rPr>
              <w:t xml:space="preserve">  </w:t>
            </w:r>
            <w:r>
              <w:rPr>
                <w:rFonts w:cs="Arial"/>
                <w:kern w:val="2"/>
                <w:sz w:val="21"/>
                <w:szCs w:val="21"/>
                <w:highlight w:val="white"/>
              </w:rPr>
              <w:t>份，在答辩现场向评审人员递交。</w:t>
            </w:r>
          </w:p>
        </w:tc>
      </w:tr>
    </w:tbl>
    <w:p w:rsidR="00651EF2" w:rsidRDefault="00531543">
      <w:pPr>
        <w:rPr>
          <w:color w:val="000080"/>
          <w:sz w:val="20"/>
        </w:rPr>
      </w:pPr>
      <w:bookmarkStart w:id="145" w:name="EB43c600f5b99e42b1bf384b2703e0da39"/>
      <w:r>
        <w:rPr>
          <w:rFonts w:hint="eastAsia"/>
          <w:color w:val="000080"/>
          <w:sz w:val="20"/>
          <w:highlight w:val="white"/>
        </w:rPr>
        <w:t xml:space="preserve"> </w:t>
      </w:r>
      <w:bookmarkEnd w:id="145"/>
    </w:p>
    <w:p w:rsidR="00651EF2" w:rsidRDefault="00531543">
      <w:pPr>
        <w:rPr>
          <w:color w:val="000080"/>
          <w:sz w:val="20"/>
          <w:highlight w:val="yellow"/>
        </w:rPr>
      </w:pPr>
      <w:bookmarkStart w:id="146" w:name="EB10e25dc5c86a496d8b1bfc7585ac2925"/>
      <w:r>
        <w:rPr>
          <w:rFonts w:hint="eastAsia"/>
          <w:color w:val="000080"/>
          <w:sz w:val="20"/>
          <w:highlight w:val="white"/>
        </w:rPr>
        <w:t xml:space="preserve"> </w:t>
      </w:r>
      <w:bookmarkEnd w:id="146"/>
    </w:p>
    <w:p w:rsidR="00651EF2" w:rsidRDefault="00531543">
      <w:pPr>
        <w:rPr>
          <w:color w:val="000080"/>
          <w:sz w:val="20"/>
          <w:highlight w:val="cyan"/>
        </w:rPr>
      </w:pPr>
      <w:bookmarkStart w:id="147" w:name="EB0a2a806aff3c4a529e3435b70f78625b"/>
      <w:r>
        <w:rPr>
          <w:rFonts w:hint="eastAsia"/>
          <w:color w:val="000080"/>
          <w:sz w:val="20"/>
          <w:highlight w:val="white"/>
        </w:rPr>
        <w:t xml:space="preserve"> </w:t>
      </w:r>
      <w:bookmarkEnd w:id="147"/>
    </w:p>
    <w:p w:rsidR="00651EF2" w:rsidRDefault="00531543">
      <w:pPr>
        <w:pStyle w:val="2"/>
        <w:rPr>
          <w:rFonts w:ascii="宋体" w:hAnsi="宋体"/>
        </w:rPr>
      </w:pPr>
      <w:r>
        <w:rPr>
          <w:highlight w:val="white"/>
        </w:rPr>
        <w:br w:type="page"/>
      </w:r>
      <w:r>
        <w:rPr>
          <w:highlight w:val="white"/>
        </w:rPr>
        <w:lastRenderedPageBreak/>
        <w:t xml:space="preserve"> </w:t>
      </w:r>
      <w:bookmarkStart w:id="148" w:name="_Toc465236677"/>
      <w:bookmarkStart w:id="149" w:name="_Toc465236830"/>
      <w:bookmarkStart w:id="150" w:name="_Toc465236700"/>
      <w:bookmarkStart w:id="151" w:name="_Toc465236645"/>
      <w:bookmarkStart w:id="152" w:name="_Toc465236598"/>
      <w:bookmarkStart w:id="153" w:name="_Toc42171668"/>
      <w:bookmarkStart w:id="154" w:name="_Toc465236859"/>
      <w:bookmarkStart w:id="155" w:name="_Toc466295455"/>
      <w:r>
        <w:rPr>
          <w:rFonts w:ascii="宋体" w:hAnsi="宋体" w:hint="eastAsia"/>
          <w:highlight w:val="white"/>
        </w:rPr>
        <w:t>投标人须知</w:t>
      </w:r>
      <w:bookmarkEnd w:id="148"/>
      <w:bookmarkEnd w:id="149"/>
      <w:bookmarkEnd w:id="150"/>
      <w:bookmarkEnd w:id="151"/>
      <w:bookmarkEnd w:id="152"/>
      <w:bookmarkEnd w:id="153"/>
      <w:bookmarkEnd w:id="154"/>
      <w:bookmarkEnd w:id="155"/>
    </w:p>
    <w:p w:rsidR="00651EF2" w:rsidRDefault="00531543">
      <w:pPr>
        <w:pStyle w:val="3"/>
        <w:rPr>
          <w:rFonts w:ascii="宋体" w:hAnsi="宋体"/>
        </w:rPr>
      </w:pPr>
      <w:bookmarkStart w:id="156" w:name="_Toc152045529"/>
      <w:bookmarkStart w:id="157" w:name="_Toc361338236"/>
      <w:bookmarkStart w:id="158" w:name="_Toc152042305"/>
      <w:bookmarkStart w:id="159" w:name="_Toc144974497"/>
      <w:r>
        <w:rPr>
          <w:rFonts w:ascii="宋体" w:hAnsi="宋体" w:hint="eastAsia"/>
          <w:highlight w:val="white"/>
        </w:rPr>
        <w:t>1. 总则</w:t>
      </w:r>
      <w:bookmarkEnd w:id="156"/>
      <w:bookmarkEnd w:id="157"/>
      <w:bookmarkEnd w:id="158"/>
      <w:bookmarkEnd w:id="159"/>
    </w:p>
    <w:p w:rsidR="00651EF2" w:rsidRDefault="00531543">
      <w:pPr>
        <w:pStyle w:val="4"/>
        <w:spacing w:beforeLines="50" w:before="120"/>
        <w:rPr>
          <w:rFonts w:ascii="宋体" w:hAnsi="宋体"/>
        </w:rPr>
      </w:pPr>
      <w:bookmarkStart w:id="160" w:name="_Toc144974498"/>
      <w:bookmarkStart w:id="161" w:name="_Toc152045530"/>
      <w:bookmarkStart w:id="162" w:name="_Toc152042306"/>
      <w:bookmarkStart w:id="163" w:name="_Toc361338237"/>
      <w:r>
        <w:rPr>
          <w:rFonts w:ascii="宋体" w:hAnsi="宋体" w:hint="eastAsia"/>
          <w:highlight w:val="white"/>
        </w:rPr>
        <w:t xml:space="preserve">1.1 </w:t>
      </w:r>
      <w:bookmarkEnd w:id="160"/>
      <w:bookmarkEnd w:id="161"/>
      <w:bookmarkEnd w:id="162"/>
      <w:r>
        <w:rPr>
          <w:rFonts w:ascii="宋体" w:hAnsi="宋体" w:hint="eastAsia"/>
          <w:highlight w:val="white"/>
        </w:rPr>
        <w:t>概述</w:t>
      </w:r>
      <w:bookmarkEnd w:id="163"/>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1.1.1根据《中华人民共和国招标投标法》、《中华人民共和国招标投标法实施条例》等有关法律、法规和规章的规定，本项目已具备招标条件，现对本项目监理进行招标。</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1.1.2 本项目招标人：见投标人须知前附表。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1.1.3 本项目招标代理机构：见投标人须知前附表。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1.1.4 项目概况：见投标人须知前附表。</w:t>
      </w:r>
    </w:p>
    <w:p w:rsidR="00651EF2" w:rsidRDefault="00531543">
      <w:pPr>
        <w:pStyle w:val="4"/>
        <w:spacing w:beforeLines="50" w:before="120"/>
        <w:rPr>
          <w:rFonts w:ascii="宋体" w:hAnsi="宋体"/>
        </w:rPr>
      </w:pPr>
      <w:bookmarkStart w:id="164" w:name="_Toc144974499"/>
      <w:bookmarkStart w:id="165" w:name="_Toc152045531"/>
      <w:bookmarkStart w:id="166" w:name="_Toc361338238"/>
      <w:bookmarkStart w:id="167" w:name="_Toc152042307"/>
      <w:r>
        <w:rPr>
          <w:rFonts w:ascii="宋体" w:hAnsi="宋体" w:hint="eastAsia"/>
          <w:highlight w:val="white"/>
        </w:rPr>
        <w:t>1.2 资金来源和落实情况</w:t>
      </w:r>
      <w:bookmarkEnd w:id="164"/>
      <w:bookmarkEnd w:id="165"/>
      <w:bookmarkEnd w:id="166"/>
      <w:bookmarkEnd w:id="167"/>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1.2.1 本招标项目的资金来源：见投标人须知前附表。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1.2.2 本招标项目的出资比例：见投标人须知前附表。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1.2.3 本招标项目的资金落实情况：见投标人须知前附表。</w:t>
      </w:r>
    </w:p>
    <w:p w:rsidR="00651EF2" w:rsidRDefault="00531543">
      <w:pPr>
        <w:pStyle w:val="4"/>
        <w:spacing w:beforeLines="50" w:before="120"/>
        <w:rPr>
          <w:rFonts w:ascii="宋体" w:hAnsi="宋体"/>
        </w:rPr>
      </w:pPr>
      <w:bookmarkStart w:id="168" w:name="_Toc152045532"/>
      <w:bookmarkStart w:id="169" w:name="_Toc144974500"/>
      <w:bookmarkStart w:id="170" w:name="_Toc152042308"/>
      <w:bookmarkStart w:id="171" w:name="_Toc361338239"/>
      <w:r>
        <w:rPr>
          <w:rFonts w:ascii="宋体" w:hAnsi="宋体" w:hint="eastAsia"/>
          <w:highlight w:val="white"/>
        </w:rPr>
        <w:t>1.3 监理服务范围和内容、</w:t>
      </w:r>
      <w:bookmarkEnd w:id="168"/>
      <w:bookmarkEnd w:id="169"/>
      <w:bookmarkEnd w:id="170"/>
      <w:r>
        <w:rPr>
          <w:rFonts w:ascii="宋体" w:hAnsi="宋体" w:hint="eastAsia"/>
          <w:highlight w:val="white"/>
        </w:rPr>
        <w:t>监理服务期</w:t>
      </w:r>
      <w:bookmarkEnd w:id="171"/>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1.3.1监理服务范围和内容：见投标人须知前附表。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1.3.2监理服务期：见投标人须知前附表。</w:t>
      </w:r>
    </w:p>
    <w:p w:rsidR="00651EF2" w:rsidRDefault="00531543">
      <w:pPr>
        <w:pStyle w:val="4"/>
        <w:spacing w:beforeLines="50" w:before="120"/>
        <w:rPr>
          <w:rFonts w:ascii="宋体" w:hAnsi="宋体"/>
        </w:rPr>
      </w:pPr>
      <w:r>
        <w:rPr>
          <w:rFonts w:ascii="宋体" w:hAnsi="宋体" w:hint="eastAsia"/>
          <w:highlight w:val="white"/>
        </w:rPr>
        <w:t>1.4 投标人资格要求</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1.4.1投标人应具备承担本标段监理服务的资格条件、要求。</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（1）资格条件：见投标人须知前附表；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（2）业绩要求：见投标人须知前附表；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（3）信誉要求：见本章第10.4款；</w:t>
      </w:r>
    </w:p>
    <w:p w:rsidR="00651EF2" w:rsidRDefault="00531543">
      <w:pPr>
        <w:wordWrap w:val="0"/>
        <w:snapToGrid w:val="0"/>
        <w:spacing w:line="360" w:lineRule="auto"/>
        <w:ind w:firstLineChars="200" w:firstLine="420"/>
        <w:rPr>
          <w:rFonts w:ascii="宋体" w:hAnsi="宋体"/>
          <w:b/>
        </w:rPr>
      </w:pPr>
      <w:r>
        <w:rPr>
          <w:rFonts w:ascii="宋体" w:hAnsi="宋体" w:hint="eastAsia"/>
          <w:highlight w:val="white"/>
        </w:rPr>
        <w:t>（4）总监理工程师资格及要求：见投标人须知前附表，总监理工程师注册执业证书中的注册单位应与投标人一致；</w:t>
      </w:r>
    </w:p>
    <w:p w:rsidR="00651EF2" w:rsidRDefault="00531543">
      <w:pPr>
        <w:wordWrap w:val="0"/>
        <w:snapToGrid w:val="0"/>
        <w:spacing w:line="360" w:lineRule="auto"/>
        <w:ind w:firstLineChars="200" w:firstLine="420"/>
        <w:rPr>
          <w:rFonts w:ascii="宋体" w:hAnsi="宋体"/>
          <w:sz w:val="15"/>
          <w:szCs w:val="15"/>
        </w:rPr>
      </w:pPr>
      <w:r>
        <w:rPr>
          <w:rFonts w:ascii="宋体" w:hAnsi="宋体" w:hint="eastAsia"/>
          <w:highlight w:val="white"/>
        </w:rPr>
        <w:t>（5）其他人员要求：见投标人须知前附表，人员证书上如有注册执业单位名称或聘任单位的，应与投标人一致；</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（6）其他要求：见投标人须知前附表。</w:t>
      </w:r>
    </w:p>
    <w:p w:rsidR="00651EF2" w:rsidRDefault="00531543">
      <w:pPr>
        <w:wordWrap w:val="0"/>
        <w:snapToGrid w:val="0"/>
        <w:spacing w:line="360" w:lineRule="auto"/>
        <w:ind w:firstLineChars="200" w:firstLine="420"/>
        <w:rPr>
          <w:rFonts w:ascii="宋体" w:hAnsi="宋体"/>
        </w:rPr>
      </w:pPr>
      <w:bookmarkStart w:id="172" w:name="_Toc144974503"/>
      <w:bookmarkStart w:id="173" w:name="_Toc361338241"/>
      <w:bookmarkStart w:id="174" w:name="_Toc152045535"/>
      <w:bookmarkStart w:id="175" w:name="_Toc152042311"/>
      <w:r>
        <w:rPr>
          <w:rFonts w:ascii="宋体" w:hAnsi="宋体" w:hint="eastAsia"/>
          <w:highlight w:val="white"/>
        </w:rPr>
        <w:t>1.4.2 投标人须知前附表规定接受联合体投标的，除应符合本章第1.4.1项和投标人须知前附表的要求外，应当遵守以下规定：</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（1）联合体各方应当按招标文件提供的格式签订联合体协议书，明确联合体牵头人和各方权利义务；</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（2）联合体各方不得再以自己名义单独或参加其他联合体在本项目中投标。</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（3）联合体成员共同承担同一专业工程监理与相关服务的，按照资质等级较低的单位</w:t>
      </w:r>
      <w:r>
        <w:rPr>
          <w:rFonts w:ascii="宋体" w:hAnsi="宋体" w:hint="eastAsia"/>
          <w:highlight w:val="white"/>
        </w:rPr>
        <w:lastRenderedPageBreak/>
        <w:t>确定资质等级。联合体成员中不同成员分别承担不同专业工程的监理与相关服务的，以联合体成员各自的专业资质和等级认定为联合体投标人的资质和等级。</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1.4.3 投标人不得存在下列情形之一：</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（1）为招标人不具有独立法人资格的附属机构（单位）；</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（2）为本项目的代建人（不含项目管理人，下同）；</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（3）为本项目监理招标提供招标代理服务的；</w:t>
      </w:r>
    </w:p>
    <w:p w:rsidR="00651EF2" w:rsidRDefault="00531543">
      <w:pPr>
        <w:wordWrap w:val="0"/>
        <w:snapToGrid w:val="0"/>
        <w:spacing w:line="360" w:lineRule="auto"/>
        <w:ind w:firstLineChars="200" w:firstLine="420"/>
        <w:rPr>
          <w:rFonts w:ascii="宋体" w:hAnsi="宋体"/>
          <w:szCs w:val="21"/>
        </w:rPr>
      </w:pPr>
      <w:r>
        <w:rPr>
          <w:rFonts w:ascii="宋体" w:hAnsi="宋体" w:hint="eastAsia"/>
          <w:highlight w:val="white"/>
        </w:rPr>
        <w:t>（4）</w:t>
      </w:r>
      <w:r>
        <w:rPr>
          <w:rFonts w:ascii="宋体" w:hAnsi="宋体" w:hint="eastAsia"/>
          <w:szCs w:val="21"/>
          <w:highlight w:val="white"/>
        </w:rPr>
        <w:t>单位负责人为同一人或者存在控股、管理关系的不同单位，同时参加本项目投标；</w:t>
      </w:r>
    </w:p>
    <w:p w:rsidR="00651EF2" w:rsidRDefault="00531543">
      <w:pPr>
        <w:wordWrap w:val="0"/>
        <w:snapToGrid w:val="0"/>
        <w:spacing w:line="360" w:lineRule="auto"/>
        <w:ind w:firstLineChars="200" w:firstLine="420"/>
        <w:rPr>
          <w:rFonts w:ascii="宋体" w:hAnsi="宋体"/>
          <w:szCs w:val="21"/>
        </w:rPr>
      </w:pPr>
      <w:r>
        <w:rPr>
          <w:rFonts w:ascii="宋体" w:hAnsi="宋体" w:hint="eastAsia"/>
          <w:szCs w:val="21"/>
          <w:highlight w:val="white"/>
        </w:rPr>
        <w:t>（5）投标人及其法定代表人控股的其他公司，同时参加本项目投标的；</w:t>
      </w:r>
    </w:p>
    <w:p w:rsidR="00651EF2" w:rsidRDefault="00531543">
      <w:pPr>
        <w:wordWrap w:val="0"/>
        <w:snapToGrid w:val="0"/>
        <w:spacing w:line="360" w:lineRule="auto"/>
        <w:ind w:firstLineChars="200" w:firstLine="420"/>
        <w:rPr>
          <w:rFonts w:ascii="宋体" w:hAnsi="宋体"/>
        </w:rPr>
      </w:pPr>
      <w:r>
        <w:rPr>
          <w:rFonts w:ascii="宋体" w:hAnsi="宋体" w:hint="eastAsia"/>
          <w:szCs w:val="21"/>
          <w:highlight w:val="white"/>
        </w:rPr>
        <w:t>（6）</w:t>
      </w:r>
      <w:r>
        <w:rPr>
          <w:rFonts w:ascii="宋体" w:hAnsi="宋体" w:hint="eastAsia"/>
          <w:highlight w:val="white"/>
        </w:rPr>
        <w:t>为本项目的施工承包人或建筑材料、建筑构配件和设备供应单位；</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（7）与本项目的施工承包人（建筑材料、建筑构配件和设备供应单位）或代建人或招标代理机构同为一个法定代表人的；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（8）与本项目的施工承包人（建筑材料、建筑构配件和设备供应单位）或代建人或招标代理机构相互控股或参股的；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（9）与本项目的施工承包人（建筑材料、建筑构配件和设备供应单位）或代建人或招标代理机构相互任职或工作的；</w:t>
      </w:r>
    </w:p>
    <w:p w:rsidR="00651EF2" w:rsidRDefault="00531543">
      <w:pPr>
        <w:wordWrap w:val="0"/>
        <w:snapToGrid w:val="0"/>
        <w:spacing w:line="360" w:lineRule="auto"/>
        <w:ind w:firstLineChars="200" w:firstLine="420"/>
        <w:rPr>
          <w:rFonts w:ascii="宋体" w:hAnsi="宋体"/>
          <w:szCs w:val="21"/>
        </w:rPr>
      </w:pPr>
      <w:r>
        <w:rPr>
          <w:rFonts w:ascii="宋体" w:hAnsi="宋体" w:hint="eastAsia"/>
          <w:highlight w:val="white"/>
        </w:rPr>
        <w:t>（10）</w:t>
      </w:r>
      <w:r>
        <w:rPr>
          <w:rFonts w:ascii="宋体" w:hAnsi="宋体" w:hint="eastAsia"/>
          <w:szCs w:val="21"/>
          <w:highlight w:val="white"/>
        </w:rPr>
        <w:t>与招标人存在利害关系可能影响招标公正性的法人、其他组织或者个人参加投标的；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（11）被责令停业的；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（12）被暂停或取消投标资格的；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（13）财产被接管或冻结</w:t>
      </w:r>
      <w:r>
        <w:rPr>
          <w:rFonts w:ascii="宋体" w:hAnsi="宋体" w:hint="eastAsia"/>
          <w:color w:val="C00000"/>
          <w:highlight w:val="white"/>
        </w:rPr>
        <w:t>且足以影响其正常履行合同</w:t>
      </w:r>
      <w:r>
        <w:rPr>
          <w:rFonts w:ascii="宋体" w:hAnsi="宋体" w:hint="eastAsia"/>
          <w:highlight w:val="white"/>
        </w:rPr>
        <w:t>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（14）企业或项目负责人被信用中国网站（www.creditchina.gov.cn）列入失信被执行人名单。</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（15）企业或项目负责人在中国裁判文书网（ http://wenshu.court.gov.cn ）5 年内存在行贿犯罪记录</w:t>
      </w:r>
      <w:r>
        <w:rPr>
          <w:rFonts w:hAnsi="宋体" w:hint="eastAsia"/>
          <w:highlight w:val="white"/>
        </w:rPr>
        <w:t>。</w:t>
      </w:r>
    </w:p>
    <w:p w:rsidR="00651EF2" w:rsidRDefault="00531543">
      <w:pPr>
        <w:pStyle w:val="4"/>
        <w:spacing w:beforeLines="50" w:before="120"/>
        <w:rPr>
          <w:rFonts w:ascii="宋体" w:hAnsi="宋体"/>
        </w:rPr>
      </w:pPr>
      <w:r>
        <w:rPr>
          <w:rFonts w:ascii="宋体" w:hAnsi="宋体" w:hint="eastAsia"/>
          <w:highlight w:val="white"/>
        </w:rPr>
        <w:t>1.5 费用承担</w:t>
      </w:r>
      <w:bookmarkEnd w:id="172"/>
      <w:bookmarkEnd w:id="173"/>
      <w:bookmarkEnd w:id="174"/>
      <w:bookmarkEnd w:id="175"/>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投标人准备和参加投标活动发生的费用自理。</w:t>
      </w:r>
    </w:p>
    <w:p w:rsidR="00651EF2" w:rsidRDefault="00531543">
      <w:pPr>
        <w:pStyle w:val="4"/>
        <w:spacing w:beforeLines="50" w:before="120"/>
        <w:rPr>
          <w:rFonts w:ascii="宋体" w:hAnsi="宋体"/>
        </w:rPr>
      </w:pPr>
      <w:bookmarkStart w:id="176" w:name="_Toc152045536"/>
      <w:bookmarkStart w:id="177" w:name="_Toc144974504"/>
      <w:bookmarkStart w:id="178" w:name="_Toc361338242"/>
      <w:bookmarkStart w:id="179" w:name="_Toc152042312"/>
      <w:r>
        <w:rPr>
          <w:rFonts w:ascii="宋体" w:hAnsi="宋体" w:hint="eastAsia"/>
          <w:highlight w:val="white"/>
        </w:rPr>
        <w:t>1.6 保密</w:t>
      </w:r>
      <w:bookmarkEnd w:id="176"/>
      <w:bookmarkEnd w:id="177"/>
      <w:bookmarkEnd w:id="178"/>
      <w:bookmarkEnd w:id="179"/>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 xml:space="preserve">参与招标投标活动的各方应对招标文件和投标文件中的商业和技术等秘密保密，违者应对由此造成的后果承担法律责任。 </w:t>
      </w:r>
    </w:p>
    <w:p w:rsidR="00651EF2" w:rsidRDefault="00531543">
      <w:pPr>
        <w:pStyle w:val="4"/>
        <w:spacing w:beforeLines="50" w:before="120"/>
        <w:rPr>
          <w:rFonts w:ascii="宋体" w:hAnsi="宋体"/>
        </w:rPr>
      </w:pPr>
      <w:bookmarkStart w:id="180" w:name="_Toc144974505"/>
      <w:bookmarkStart w:id="181" w:name="_Toc152045537"/>
      <w:bookmarkStart w:id="182" w:name="_Toc152042313"/>
      <w:bookmarkStart w:id="183" w:name="_Toc361338243"/>
      <w:r>
        <w:rPr>
          <w:rFonts w:ascii="宋体" w:hAnsi="宋体" w:hint="eastAsia"/>
          <w:highlight w:val="white"/>
        </w:rPr>
        <w:t>1.7 语言</w:t>
      </w:r>
      <w:bookmarkEnd w:id="180"/>
      <w:r>
        <w:rPr>
          <w:rFonts w:ascii="宋体" w:hAnsi="宋体" w:hint="eastAsia"/>
          <w:highlight w:val="white"/>
        </w:rPr>
        <w:t>文字</w:t>
      </w:r>
      <w:bookmarkEnd w:id="181"/>
      <w:bookmarkEnd w:id="182"/>
      <w:bookmarkEnd w:id="183"/>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除专用术语外，与招标投标有关的语言均使用中文。必要时专用术语应附有中文注释。</w:t>
      </w:r>
    </w:p>
    <w:p w:rsidR="00651EF2" w:rsidRDefault="00531543">
      <w:pPr>
        <w:pStyle w:val="4"/>
        <w:spacing w:beforeLines="50" w:before="120"/>
        <w:rPr>
          <w:rFonts w:ascii="宋体" w:hAnsi="宋体"/>
        </w:rPr>
      </w:pPr>
      <w:bookmarkStart w:id="184" w:name="_Toc144974506"/>
      <w:bookmarkStart w:id="185" w:name="_Toc361338244"/>
      <w:bookmarkStart w:id="186" w:name="_Toc152045538"/>
      <w:bookmarkStart w:id="187" w:name="_Toc152042314"/>
      <w:r>
        <w:rPr>
          <w:rFonts w:ascii="宋体" w:hAnsi="宋体" w:hint="eastAsia"/>
          <w:highlight w:val="white"/>
        </w:rPr>
        <w:lastRenderedPageBreak/>
        <w:t>1.8 计量单位</w:t>
      </w:r>
      <w:bookmarkEnd w:id="184"/>
      <w:bookmarkEnd w:id="185"/>
      <w:bookmarkEnd w:id="186"/>
      <w:bookmarkEnd w:id="187"/>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所有计量均采用中华人民共和国法定计量单位。</w:t>
      </w:r>
    </w:p>
    <w:p w:rsidR="00651EF2" w:rsidRDefault="00531543">
      <w:pPr>
        <w:pStyle w:val="4"/>
        <w:spacing w:beforeLines="50" w:before="120"/>
        <w:rPr>
          <w:rFonts w:ascii="宋体" w:hAnsi="宋体"/>
        </w:rPr>
      </w:pPr>
      <w:bookmarkStart w:id="188" w:name="_Toc361338245"/>
      <w:r>
        <w:rPr>
          <w:rFonts w:ascii="宋体" w:hAnsi="宋体" w:hint="eastAsia"/>
          <w:highlight w:val="white"/>
        </w:rPr>
        <w:t>1.9 计价货币</w:t>
      </w:r>
      <w:bookmarkEnd w:id="188"/>
    </w:p>
    <w:p w:rsidR="00651EF2" w:rsidRDefault="00531543">
      <w:pPr>
        <w:wordWrap w:val="0"/>
        <w:snapToGrid w:val="0"/>
        <w:spacing w:line="360" w:lineRule="auto"/>
        <w:ind w:firstLine="480"/>
        <w:rPr>
          <w:rFonts w:ascii="宋体" w:hAnsi="宋体"/>
        </w:rPr>
      </w:pPr>
      <w:bookmarkStart w:id="189" w:name="_Toc361281490"/>
      <w:r>
        <w:rPr>
          <w:rFonts w:ascii="宋体" w:hAnsi="宋体" w:hint="eastAsia"/>
          <w:highlight w:val="white"/>
        </w:rPr>
        <w:t>本项目招标投标涉及计价货币的，均为人民币。</w:t>
      </w:r>
      <w:bookmarkEnd w:id="189"/>
    </w:p>
    <w:p w:rsidR="00651EF2" w:rsidRDefault="00531543">
      <w:pPr>
        <w:pStyle w:val="4"/>
        <w:spacing w:beforeLines="50" w:before="120"/>
        <w:rPr>
          <w:rFonts w:ascii="宋体" w:hAnsi="宋体"/>
        </w:rPr>
      </w:pPr>
      <w:bookmarkStart w:id="190" w:name="_Toc361338246"/>
      <w:bookmarkStart w:id="191" w:name="_Toc152045539"/>
      <w:bookmarkStart w:id="192" w:name="_Toc144974507"/>
      <w:bookmarkStart w:id="193" w:name="_Toc152042315"/>
      <w:r>
        <w:rPr>
          <w:rFonts w:ascii="宋体" w:hAnsi="宋体" w:hint="eastAsia"/>
          <w:highlight w:val="white"/>
        </w:rPr>
        <w:t>1.10 踏勘现场</w:t>
      </w:r>
      <w:bookmarkEnd w:id="190"/>
      <w:bookmarkEnd w:id="191"/>
      <w:bookmarkEnd w:id="192"/>
      <w:bookmarkEnd w:id="193"/>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 xml:space="preserve">1.10.1 投标人须知前附表规定组织踏勘现场的，招标人按投标人须知前附表规定的时间、地点组织投标人踏勘项目现场。 </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1.10.2 投标人踏勘现场发生的费用自理。</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1.10.3 除招标人的原因外，投标人自行负责在踏勘现场中所发生的人员伤亡和财产损失。</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1.10.4 招标人在踏勘现场中介绍的工程场地和相关周边环境等情况，供投标人在编制投标文件时参考，招标人不对投标人据此</w:t>
      </w:r>
      <w:proofErr w:type="gramStart"/>
      <w:r>
        <w:rPr>
          <w:rFonts w:ascii="宋体" w:hAnsi="宋体" w:hint="eastAsia"/>
          <w:highlight w:val="white"/>
        </w:rPr>
        <w:t>作出</w:t>
      </w:r>
      <w:proofErr w:type="gramEnd"/>
      <w:r>
        <w:rPr>
          <w:rFonts w:ascii="宋体" w:hAnsi="宋体" w:hint="eastAsia"/>
          <w:highlight w:val="white"/>
        </w:rPr>
        <w:t>的判断和决策负责。</w:t>
      </w:r>
    </w:p>
    <w:p w:rsidR="00651EF2" w:rsidRDefault="00531543">
      <w:pPr>
        <w:pStyle w:val="4"/>
        <w:spacing w:beforeLines="50" w:before="120"/>
        <w:rPr>
          <w:rFonts w:ascii="宋体" w:hAnsi="宋体"/>
        </w:rPr>
      </w:pPr>
      <w:bookmarkStart w:id="194" w:name="_Toc152045540"/>
      <w:bookmarkStart w:id="195" w:name="_Toc152042316"/>
      <w:bookmarkStart w:id="196" w:name="_Toc361338247"/>
      <w:bookmarkStart w:id="197" w:name="_Toc144974508"/>
      <w:r>
        <w:rPr>
          <w:rFonts w:ascii="宋体" w:hAnsi="宋体" w:hint="eastAsia"/>
          <w:highlight w:val="white"/>
        </w:rPr>
        <w:t>1.11投标预备会</w:t>
      </w:r>
      <w:bookmarkEnd w:id="194"/>
      <w:bookmarkEnd w:id="195"/>
      <w:bookmarkEnd w:id="196"/>
      <w:bookmarkEnd w:id="197"/>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1.11.1 投标人须知前附表规定召开投标预备会的，招标人按投标人须知前附表规定的时间和地点召开投标预备会，澄清投标人提出的问题。</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1.11.2 投标人应在投标人须知前附表规定的时间前，将提出的问题以前附表规定的方式发至招标人。</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1.11.3 招标人在投标人须知前附表规定的时间内，对投标人所提问题进行澄清和对招标文件进行修改，并按投标人须知前附表确定的方式公开发布。该澄清内容为招标文件的组成部分。</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1.11.4 上传疑问，发布、下载澄清，修改文件的方式见投标人须知前附表。</w:t>
      </w:r>
    </w:p>
    <w:p w:rsidR="00651EF2" w:rsidRDefault="00531543">
      <w:pPr>
        <w:pStyle w:val="3"/>
        <w:spacing w:beforeLines="50" w:before="120"/>
        <w:rPr>
          <w:rFonts w:ascii="宋体" w:hAnsi="宋体"/>
        </w:rPr>
      </w:pPr>
      <w:bookmarkStart w:id="198" w:name="_Toc144974510"/>
      <w:bookmarkStart w:id="199" w:name="_Toc361338249"/>
      <w:bookmarkStart w:id="200" w:name="_Toc152042318"/>
      <w:bookmarkStart w:id="201" w:name="_Toc152045542"/>
      <w:r>
        <w:rPr>
          <w:rFonts w:ascii="宋体" w:hAnsi="宋体" w:hint="eastAsia"/>
          <w:highlight w:val="white"/>
        </w:rPr>
        <w:t>2. 招标文件</w:t>
      </w:r>
      <w:bookmarkEnd w:id="198"/>
      <w:bookmarkEnd w:id="199"/>
      <w:bookmarkEnd w:id="200"/>
      <w:bookmarkEnd w:id="201"/>
    </w:p>
    <w:p w:rsidR="00651EF2" w:rsidRDefault="00531543">
      <w:pPr>
        <w:pStyle w:val="4"/>
        <w:spacing w:beforeLines="50" w:before="120"/>
        <w:rPr>
          <w:rFonts w:ascii="宋体" w:hAnsi="宋体"/>
        </w:rPr>
      </w:pPr>
      <w:bookmarkStart w:id="202" w:name="_Toc152045543"/>
      <w:bookmarkStart w:id="203" w:name="_Toc152042319"/>
      <w:bookmarkStart w:id="204" w:name="_Toc361338250"/>
      <w:bookmarkStart w:id="205" w:name="_Toc144974511"/>
      <w:r>
        <w:rPr>
          <w:rFonts w:ascii="宋体" w:hAnsi="宋体" w:hint="eastAsia"/>
          <w:highlight w:val="white"/>
        </w:rPr>
        <w:t>2.1 招标文件的组成</w:t>
      </w:r>
      <w:bookmarkEnd w:id="202"/>
      <w:bookmarkEnd w:id="203"/>
      <w:bookmarkEnd w:id="204"/>
      <w:bookmarkEnd w:id="205"/>
    </w:p>
    <w:p w:rsidR="00651EF2" w:rsidRDefault="00531543">
      <w:pPr>
        <w:wordWrap w:val="0"/>
        <w:snapToGrid w:val="0"/>
        <w:spacing w:line="360" w:lineRule="auto"/>
        <w:rPr>
          <w:rFonts w:ascii="宋体" w:hAnsi="宋体"/>
        </w:rPr>
      </w:pPr>
      <w:r>
        <w:rPr>
          <w:rFonts w:ascii="宋体" w:hAnsi="宋体" w:hint="eastAsia"/>
          <w:highlight w:val="white"/>
        </w:rPr>
        <w:t xml:space="preserve">　　本招标文件包括：</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（1）招标公告；</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（2）投标人须知；</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（3）评标办法；</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（4）合同条款及格式；</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（5）建设监理服务标准、要求和设计文件；</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（6）投标文件格式；</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（7）投标人须知前附表规定的其他材料。</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lastRenderedPageBreak/>
        <w:t>根据本章第1.11款、第2.2款对招标文件所作的澄清、补充，均应以电子文档形式在网上发布，构成招标文件的组成部分。当招标文件及其澄清、修改文件对同一内容表述不一致时，以在网上最后发出的电子文档为准。</w:t>
      </w:r>
    </w:p>
    <w:p w:rsidR="00651EF2" w:rsidRDefault="00531543">
      <w:pPr>
        <w:pStyle w:val="4"/>
        <w:spacing w:beforeLines="50" w:before="120"/>
        <w:rPr>
          <w:rFonts w:ascii="宋体" w:hAnsi="宋体"/>
        </w:rPr>
      </w:pPr>
      <w:bookmarkStart w:id="206" w:name="_Toc152045544"/>
      <w:bookmarkStart w:id="207" w:name="_Toc179632562"/>
      <w:bookmarkStart w:id="208" w:name="_Toc152042320"/>
      <w:bookmarkStart w:id="209" w:name="_Toc144974512"/>
      <w:r>
        <w:rPr>
          <w:rFonts w:ascii="宋体" w:hAnsi="宋体" w:hint="eastAsia"/>
          <w:highlight w:val="white"/>
        </w:rPr>
        <w:t>2.2 招标文件的澄清</w:t>
      </w:r>
      <w:bookmarkEnd w:id="206"/>
      <w:bookmarkEnd w:id="207"/>
      <w:bookmarkEnd w:id="208"/>
      <w:bookmarkEnd w:id="209"/>
      <w:r>
        <w:rPr>
          <w:rFonts w:ascii="宋体" w:hAnsi="宋体" w:hint="eastAsia"/>
          <w:highlight w:val="white"/>
        </w:rPr>
        <w:t>、修改</w:t>
      </w:r>
    </w:p>
    <w:p w:rsidR="00651EF2" w:rsidRDefault="00531543">
      <w:pPr>
        <w:wordWrap w:val="0"/>
        <w:spacing w:line="360" w:lineRule="auto"/>
        <w:ind w:firstLineChars="200" w:firstLine="420"/>
        <w:rPr>
          <w:rFonts w:ascii="宋体" w:hAnsi="宋体"/>
        </w:rPr>
      </w:pPr>
      <w:r>
        <w:rPr>
          <w:rFonts w:ascii="宋体" w:hAnsi="宋体" w:hint="eastAsia"/>
          <w:highlight w:val="white"/>
        </w:rPr>
        <w:t>2.2.1投标人应仔细阅读和检查招标文件的全部内容。</w:t>
      </w:r>
      <w:r>
        <w:rPr>
          <w:rFonts w:ascii="宋体" w:hAnsi="宋体" w:hint="eastAsia"/>
          <w:szCs w:val="21"/>
          <w:highlight w:val="white"/>
        </w:rPr>
        <w:t>如发现缺页或附件不全，应及时向招标人提出，以便完善。</w:t>
      </w:r>
      <w:r>
        <w:rPr>
          <w:rFonts w:ascii="宋体" w:hAnsi="宋体" w:hint="eastAsia"/>
          <w:highlight w:val="white"/>
        </w:rPr>
        <w:t>如有疑问，应在投标人须知前附表规定的时间、方式，要求招标人对招标文件予以澄清。</w:t>
      </w:r>
    </w:p>
    <w:p w:rsidR="00651EF2" w:rsidRDefault="00531543">
      <w:pPr>
        <w:wordWrap w:val="0"/>
        <w:spacing w:line="360" w:lineRule="auto"/>
        <w:ind w:firstLineChars="200" w:firstLine="420"/>
        <w:rPr>
          <w:rFonts w:ascii="宋体" w:hAnsi="宋体"/>
          <w:color w:val="000000"/>
        </w:rPr>
      </w:pPr>
      <w:r>
        <w:rPr>
          <w:rFonts w:ascii="宋体" w:hAnsi="宋体" w:hint="eastAsia"/>
          <w:color w:val="000000"/>
          <w:highlight w:val="white"/>
        </w:rPr>
        <w:t>2.2.2 招标文件的澄清、修改将在投标人须知前附表规定的投标截止时间前，按投标人须知前附表1.11.3项规定的时间和方式公开发布，但不指明澄清问题的来源。如果澄清、修改的内容可能影响投标文件编制的，应适当延长投标截止时间。</w:t>
      </w:r>
    </w:p>
    <w:p w:rsidR="00651EF2" w:rsidRDefault="00531543">
      <w:pPr>
        <w:wordWrap w:val="0"/>
        <w:spacing w:line="360" w:lineRule="auto"/>
        <w:ind w:firstLineChars="200" w:firstLine="420"/>
        <w:rPr>
          <w:rFonts w:ascii="宋体" w:hAnsi="宋体"/>
          <w:color w:val="000000"/>
        </w:rPr>
      </w:pPr>
      <w:r>
        <w:rPr>
          <w:rFonts w:ascii="宋体" w:hAnsi="宋体" w:hint="eastAsia"/>
          <w:color w:val="000000"/>
          <w:highlight w:val="white"/>
        </w:rPr>
        <w:t>2.2.3潜在投标人应自行关注招标人在网上发布的澄清和修改事宜，招标人不再一一通知。投标人因自身贻误行为导致投标失败的，责任自负。</w:t>
      </w:r>
    </w:p>
    <w:p w:rsidR="00651EF2" w:rsidRDefault="00531543">
      <w:pPr>
        <w:pStyle w:val="3"/>
        <w:spacing w:beforeLines="50" w:before="120"/>
        <w:rPr>
          <w:rFonts w:ascii="宋体" w:hAnsi="宋体"/>
        </w:rPr>
      </w:pPr>
      <w:bookmarkStart w:id="210" w:name="_Toc361338253"/>
      <w:bookmarkStart w:id="211" w:name="_Toc152042322"/>
      <w:bookmarkStart w:id="212" w:name="_Toc152045546"/>
      <w:bookmarkStart w:id="213" w:name="_Toc144974514"/>
      <w:r>
        <w:rPr>
          <w:rFonts w:ascii="宋体" w:hAnsi="宋体" w:hint="eastAsia"/>
          <w:highlight w:val="white"/>
        </w:rPr>
        <w:t>3. 投标文件</w:t>
      </w:r>
      <w:bookmarkEnd w:id="210"/>
      <w:bookmarkEnd w:id="211"/>
      <w:bookmarkEnd w:id="212"/>
      <w:bookmarkEnd w:id="213"/>
    </w:p>
    <w:p w:rsidR="00651EF2" w:rsidRDefault="00531543">
      <w:pPr>
        <w:pStyle w:val="4"/>
        <w:spacing w:beforeLines="50" w:before="120"/>
        <w:rPr>
          <w:rFonts w:ascii="宋体" w:hAnsi="宋体"/>
        </w:rPr>
      </w:pPr>
      <w:bookmarkStart w:id="214" w:name="_Toc152045547"/>
      <w:bookmarkStart w:id="215" w:name="_Toc361338254"/>
      <w:bookmarkStart w:id="216" w:name="_Toc144974515"/>
      <w:bookmarkStart w:id="217" w:name="_Toc152042323"/>
      <w:r>
        <w:rPr>
          <w:rFonts w:ascii="宋体" w:hAnsi="宋体" w:hint="eastAsia"/>
          <w:highlight w:val="white"/>
        </w:rPr>
        <w:t>3.1 投标文件的组成</w:t>
      </w:r>
      <w:bookmarkEnd w:id="214"/>
      <w:bookmarkEnd w:id="215"/>
      <w:bookmarkEnd w:id="216"/>
      <w:bookmarkEnd w:id="217"/>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3.1.1 投标文件包括的内容：见投标人须知前附表3.1.1</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3.1.2资信标包括以下内容：</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（1）法定代表人身份证明（格式一）。</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（2）授权委托书（格式二）。</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（3）联合体协议书（如有）（格式三）。</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（4）投标保证金。</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（5）诚信承诺书（格式四）</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（6）投标人提供的实质性响应招标文件及评审打分资料一览表（格式五）</w:t>
      </w:r>
    </w:p>
    <w:p w:rsidR="00651EF2" w:rsidRDefault="00531543">
      <w:pPr>
        <w:wordWrap w:val="0"/>
        <w:snapToGrid w:val="0"/>
        <w:spacing w:line="360" w:lineRule="auto"/>
        <w:ind w:firstLine="420"/>
        <w:rPr>
          <w:rFonts w:ascii="宋体" w:hAnsi="宋体"/>
        </w:rPr>
      </w:pPr>
      <w:r>
        <w:rPr>
          <w:rFonts w:ascii="宋体" w:hAnsi="宋体" w:hint="eastAsia"/>
          <w:highlight w:val="white"/>
        </w:rPr>
        <w:t>(a)企业法人营业执照。</w:t>
      </w:r>
    </w:p>
    <w:p w:rsidR="00651EF2" w:rsidRDefault="00531543">
      <w:pPr>
        <w:wordWrap w:val="0"/>
        <w:snapToGrid w:val="0"/>
        <w:spacing w:line="360" w:lineRule="auto"/>
        <w:ind w:firstLine="420"/>
        <w:rPr>
          <w:rFonts w:ascii="宋体" w:hAnsi="宋体"/>
        </w:rPr>
      </w:pPr>
      <w:r>
        <w:rPr>
          <w:rFonts w:ascii="宋体" w:hAnsi="宋体" w:hint="eastAsia"/>
          <w:highlight w:val="white"/>
        </w:rPr>
        <w:t>(b)建设行政管理部门核发的资质证书。</w:t>
      </w:r>
    </w:p>
    <w:p w:rsidR="00651EF2" w:rsidRDefault="00531543">
      <w:pPr>
        <w:wordWrap w:val="0"/>
        <w:snapToGrid w:val="0"/>
        <w:spacing w:line="360" w:lineRule="auto"/>
        <w:ind w:firstLine="420"/>
        <w:rPr>
          <w:rFonts w:ascii="宋体" w:hAnsi="宋体"/>
        </w:rPr>
      </w:pPr>
      <w:r>
        <w:rPr>
          <w:rFonts w:ascii="宋体" w:hAnsi="宋体" w:hint="eastAsia"/>
          <w:highlight w:val="white"/>
        </w:rPr>
        <w:t>（c）拟派总监工程师注册执业证书。</w:t>
      </w:r>
    </w:p>
    <w:p w:rsidR="00651EF2" w:rsidRDefault="00531543">
      <w:pPr>
        <w:wordWrap w:val="0"/>
        <w:snapToGrid w:val="0"/>
        <w:spacing w:line="360" w:lineRule="auto"/>
        <w:ind w:firstLine="420"/>
        <w:rPr>
          <w:rFonts w:ascii="宋体" w:hAnsi="宋体"/>
        </w:rPr>
      </w:pPr>
      <w:r>
        <w:rPr>
          <w:rFonts w:ascii="宋体" w:hAnsi="宋体" w:hint="eastAsia"/>
          <w:highlight w:val="white"/>
        </w:rPr>
        <w:t>（d）项目总监在建工程情况表。（格式六）</w:t>
      </w:r>
    </w:p>
    <w:p w:rsidR="00651EF2" w:rsidRDefault="00531543">
      <w:pPr>
        <w:wordWrap w:val="0"/>
        <w:snapToGrid w:val="0"/>
        <w:spacing w:line="360" w:lineRule="auto"/>
        <w:ind w:firstLine="420"/>
        <w:rPr>
          <w:rFonts w:ascii="宋体" w:hAnsi="宋体"/>
        </w:rPr>
      </w:pPr>
      <w:r>
        <w:rPr>
          <w:rFonts w:ascii="宋体" w:hAnsi="宋体" w:hint="eastAsia"/>
          <w:highlight w:val="white"/>
        </w:rPr>
        <w:t>（e）拟派项目总监理工程师简历表。（格式七）</w:t>
      </w:r>
    </w:p>
    <w:p w:rsidR="00651EF2" w:rsidRDefault="00531543">
      <w:pPr>
        <w:wordWrap w:val="0"/>
        <w:snapToGrid w:val="0"/>
        <w:spacing w:line="360" w:lineRule="auto"/>
        <w:ind w:firstLine="420"/>
        <w:rPr>
          <w:rFonts w:ascii="宋体" w:hAnsi="宋体"/>
        </w:rPr>
      </w:pPr>
      <w:r>
        <w:rPr>
          <w:rFonts w:ascii="宋体" w:hAnsi="宋体" w:hint="eastAsia"/>
          <w:highlight w:val="white"/>
        </w:rPr>
        <w:t>（f）拟派项目监理机构主要人员一览表及相关人员简历表、资格、职称或学历证书、</w:t>
      </w:r>
    </w:p>
    <w:p w:rsidR="00651EF2" w:rsidRDefault="00531543">
      <w:pPr>
        <w:wordWrap w:val="0"/>
        <w:snapToGrid w:val="0"/>
        <w:spacing w:line="360" w:lineRule="auto"/>
        <w:ind w:firstLine="420"/>
        <w:rPr>
          <w:rFonts w:ascii="宋体" w:hAnsi="宋体"/>
        </w:rPr>
      </w:pPr>
      <w:r>
        <w:rPr>
          <w:rFonts w:ascii="宋体" w:hAnsi="宋体" w:hint="eastAsia"/>
          <w:highlight w:val="white"/>
        </w:rPr>
        <w:t>培训合格证书、缴纳社会保险证明（或退休证和聘用合同）等。（格式八、格式九）</w:t>
      </w:r>
    </w:p>
    <w:p w:rsidR="00651EF2" w:rsidRDefault="00531543">
      <w:pPr>
        <w:wordWrap w:val="0"/>
        <w:snapToGrid w:val="0"/>
        <w:spacing w:line="360" w:lineRule="auto"/>
        <w:ind w:firstLine="420"/>
        <w:rPr>
          <w:rFonts w:ascii="宋体" w:hAnsi="宋体"/>
        </w:rPr>
      </w:pPr>
      <w:r>
        <w:rPr>
          <w:rFonts w:ascii="宋体" w:hAnsi="宋体" w:hint="eastAsia"/>
          <w:highlight w:val="white"/>
        </w:rPr>
        <w:t>(g) 人员到位率承诺。（格式十）</w:t>
      </w:r>
    </w:p>
    <w:p w:rsidR="00651EF2" w:rsidRDefault="00531543">
      <w:pPr>
        <w:wordWrap w:val="0"/>
        <w:snapToGrid w:val="0"/>
        <w:spacing w:line="360" w:lineRule="auto"/>
        <w:ind w:firstLine="420"/>
        <w:rPr>
          <w:rFonts w:ascii="宋体" w:hAnsi="宋体"/>
        </w:rPr>
      </w:pPr>
      <w:r>
        <w:rPr>
          <w:rFonts w:ascii="宋体" w:hAnsi="宋体" w:hint="eastAsia"/>
          <w:highlight w:val="white"/>
        </w:rPr>
        <w:t>(h)企业近年监理业绩一览表。（格式十一）</w:t>
      </w:r>
    </w:p>
    <w:p w:rsidR="00651EF2" w:rsidRDefault="00531543">
      <w:pPr>
        <w:wordWrap w:val="0"/>
        <w:snapToGrid w:val="0"/>
        <w:spacing w:line="360" w:lineRule="auto"/>
        <w:ind w:firstLine="420"/>
        <w:rPr>
          <w:rFonts w:ascii="宋体" w:hAnsi="宋体"/>
        </w:rPr>
      </w:pPr>
      <w:r>
        <w:rPr>
          <w:rFonts w:ascii="宋体" w:hAnsi="宋体" w:hint="eastAsia"/>
          <w:highlight w:val="white"/>
        </w:rPr>
        <w:t>（i）企业已完类似工程监理业绩情况表。（格式十二）</w:t>
      </w:r>
    </w:p>
    <w:p w:rsidR="00651EF2" w:rsidRDefault="00531543">
      <w:pPr>
        <w:wordWrap w:val="0"/>
        <w:snapToGrid w:val="0"/>
        <w:spacing w:line="360" w:lineRule="auto"/>
        <w:ind w:firstLine="420"/>
        <w:rPr>
          <w:rFonts w:ascii="宋体" w:hAnsi="宋体"/>
        </w:rPr>
      </w:pPr>
      <w:r>
        <w:rPr>
          <w:rFonts w:ascii="宋体" w:hAnsi="宋体" w:hint="eastAsia"/>
          <w:highlight w:val="white"/>
        </w:rPr>
        <w:lastRenderedPageBreak/>
        <w:t>（j）总监工程师近年监理业绩一览表。（格式十三）</w:t>
      </w:r>
    </w:p>
    <w:p w:rsidR="00651EF2" w:rsidRDefault="00531543">
      <w:pPr>
        <w:wordWrap w:val="0"/>
        <w:snapToGrid w:val="0"/>
        <w:spacing w:line="360" w:lineRule="auto"/>
        <w:ind w:firstLine="420"/>
        <w:rPr>
          <w:rFonts w:ascii="宋体" w:hAnsi="宋体"/>
        </w:rPr>
      </w:pPr>
      <w:r>
        <w:rPr>
          <w:rFonts w:ascii="宋体" w:hAnsi="宋体" w:hint="eastAsia"/>
          <w:highlight w:val="white"/>
        </w:rPr>
        <w:t>（k）总监工程师已完类似工程监理业绩情况表。（格式十四）</w:t>
      </w:r>
    </w:p>
    <w:p w:rsidR="00651EF2" w:rsidRDefault="00531543">
      <w:pPr>
        <w:wordWrap w:val="0"/>
        <w:snapToGrid w:val="0"/>
        <w:spacing w:line="360" w:lineRule="auto"/>
        <w:ind w:firstLine="420"/>
        <w:rPr>
          <w:rFonts w:ascii="宋体" w:hAnsi="宋体"/>
        </w:rPr>
      </w:pPr>
      <w:r>
        <w:rPr>
          <w:rFonts w:ascii="宋体" w:hAnsi="宋体" w:hint="eastAsia"/>
          <w:highlight w:val="white"/>
        </w:rPr>
        <w:t>（m）省外企业《省外企业进浙承接业务备案证明》。</w:t>
      </w:r>
    </w:p>
    <w:p w:rsidR="00651EF2" w:rsidRDefault="00531543">
      <w:pPr>
        <w:wordWrap w:val="0"/>
        <w:snapToGrid w:val="0"/>
        <w:spacing w:line="360" w:lineRule="auto"/>
        <w:ind w:firstLine="420"/>
        <w:rPr>
          <w:rFonts w:ascii="宋体" w:hAnsi="宋体" w:cs="宋体"/>
        </w:rPr>
      </w:pPr>
      <w:r>
        <w:rPr>
          <w:rFonts w:ascii="宋体" w:hAnsi="宋体" w:hint="eastAsia"/>
          <w:highlight w:val="white"/>
        </w:rPr>
        <w:t xml:space="preserve"> (7) 投标人提供的其他评审打分资料（包括投标须知3.5.7要求提供的扣分资料）。</w:t>
      </w:r>
    </w:p>
    <w:p w:rsidR="00651EF2" w:rsidRDefault="00531543">
      <w:pPr>
        <w:wordWrap w:val="0"/>
        <w:snapToGrid w:val="0"/>
        <w:spacing w:line="360" w:lineRule="auto"/>
        <w:ind w:firstLine="420"/>
        <w:rPr>
          <w:rFonts w:ascii="宋体" w:hAnsi="宋体"/>
        </w:rPr>
      </w:pPr>
      <w:r>
        <w:rPr>
          <w:rFonts w:ascii="宋体" w:hAnsi="宋体" w:cs="宋体" w:hint="eastAsia"/>
          <w:highlight w:val="white"/>
        </w:rPr>
        <w:t>（8）按投标须知前附表3.1.2要求投标人提供的其他资料</w:t>
      </w:r>
    </w:p>
    <w:p w:rsidR="00651EF2" w:rsidRDefault="00531543">
      <w:pPr>
        <w:wordWrap w:val="0"/>
        <w:spacing w:line="360" w:lineRule="auto"/>
        <w:ind w:firstLineChars="200" w:firstLine="420"/>
        <w:rPr>
          <w:rFonts w:ascii="宋体" w:hAnsi="宋体"/>
        </w:rPr>
      </w:pPr>
      <w:r>
        <w:rPr>
          <w:rFonts w:ascii="宋体" w:hAnsi="宋体" w:hint="eastAsia"/>
          <w:highlight w:val="white"/>
        </w:rPr>
        <w:t>3.1.3技术标内容（如投标人须知前附表3.1.1要求提供技术标的）</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第一章 工程概况与特点。</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第二章 监理范围、内容、目标、依据。</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第三章 项目监理机构的组织结构形式。</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第四章 本项目监理目标监控措施（</w:t>
      </w:r>
      <w:proofErr w:type="gramStart"/>
      <w:r>
        <w:rPr>
          <w:rFonts w:ascii="宋体" w:hAnsi="宋体" w:hint="eastAsia"/>
          <w:highlight w:val="white"/>
        </w:rPr>
        <w:t>一</w:t>
      </w:r>
      <w:proofErr w:type="gramEnd"/>
      <w:r>
        <w:rPr>
          <w:rFonts w:ascii="宋体" w:hAnsi="宋体" w:hint="eastAsia"/>
          <w:highlight w:val="white"/>
        </w:rPr>
        <w:t>）（质量、安全、进度控制）。</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第五章 本项目监理目标监控措施（二）（合同、造价控制）。</w:t>
      </w:r>
    </w:p>
    <w:p w:rsidR="00651EF2" w:rsidRDefault="00531543">
      <w:pPr>
        <w:wordWrap w:val="0"/>
        <w:snapToGrid w:val="0"/>
        <w:spacing w:line="360" w:lineRule="auto"/>
        <w:ind w:firstLineChars="200" w:firstLine="420"/>
        <w:rPr>
          <w:rFonts w:ascii="宋体" w:hAnsi="宋体"/>
          <w:highlight w:val="white"/>
        </w:rPr>
      </w:pPr>
      <w:r>
        <w:rPr>
          <w:rFonts w:ascii="宋体" w:hAnsi="宋体" w:hint="eastAsia"/>
          <w:highlight w:val="white"/>
        </w:rPr>
        <w:t>第六章 对本项目重点、难点、要点、危大工程的分析及监理意见与建议。</w:t>
      </w:r>
    </w:p>
    <w:p w:rsidR="00651EF2" w:rsidRDefault="00531543">
      <w:pPr>
        <w:wordWrap w:val="0"/>
        <w:snapToGrid w:val="0"/>
        <w:spacing w:line="360" w:lineRule="auto"/>
        <w:ind w:firstLine="420"/>
        <w:rPr>
          <w:rFonts w:ascii="宋体" w:hAnsi="宋体"/>
        </w:rPr>
      </w:pPr>
      <w:r>
        <w:rPr>
          <w:rFonts w:ascii="宋体" w:hAnsi="宋体" w:hint="eastAsia"/>
          <w:highlight w:val="white"/>
        </w:rPr>
        <w:t>3.1.4商务</w:t>
      </w:r>
      <w:proofErr w:type="gramStart"/>
      <w:r>
        <w:rPr>
          <w:rFonts w:ascii="宋体" w:hAnsi="宋体" w:hint="eastAsia"/>
          <w:highlight w:val="white"/>
        </w:rPr>
        <w:t>标包括</w:t>
      </w:r>
      <w:proofErr w:type="gramEnd"/>
      <w:r>
        <w:rPr>
          <w:rFonts w:ascii="宋体" w:hAnsi="宋体" w:hint="eastAsia"/>
          <w:highlight w:val="white"/>
        </w:rPr>
        <w:t>以下内容：</w:t>
      </w:r>
    </w:p>
    <w:p w:rsidR="00651EF2" w:rsidRDefault="00531543">
      <w:pPr>
        <w:wordWrap w:val="0"/>
        <w:snapToGrid w:val="0"/>
        <w:spacing w:line="360" w:lineRule="auto"/>
        <w:ind w:firstLine="420"/>
        <w:rPr>
          <w:rFonts w:ascii="宋体" w:hAnsi="宋体"/>
        </w:rPr>
      </w:pPr>
      <w:r>
        <w:rPr>
          <w:rFonts w:ascii="宋体" w:hAnsi="宋体" w:hint="eastAsia"/>
          <w:highlight w:val="white"/>
        </w:rPr>
        <w:t>（1）投标函（格式十五）。</w:t>
      </w:r>
    </w:p>
    <w:p w:rsidR="00651EF2" w:rsidRDefault="00531543">
      <w:pPr>
        <w:wordWrap w:val="0"/>
        <w:snapToGrid w:val="0"/>
        <w:spacing w:line="360" w:lineRule="auto"/>
        <w:ind w:firstLine="420"/>
        <w:rPr>
          <w:rFonts w:ascii="宋体" w:hAnsi="宋体"/>
          <w:highlight w:val="white"/>
        </w:rPr>
      </w:pPr>
      <w:r>
        <w:rPr>
          <w:rFonts w:ascii="宋体" w:hAnsi="宋体" w:hint="eastAsia"/>
          <w:highlight w:val="white"/>
        </w:rPr>
        <w:t>（2）监理服务费报价表（格式十六）。</w:t>
      </w:r>
    </w:p>
    <w:p w:rsidR="00651EF2" w:rsidRDefault="00531543">
      <w:pPr>
        <w:wordWrap w:val="0"/>
        <w:snapToGrid w:val="0"/>
        <w:spacing w:line="360" w:lineRule="auto"/>
        <w:ind w:firstLine="420"/>
        <w:rPr>
          <w:rFonts w:ascii="宋体" w:hAnsi="宋体"/>
        </w:rPr>
      </w:pPr>
      <w:r>
        <w:rPr>
          <w:rFonts w:ascii="宋体" w:hAnsi="宋体" w:hint="eastAsia"/>
          <w:highlight w:val="white"/>
        </w:rPr>
        <w:t>（3）</w:t>
      </w:r>
      <w:r>
        <w:rPr>
          <w:rFonts w:ascii="宋体" w:hAnsi="宋体" w:cs="宋体" w:hint="eastAsia"/>
          <w:highlight w:val="white"/>
        </w:rPr>
        <w:t>按投标须知前附表3.1.4要求投标人提供的其他资料</w:t>
      </w:r>
    </w:p>
    <w:p w:rsidR="00651EF2" w:rsidRDefault="00531543">
      <w:pPr>
        <w:wordWrap w:val="0"/>
        <w:snapToGrid w:val="0"/>
        <w:spacing w:line="360" w:lineRule="auto"/>
        <w:ind w:firstLine="420"/>
        <w:rPr>
          <w:rFonts w:ascii="宋体" w:hAnsi="宋体"/>
        </w:rPr>
      </w:pPr>
      <w:r>
        <w:rPr>
          <w:rFonts w:ascii="宋体" w:hAnsi="宋体" w:hint="eastAsia"/>
          <w:highlight w:val="white"/>
        </w:rPr>
        <w:t>3.1.5投标人须知前附表规定的构成投标文件的其他资料（如招标文件要求提供时，按所要求内容列入到相应的投标书中）</w:t>
      </w:r>
    </w:p>
    <w:p w:rsidR="00651EF2" w:rsidRDefault="00531543">
      <w:pPr>
        <w:pStyle w:val="4"/>
        <w:spacing w:beforeLines="50" w:before="120"/>
        <w:rPr>
          <w:rFonts w:ascii="Times New Roman" w:hAnsi="Times New Roman"/>
        </w:rPr>
      </w:pPr>
      <w:r>
        <w:rPr>
          <w:sz w:val="32"/>
          <w:szCs w:val="32"/>
          <w:highlight w:val="white"/>
        </w:rPr>
        <w:t xml:space="preserve"> </w:t>
      </w:r>
      <w:bookmarkStart w:id="218" w:name="_Toc144974516"/>
      <w:bookmarkStart w:id="219" w:name="_Toc152045548"/>
      <w:bookmarkStart w:id="220" w:name="_Toc152042324"/>
      <w:bookmarkStart w:id="221" w:name="_Toc361338255"/>
      <w:r>
        <w:rPr>
          <w:rFonts w:ascii="宋体" w:hAnsi="宋体"/>
          <w:highlight w:val="white"/>
        </w:rPr>
        <w:t xml:space="preserve">3.2 </w:t>
      </w:r>
      <w:r>
        <w:rPr>
          <w:rFonts w:ascii="宋体" w:hAnsi="宋体" w:hint="eastAsia"/>
          <w:highlight w:val="white"/>
        </w:rPr>
        <w:t>投标报价</w:t>
      </w:r>
      <w:bookmarkEnd w:id="218"/>
      <w:bookmarkEnd w:id="219"/>
      <w:bookmarkEnd w:id="220"/>
      <w:bookmarkEnd w:id="221"/>
    </w:p>
    <w:p w:rsidR="00651EF2" w:rsidRDefault="00531543">
      <w:pPr>
        <w:wordWrap w:val="0"/>
        <w:spacing w:line="360" w:lineRule="auto"/>
        <w:ind w:firstLineChars="200" w:firstLine="420"/>
        <w:rPr>
          <w:rFonts w:ascii="宋体" w:hAnsi="宋体"/>
        </w:rPr>
      </w:pPr>
      <w:r>
        <w:rPr>
          <w:rFonts w:ascii="宋体" w:hAnsi="宋体" w:hint="eastAsia"/>
          <w:highlight w:val="white"/>
        </w:rPr>
        <w:t>3.2.1 投标报价是投标人在工程监理服务期内完成招标文件规定的监理服务内容所需的人工、办公、交通、仪器、设施、单位管理、利润、税金等全部费用及招标文件规定的风险费用，投标人应根据招标公告中规定的服务期、服务范围、服务内容、人员要求进行报价，投标人未填报的费用视为已包含在其他报价中。</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3.2.2 投标人应根据投标人须知前附表规定的报价方式，结合自身因素，进行报价。</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3.2.3招标人设有最高投标限价的，投标人的投标报价不得超过最高投标限价，最高投标限价详见投标人须知前附表。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3.2.4投标报价的其他说明详见投标人须知前附表。</w:t>
      </w:r>
    </w:p>
    <w:p w:rsidR="00651EF2" w:rsidRDefault="00531543">
      <w:pPr>
        <w:pStyle w:val="4"/>
        <w:spacing w:beforeLines="50" w:before="120"/>
        <w:rPr>
          <w:rFonts w:ascii="宋体" w:hAnsi="宋体"/>
        </w:rPr>
      </w:pPr>
      <w:bookmarkStart w:id="222" w:name="_Toc152045549"/>
      <w:bookmarkStart w:id="223" w:name="_Toc152042325"/>
      <w:bookmarkStart w:id="224" w:name="_Toc361338256"/>
      <w:bookmarkStart w:id="225" w:name="_Toc144974517"/>
      <w:r>
        <w:rPr>
          <w:rFonts w:ascii="宋体" w:hAnsi="宋体" w:hint="eastAsia"/>
          <w:highlight w:val="white"/>
        </w:rPr>
        <w:t>3.3 投标有效期</w:t>
      </w:r>
      <w:bookmarkEnd w:id="222"/>
      <w:bookmarkEnd w:id="223"/>
      <w:bookmarkEnd w:id="224"/>
      <w:bookmarkEnd w:id="225"/>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3.3.1 在投标人须知前附表规定的投标有效期内，投标人不得要求撤销或修改其投标文件。</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51EF2" w:rsidRDefault="00531543">
      <w:pPr>
        <w:pStyle w:val="4"/>
        <w:spacing w:beforeLines="50" w:before="120"/>
        <w:rPr>
          <w:rFonts w:ascii="宋体" w:hAnsi="宋体"/>
        </w:rPr>
      </w:pPr>
      <w:bookmarkStart w:id="226" w:name="_Toc152045550"/>
      <w:bookmarkStart w:id="227" w:name="_Toc361338257"/>
      <w:bookmarkStart w:id="228" w:name="_Toc152042326"/>
      <w:bookmarkStart w:id="229" w:name="_Toc144974518"/>
      <w:r>
        <w:rPr>
          <w:rFonts w:ascii="宋体" w:hAnsi="宋体" w:hint="eastAsia"/>
          <w:highlight w:val="white"/>
        </w:rPr>
        <w:lastRenderedPageBreak/>
        <w:t>3.4 投标保证金</w:t>
      </w:r>
      <w:bookmarkEnd w:id="226"/>
      <w:bookmarkEnd w:id="227"/>
      <w:bookmarkEnd w:id="228"/>
      <w:bookmarkEnd w:id="229"/>
    </w:p>
    <w:p w:rsidR="00651EF2" w:rsidRDefault="00531543">
      <w:pPr>
        <w:wordWrap w:val="0"/>
        <w:snapToGrid w:val="0"/>
        <w:spacing w:line="360" w:lineRule="auto"/>
        <w:ind w:firstLineChars="200" w:firstLine="420"/>
        <w:rPr>
          <w:rFonts w:ascii="宋体" w:hAnsi="宋体"/>
        </w:rPr>
      </w:pPr>
      <w:r>
        <w:rPr>
          <w:rFonts w:ascii="宋体" w:hAnsi="宋体"/>
          <w:highlight w:val="white"/>
        </w:rPr>
        <w:t xml:space="preserve">3.4.1 </w:t>
      </w:r>
      <w:r>
        <w:rPr>
          <w:rFonts w:ascii="宋体" w:hAnsi="宋体" w:hint="eastAsia"/>
          <w:highlight w:val="white"/>
        </w:rPr>
        <w:t>投标人须知前附表规定要求递交投标保证金的，投标人在递交投标文件的同时，应按投标人须知前附表规定的金额、担保形式和第六章“投标文件格式”规定的格式或者事先经过招标人认可的格式递交投标保证金，并作为其投标文件的组成部分。</w:t>
      </w:r>
    </w:p>
    <w:p w:rsidR="00651EF2" w:rsidRDefault="00531543">
      <w:pPr>
        <w:wordWrap w:val="0"/>
        <w:snapToGrid w:val="0"/>
        <w:spacing w:line="360" w:lineRule="auto"/>
        <w:ind w:firstLineChars="200" w:firstLine="420"/>
        <w:rPr>
          <w:rFonts w:ascii="宋体" w:hAnsi="宋体"/>
        </w:rPr>
      </w:pPr>
      <w:r>
        <w:rPr>
          <w:rFonts w:ascii="宋体" w:hAnsi="宋体"/>
          <w:highlight w:val="white"/>
        </w:rPr>
        <w:t>3.4.2</w:t>
      </w:r>
      <w:r>
        <w:rPr>
          <w:rFonts w:ascii="宋体" w:hAnsi="宋体" w:hint="eastAsia"/>
          <w:highlight w:val="white"/>
        </w:rPr>
        <w:t>投标人不按本章第</w:t>
      </w:r>
      <w:r>
        <w:rPr>
          <w:rFonts w:ascii="宋体" w:hAnsi="宋体"/>
          <w:highlight w:val="white"/>
        </w:rPr>
        <w:t>3.4.1</w:t>
      </w:r>
      <w:r>
        <w:rPr>
          <w:rFonts w:ascii="宋体" w:hAnsi="宋体" w:hint="eastAsia"/>
          <w:highlight w:val="white"/>
        </w:rPr>
        <w:t>项要求提交投标保证金的，评标委员会将否决其投标。</w:t>
      </w:r>
    </w:p>
    <w:p w:rsidR="00651EF2" w:rsidRDefault="00531543">
      <w:pPr>
        <w:wordWrap w:val="0"/>
        <w:snapToGrid w:val="0"/>
        <w:spacing w:line="360" w:lineRule="auto"/>
        <w:ind w:firstLineChars="200" w:firstLine="420"/>
        <w:rPr>
          <w:rFonts w:ascii="宋体" w:hAnsi="宋体"/>
        </w:rPr>
      </w:pPr>
      <w:r>
        <w:rPr>
          <w:rFonts w:ascii="宋体" w:hAnsi="宋体"/>
          <w:highlight w:val="white"/>
        </w:rPr>
        <w:t xml:space="preserve">3.4.3 </w:t>
      </w:r>
      <w:r>
        <w:rPr>
          <w:rFonts w:ascii="宋体" w:hAnsi="宋体" w:hint="eastAsia"/>
          <w:highlight w:val="white"/>
        </w:rPr>
        <w:t>投标保证金的退付按照</w:t>
      </w:r>
      <w:bookmarkStart w:id="230" w:name="EBe62fe17bafbc4cfdbc9db0d96d55c0c6"/>
      <w:r>
        <w:rPr>
          <w:rFonts w:ascii="宋体" w:hAnsi="宋体" w:hint="eastAsia"/>
          <w:highlight w:val="white"/>
        </w:rPr>
        <w:t>舟山市公共资源交易中心</w:t>
      </w:r>
      <w:bookmarkEnd w:id="230"/>
      <w:r>
        <w:rPr>
          <w:rFonts w:ascii="宋体" w:hAnsi="宋体" w:hint="eastAsia"/>
          <w:highlight w:val="white"/>
        </w:rPr>
        <w:t>相关规定执行</w:t>
      </w:r>
    </w:p>
    <w:p w:rsidR="00651EF2" w:rsidRDefault="00531543">
      <w:pPr>
        <w:wordWrap w:val="0"/>
        <w:snapToGrid w:val="0"/>
        <w:spacing w:line="360" w:lineRule="auto"/>
        <w:ind w:firstLineChars="200" w:firstLine="420"/>
        <w:rPr>
          <w:rFonts w:ascii="宋体" w:hAnsi="宋体"/>
        </w:rPr>
      </w:pPr>
      <w:r>
        <w:rPr>
          <w:rFonts w:ascii="宋体" w:hAnsi="宋体"/>
          <w:highlight w:val="white"/>
        </w:rPr>
        <w:t xml:space="preserve">3.4.4 </w:t>
      </w:r>
      <w:r>
        <w:rPr>
          <w:rFonts w:ascii="宋体" w:hAnsi="宋体" w:hint="eastAsia"/>
          <w:highlight w:val="white"/>
        </w:rPr>
        <w:t>如投标人发生下列情况之一时，投标保证金将被没收：</w:t>
      </w:r>
    </w:p>
    <w:p w:rsidR="00651EF2" w:rsidRDefault="00531543">
      <w:pPr>
        <w:wordWrap w:val="0"/>
        <w:snapToGrid w:val="0"/>
        <w:spacing w:line="360" w:lineRule="auto"/>
        <w:ind w:firstLineChars="200" w:firstLine="420"/>
        <w:rPr>
          <w:rFonts w:ascii="宋体" w:hAnsi="宋体"/>
        </w:rPr>
      </w:pPr>
      <w:r>
        <w:rPr>
          <w:rFonts w:ascii="宋体" w:hAnsi="宋体"/>
          <w:highlight w:val="white"/>
        </w:rPr>
        <w:t xml:space="preserve">3.4.4.1 </w:t>
      </w:r>
      <w:r>
        <w:rPr>
          <w:rFonts w:ascii="宋体" w:hAnsi="宋体" w:hint="eastAsia"/>
          <w:highlight w:val="white"/>
        </w:rPr>
        <w:t>中标人未能在规定期限内提交履约担保或签订合同协议；</w:t>
      </w:r>
    </w:p>
    <w:p w:rsidR="00651EF2" w:rsidRDefault="00531543">
      <w:pPr>
        <w:wordWrap w:val="0"/>
        <w:snapToGrid w:val="0"/>
        <w:spacing w:line="360" w:lineRule="auto"/>
        <w:ind w:firstLineChars="200" w:firstLine="420"/>
        <w:rPr>
          <w:rFonts w:ascii="宋体" w:hAnsi="宋体"/>
        </w:rPr>
      </w:pPr>
      <w:r>
        <w:rPr>
          <w:rFonts w:ascii="宋体" w:hAnsi="宋体"/>
          <w:highlight w:val="white"/>
        </w:rPr>
        <w:t xml:space="preserve">3.4.4.2 </w:t>
      </w:r>
      <w:r>
        <w:rPr>
          <w:rFonts w:ascii="宋体" w:hAnsi="宋体" w:hint="eastAsia"/>
          <w:highlight w:val="white"/>
        </w:rPr>
        <w:t>在投标有效期内撤回其投标文件的；</w:t>
      </w:r>
    </w:p>
    <w:p w:rsidR="00651EF2" w:rsidRDefault="00531543">
      <w:pPr>
        <w:wordWrap w:val="0"/>
        <w:snapToGrid w:val="0"/>
        <w:spacing w:line="360" w:lineRule="auto"/>
        <w:ind w:firstLineChars="200" w:firstLine="420"/>
        <w:rPr>
          <w:rFonts w:ascii="宋体" w:hAnsi="宋体"/>
          <w:highlight w:val="white"/>
        </w:rPr>
      </w:pPr>
      <w:r>
        <w:rPr>
          <w:rFonts w:ascii="宋体" w:hAnsi="宋体"/>
          <w:highlight w:val="white"/>
        </w:rPr>
        <w:t xml:space="preserve">3.4.4.3 </w:t>
      </w:r>
      <w:r>
        <w:rPr>
          <w:rFonts w:ascii="宋体" w:hAnsi="宋体" w:hint="eastAsia"/>
          <w:highlight w:val="white"/>
        </w:rPr>
        <w:t>经查实，投标人有串标、允许他人挂靠投标等其他法定应被没收投标保证金的行为。</w:t>
      </w:r>
    </w:p>
    <w:p w:rsidR="00651EF2" w:rsidRDefault="00531543">
      <w:pPr>
        <w:pStyle w:val="4"/>
        <w:spacing w:beforeLines="50" w:before="120"/>
        <w:rPr>
          <w:rFonts w:ascii="宋体" w:hAnsi="宋体"/>
        </w:rPr>
      </w:pPr>
      <w:bookmarkStart w:id="231" w:name="_Toc361338259"/>
      <w:bookmarkStart w:id="232" w:name="_Toc152045552"/>
      <w:bookmarkStart w:id="233" w:name="_Toc179632570"/>
      <w:bookmarkStart w:id="234" w:name="_Toc144974520"/>
      <w:bookmarkStart w:id="235" w:name="_Toc152042328"/>
      <w:r>
        <w:rPr>
          <w:rFonts w:ascii="宋体" w:hAnsi="宋体" w:hint="eastAsia"/>
          <w:highlight w:val="white"/>
        </w:rPr>
        <w:t>3.</w:t>
      </w:r>
      <w:bookmarkStart w:id="236" w:name="_Toc343091216"/>
      <w:bookmarkEnd w:id="231"/>
      <w:bookmarkEnd w:id="232"/>
      <w:bookmarkEnd w:id="233"/>
      <w:bookmarkEnd w:id="234"/>
      <w:bookmarkEnd w:id="235"/>
      <w:r>
        <w:rPr>
          <w:rFonts w:ascii="宋体" w:hAnsi="宋体" w:hint="eastAsia"/>
          <w:highlight w:val="white"/>
        </w:rPr>
        <w:t>5投标人资格、能力、信誉情况</w:t>
      </w:r>
      <w:bookmarkEnd w:id="236"/>
    </w:p>
    <w:p w:rsidR="00651EF2" w:rsidRDefault="00531543">
      <w:pPr>
        <w:wordWrap w:val="0"/>
        <w:spacing w:line="360" w:lineRule="auto"/>
        <w:ind w:firstLineChars="200" w:firstLine="420"/>
        <w:rPr>
          <w:rFonts w:ascii="宋体" w:hAnsi="宋体"/>
        </w:rPr>
      </w:pPr>
      <w:bookmarkStart w:id="237" w:name="_Toc247513977"/>
      <w:bookmarkStart w:id="238" w:name="_Toc300834974"/>
      <w:bookmarkStart w:id="239" w:name="_Toc229646735"/>
      <w:bookmarkStart w:id="240" w:name="_Toc247527578"/>
      <w:r>
        <w:rPr>
          <w:rFonts w:ascii="宋体" w:hAnsi="宋体" w:hint="eastAsia"/>
          <w:highlight w:val="white"/>
        </w:rPr>
        <w:t>3.5.1 投标人应提供本单位的营业执照副本、资质证书副本等材料的电子件。</w:t>
      </w:r>
    </w:p>
    <w:p w:rsidR="00651EF2" w:rsidRDefault="00531543">
      <w:pPr>
        <w:wordWrap w:val="0"/>
        <w:spacing w:line="360" w:lineRule="auto"/>
        <w:ind w:firstLineChars="200" w:firstLine="420"/>
        <w:rPr>
          <w:rFonts w:ascii="宋体" w:hAnsi="宋体"/>
        </w:rPr>
      </w:pPr>
      <w:r>
        <w:rPr>
          <w:rFonts w:ascii="宋体" w:hAnsi="宋体" w:hint="eastAsia"/>
          <w:highlight w:val="white"/>
        </w:rPr>
        <w:t>3.5.2 “近年财务状况表”应附有经会计师事务所审计后出具的财务会计报告，包括资产负债表、现金流量表、利润表和财务情况说明书的复印件，具体年份要求见投标人须知前附表。</w:t>
      </w:r>
    </w:p>
    <w:p w:rsidR="00651EF2" w:rsidRDefault="00531543">
      <w:pPr>
        <w:wordWrap w:val="0"/>
        <w:spacing w:line="360" w:lineRule="auto"/>
        <w:ind w:firstLineChars="200" w:firstLine="420"/>
        <w:rPr>
          <w:rFonts w:ascii="宋体" w:hAnsi="宋体"/>
        </w:rPr>
      </w:pPr>
      <w:r>
        <w:rPr>
          <w:rFonts w:ascii="宋体" w:hAnsi="宋体" w:hint="eastAsia"/>
          <w:highlight w:val="white"/>
        </w:rPr>
        <w:t>3.5.3 “近年完成的类似项目情况表”应按10.3条规定提供业绩证明资料，具体年份要求见投标人须知前附表。</w:t>
      </w:r>
    </w:p>
    <w:p w:rsidR="00651EF2" w:rsidRDefault="00531543">
      <w:pPr>
        <w:wordWrap w:val="0"/>
        <w:spacing w:line="360" w:lineRule="auto"/>
        <w:ind w:firstLineChars="200" w:firstLine="420"/>
        <w:rPr>
          <w:rFonts w:ascii="宋体" w:hAnsi="宋体"/>
        </w:rPr>
      </w:pPr>
      <w:r>
        <w:rPr>
          <w:rFonts w:ascii="宋体" w:hAnsi="宋体" w:hint="eastAsia"/>
          <w:highlight w:val="white"/>
        </w:rPr>
        <w:t>3.5.4 “近年发生的诉讼及仲裁情况”：如有，应说明相关情况，并附法院或仲裁机构</w:t>
      </w:r>
      <w:proofErr w:type="gramStart"/>
      <w:r>
        <w:rPr>
          <w:rFonts w:ascii="宋体" w:hAnsi="宋体" w:hint="eastAsia"/>
          <w:highlight w:val="white"/>
        </w:rPr>
        <w:t>作出</w:t>
      </w:r>
      <w:proofErr w:type="gramEnd"/>
      <w:r>
        <w:rPr>
          <w:rFonts w:ascii="宋体" w:hAnsi="宋体" w:hint="eastAsia"/>
          <w:highlight w:val="white"/>
        </w:rPr>
        <w:t>的判决、裁决等有关法律文书复印件，具体年份要求见投标人须知前附表。</w:t>
      </w:r>
    </w:p>
    <w:p w:rsidR="00651EF2" w:rsidRDefault="00531543">
      <w:pPr>
        <w:wordWrap w:val="0"/>
        <w:spacing w:line="360" w:lineRule="auto"/>
        <w:ind w:firstLineChars="200" w:firstLine="420"/>
        <w:rPr>
          <w:rFonts w:ascii="宋体" w:hAnsi="宋体"/>
        </w:rPr>
      </w:pPr>
      <w:r>
        <w:rPr>
          <w:rFonts w:ascii="宋体" w:hAnsi="宋体" w:hint="eastAsia"/>
          <w:highlight w:val="white"/>
        </w:rPr>
        <w:t>3.5.5 投标单位应本着诚实信用的原则，提供真实可信的资料。若评标委员会对投标单位提供资料真实性提出异议，投标人不能做出合理解释时，评标委员会可否决其投标，同时提请建设行政管理部门对其进行调查处理。</w:t>
      </w:r>
    </w:p>
    <w:p w:rsidR="00651EF2" w:rsidRDefault="00531543">
      <w:pPr>
        <w:wordWrap w:val="0"/>
        <w:spacing w:line="360" w:lineRule="auto"/>
        <w:ind w:firstLineChars="200" w:firstLine="420"/>
        <w:rPr>
          <w:rFonts w:ascii="宋体" w:hAnsi="宋体"/>
        </w:rPr>
      </w:pPr>
      <w:r>
        <w:rPr>
          <w:rFonts w:ascii="宋体" w:hAnsi="宋体" w:hint="eastAsia"/>
          <w:szCs w:val="21"/>
          <w:highlight w:val="white"/>
        </w:rPr>
        <w:t>3.5.6实质性响应招标文件资料及评审打分资料详见投标人须知前附表。实质性响应招标文件资料及评审打分资料</w:t>
      </w:r>
      <w:r>
        <w:rPr>
          <w:rFonts w:ascii="宋体" w:hAnsi="宋体" w:hint="eastAsia"/>
          <w:highlight w:val="white"/>
        </w:rPr>
        <w:t>涉及的证书均应在有效期内，已在有效期外尚在办理延期过程中的视为无效，投标人应将所涉及全部资料的电子件录入电子招投标平台企业诚信库内，投标文件编制时在企业诚信库内提取。对于因时间原因来不及录入诚信库的资料或企业诚信</w:t>
      </w:r>
      <w:proofErr w:type="gramStart"/>
      <w:r>
        <w:rPr>
          <w:rFonts w:ascii="宋体" w:hAnsi="宋体" w:hint="eastAsia"/>
          <w:highlight w:val="white"/>
        </w:rPr>
        <w:t>库无法</w:t>
      </w:r>
      <w:proofErr w:type="gramEnd"/>
      <w:r>
        <w:rPr>
          <w:rFonts w:ascii="宋体" w:hAnsi="宋体" w:hint="eastAsia"/>
          <w:highlight w:val="white"/>
        </w:rPr>
        <w:t>录入的资料，投标人应在投标截止时间24小时前携带原件及加盖投标人公章的复印件到招标代理单位进行原件确认，由招标代理单位核对原件后在复印件上加盖原件复核章，投标人将加盖代理单位原件复核章的材料录入投标文件中，作为评标依据。</w:t>
      </w:r>
    </w:p>
    <w:p w:rsidR="00651EF2" w:rsidRDefault="00531543">
      <w:pPr>
        <w:wordWrap w:val="0"/>
        <w:spacing w:line="360" w:lineRule="auto"/>
        <w:ind w:firstLineChars="250" w:firstLine="525"/>
        <w:rPr>
          <w:rFonts w:ascii="宋体" w:hAnsi="宋体"/>
        </w:rPr>
      </w:pPr>
      <w:r>
        <w:rPr>
          <w:rFonts w:ascii="宋体" w:hAnsi="宋体" w:hint="eastAsia"/>
          <w:highlight w:val="white"/>
        </w:rPr>
        <w:t>对投标文件中未列入企业信息库且未到代理单位办理办理原件复核的资料，属招标文件实质性要求响应资料的，评标委员会将按相关证明资料无效处理；属评审加分资料的，按相应评分内容不得分处理。</w:t>
      </w:r>
    </w:p>
    <w:p w:rsidR="00651EF2" w:rsidRDefault="00531543">
      <w:pPr>
        <w:wordWrap w:val="0"/>
        <w:spacing w:line="360" w:lineRule="auto"/>
        <w:ind w:firstLineChars="250" w:firstLine="525"/>
        <w:rPr>
          <w:rFonts w:ascii="宋体" w:hAnsi="宋体"/>
        </w:rPr>
      </w:pPr>
      <w:r>
        <w:rPr>
          <w:rFonts w:ascii="宋体" w:hAnsi="宋体" w:hint="eastAsia"/>
          <w:highlight w:val="white"/>
        </w:rPr>
        <w:lastRenderedPageBreak/>
        <w:t>3.5.7企业及项目总监涉及扣分的不良信用记录、被各级建设行政管理部门通报批评的资料，未附相关资料将被认定为本次投标的</w:t>
      </w:r>
      <w:proofErr w:type="gramStart"/>
      <w:r>
        <w:rPr>
          <w:rFonts w:ascii="宋体" w:hAnsi="宋体" w:hint="eastAsia"/>
          <w:highlight w:val="white"/>
        </w:rPr>
        <w:t>不</w:t>
      </w:r>
      <w:proofErr w:type="gramEnd"/>
      <w:r>
        <w:rPr>
          <w:rFonts w:ascii="宋体" w:hAnsi="宋体" w:hint="eastAsia"/>
          <w:highlight w:val="white"/>
        </w:rPr>
        <w:t>诚信行为，一经查实招标人将取消其投标、中标资格。</w:t>
      </w:r>
    </w:p>
    <w:p w:rsidR="00651EF2" w:rsidRDefault="00531543">
      <w:pPr>
        <w:pStyle w:val="4"/>
        <w:spacing w:beforeLines="50" w:before="120"/>
        <w:rPr>
          <w:rFonts w:ascii="宋体" w:hAnsi="宋体"/>
        </w:rPr>
      </w:pPr>
      <w:r>
        <w:rPr>
          <w:rFonts w:ascii="宋体" w:hAnsi="宋体" w:hint="eastAsia"/>
          <w:highlight w:val="white"/>
        </w:rPr>
        <w:t>3.6备选投标方案</w:t>
      </w:r>
    </w:p>
    <w:p w:rsidR="00651EF2" w:rsidRDefault="00531543">
      <w:pPr>
        <w:wordWrap w:val="0"/>
        <w:spacing w:line="360" w:lineRule="auto"/>
        <w:ind w:firstLineChars="200" w:firstLine="420"/>
        <w:rPr>
          <w:rFonts w:ascii="宋体" w:hAnsi="宋体"/>
        </w:rPr>
      </w:pPr>
      <w:r>
        <w:rPr>
          <w:rFonts w:ascii="宋体" w:hAnsi="宋体" w:hint="eastAsia"/>
          <w:szCs w:val="21"/>
          <w:highlight w:val="white"/>
        </w:rPr>
        <w:t>除投标人须知前附表另有规定外，投标人不得递交备选投标方案。允许投标人递交备选投标方案的，只有中标人所递交的备选方案方可予以考虑。评标委员会认为中标人的备选投标方案优于其按照招标文件要求编制的投标方案的，招标人可以接受该备选方案。</w:t>
      </w:r>
    </w:p>
    <w:p w:rsidR="00651EF2" w:rsidRDefault="00531543">
      <w:pPr>
        <w:pStyle w:val="4"/>
        <w:spacing w:beforeLines="50" w:before="120"/>
        <w:rPr>
          <w:rFonts w:ascii="宋体" w:hAnsi="宋体"/>
        </w:rPr>
      </w:pPr>
      <w:bookmarkStart w:id="241" w:name="_Toc361338260"/>
      <w:bookmarkStart w:id="242" w:name="_Toc144974522"/>
      <w:bookmarkStart w:id="243" w:name="_Toc152045554"/>
      <w:bookmarkStart w:id="244" w:name="_Toc152042330"/>
      <w:bookmarkEnd w:id="237"/>
      <w:bookmarkEnd w:id="238"/>
      <w:bookmarkEnd w:id="239"/>
      <w:bookmarkEnd w:id="240"/>
      <w:r>
        <w:rPr>
          <w:rFonts w:ascii="宋体" w:hAnsi="宋体" w:hint="eastAsia"/>
          <w:highlight w:val="white"/>
        </w:rPr>
        <w:t>3.7 投标文件的编制</w:t>
      </w:r>
      <w:bookmarkEnd w:id="241"/>
      <w:bookmarkEnd w:id="242"/>
      <w:bookmarkEnd w:id="243"/>
      <w:bookmarkEnd w:id="244"/>
    </w:p>
    <w:p w:rsidR="00651EF2" w:rsidRDefault="00531543">
      <w:pPr>
        <w:wordWrap w:val="0"/>
        <w:spacing w:line="360" w:lineRule="auto"/>
        <w:ind w:firstLineChars="200" w:firstLine="420"/>
        <w:rPr>
          <w:rFonts w:ascii="宋体" w:hAnsi="宋体"/>
        </w:rPr>
      </w:pPr>
      <w:r>
        <w:rPr>
          <w:rFonts w:ascii="宋体" w:hAnsi="宋体" w:hint="eastAsia"/>
          <w:highlight w:val="white"/>
        </w:rPr>
        <w:t>3.7.1投标人按照招标人提供的固定格式网上编辑制作投标文件。</w:t>
      </w:r>
    </w:p>
    <w:p w:rsidR="00651EF2" w:rsidRDefault="00531543">
      <w:pPr>
        <w:wordWrap w:val="0"/>
        <w:snapToGrid w:val="0"/>
        <w:spacing w:line="360" w:lineRule="auto"/>
        <w:ind w:firstLineChars="200" w:firstLine="420"/>
        <w:rPr>
          <w:rFonts w:ascii="宋体" w:hAnsi="宋体"/>
          <w:szCs w:val="21"/>
        </w:rPr>
      </w:pPr>
      <w:r>
        <w:rPr>
          <w:rFonts w:ascii="宋体" w:hAnsi="宋体" w:hint="eastAsia"/>
          <w:highlight w:val="white"/>
        </w:rPr>
        <w:t>3.7.2投标人应按</w:t>
      </w:r>
      <w:r>
        <w:rPr>
          <w:rFonts w:ascii="宋体" w:hAnsi="宋体" w:hint="eastAsia"/>
          <w:szCs w:val="21"/>
          <w:highlight w:val="white"/>
        </w:rPr>
        <w:t>投标文件格式文本中要求加盖单位及法定代表人章。</w:t>
      </w:r>
    </w:p>
    <w:p w:rsidR="00651EF2" w:rsidRDefault="00531543">
      <w:pPr>
        <w:wordWrap w:val="0"/>
        <w:snapToGrid w:val="0"/>
        <w:spacing w:line="360" w:lineRule="auto"/>
        <w:ind w:firstLineChars="200" w:firstLine="420"/>
        <w:rPr>
          <w:rFonts w:ascii="宋体" w:hAnsi="宋体"/>
          <w:szCs w:val="21"/>
        </w:rPr>
      </w:pPr>
      <w:r>
        <w:rPr>
          <w:rFonts w:ascii="宋体" w:hAnsi="宋体" w:hint="eastAsia"/>
          <w:highlight w:val="white"/>
        </w:rPr>
        <w:t>3.7.3</w:t>
      </w:r>
      <w:r>
        <w:rPr>
          <w:rFonts w:ascii="宋体" w:hAnsi="宋体" w:hint="eastAsia"/>
          <w:szCs w:val="21"/>
          <w:highlight w:val="white"/>
        </w:rPr>
        <w:t>投标文件副本份数见投标人须知前附表。</w:t>
      </w:r>
    </w:p>
    <w:p w:rsidR="00651EF2" w:rsidRDefault="00531543">
      <w:pPr>
        <w:pStyle w:val="3"/>
        <w:spacing w:beforeLines="50" w:before="120"/>
        <w:rPr>
          <w:rFonts w:ascii="宋体" w:hAnsi="宋体"/>
        </w:rPr>
      </w:pPr>
      <w:bookmarkStart w:id="245" w:name="_Toc152045555"/>
      <w:bookmarkStart w:id="246" w:name="_Toc144974523"/>
      <w:bookmarkStart w:id="247" w:name="_Toc152042331"/>
      <w:r>
        <w:rPr>
          <w:rFonts w:ascii="宋体" w:hAnsi="宋体" w:hint="eastAsia"/>
          <w:highlight w:val="white"/>
        </w:rPr>
        <w:t>4. 投标</w:t>
      </w:r>
      <w:bookmarkEnd w:id="245"/>
      <w:bookmarkEnd w:id="246"/>
      <w:bookmarkEnd w:id="247"/>
    </w:p>
    <w:p w:rsidR="00651EF2" w:rsidRDefault="00531543">
      <w:pPr>
        <w:pStyle w:val="4"/>
        <w:spacing w:beforeLines="50" w:before="120"/>
        <w:rPr>
          <w:rFonts w:ascii="宋体" w:hAnsi="宋体"/>
        </w:rPr>
      </w:pPr>
      <w:bookmarkStart w:id="248" w:name="_Toc144974524"/>
      <w:bookmarkStart w:id="249" w:name="_Toc152042332"/>
      <w:bookmarkStart w:id="250" w:name="_Toc361338261"/>
      <w:bookmarkStart w:id="251" w:name="_Toc152045556"/>
      <w:r>
        <w:rPr>
          <w:rFonts w:ascii="宋体" w:hAnsi="宋体" w:hint="eastAsia"/>
          <w:highlight w:val="white"/>
        </w:rPr>
        <w:t>4.1 投标文件分资信标、商务标和技术标三部分，其中技术</w:t>
      </w:r>
      <w:proofErr w:type="gramStart"/>
      <w:r>
        <w:rPr>
          <w:rFonts w:ascii="宋体" w:hAnsi="宋体" w:hint="eastAsia"/>
          <w:highlight w:val="white"/>
        </w:rPr>
        <w:t>标</w:t>
      </w:r>
      <w:bookmarkEnd w:id="248"/>
      <w:bookmarkEnd w:id="249"/>
      <w:bookmarkEnd w:id="250"/>
      <w:bookmarkEnd w:id="251"/>
      <w:r>
        <w:rPr>
          <w:rFonts w:ascii="宋体" w:hAnsi="宋体" w:hint="eastAsia"/>
          <w:highlight w:val="white"/>
        </w:rPr>
        <w:t>实施</w:t>
      </w:r>
      <w:proofErr w:type="gramEnd"/>
      <w:r>
        <w:rPr>
          <w:rFonts w:ascii="宋体" w:hAnsi="宋体" w:hint="eastAsia"/>
          <w:highlight w:val="white"/>
        </w:rPr>
        <w:t>暗标评标。</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4.1.1 技术</w:t>
      </w:r>
      <w:proofErr w:type="gramStart"/>
      <w:r>
        <w:rPr>
          <w:rFonts w:ascii="宋体" w:hAnsi="宋体" w:hint="eastAsia"/>
          <w:highlight w:val="white"/>
        </w:rPr>
        <w:t>标制作</w:t>
      </w:r>
      <w:proofErr w:type="gramEnd"/>
      <w:r>
        <w:rPr>
          <w:rFonts w:ascii="宋体" w:hAnsi="宋体" w:hint="eastAsia"/>
          <w:highlight w:val="white"/>
        </w:rPr>
        <w:t>应满足暗标要求：除格式文件指定位置填写企业名称加盖企业及法定代表人印章外其他部位一律不得出现任何投标人的信息，涉及人员安排时，也只能出现岗位名称，不得出现具体人员姓名等，招标文件提供表格格式的投标人不得变更，招标文件未提供格式的，一律采用宋体字；不使用阴影；不打印脚注；不使用彩色或艺术形式的字体、线条或图形。</w:t>
      </w:r>
    </w:p>
    <w:p w:rsidR="00651EF2" w:rsidRDefault="00531543">
      <w:pPr>
        <w:pStyle w:val="4"/>
        <w:spacing w:beforeLines="50" w:before="120"/>
        <w:rPr>
          <w:rFonts w:ascii="宋体" w:hAnsi="宋体"/>
        </w:rPr>
      </w:pPr>
      <w:bookmarkStart w:id="252" w:name="_Toc152045557"/>
      <w:bookmarkStart w:id="253" w:name="_Toc361338262"/>
      <w:bookmarkStart w:id="254" w:name="_Toc152042333"/>
      <w:bookmarkStart w:id="255" w:name="_Toc144974525"/>
      <w:r>
        <w:rPr>
          <w:rFonts w:ascii="宋体" w:hAnsi="宋体" w:hint="eastAsia"/>
          <w:highlight w:val="white"/>
        </w:rPr>
        <w:t>4.2 投标文件的递交</w:t>
      </w:r>
      <w:bookmarkEnd w:id="252"/>
      <w:bookmarkEnd w:id="253"/>
      <w:bookmarkEnd w:id="254"/>
      <w:bookmarkEnd w:id="255"/>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4.2.1 投标人应在投标人须知前附表规定的投标截止时间前递交投标文件。</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4.2.2 投标文件分资信标、商务标和技术标三部分，投标人网上完成制作后在投标截止时间前加密并上传。</w:t>
      </w:r>
    </w:p>
    <w:p w:rsidR="00651EF2" w:rsidRDefault="00531543">
      <w:pPr>
        <w:snapToGrid w:val="0"/>
        <w:spacing w:line="300" w:lineRule="exact"/>
        <w:ind w:firstLineChars="200" w:firstLine="420"/>
        <w:rPr>
          <w:rFonts w:ascii="宋体" w:hAnsi="宋体"/>
        </w:rPr>
      </w:pPr>
      <w:r>
        <w:rPr>
          <w:rFonts w:ascii="宋体" w:hAnsi="宋体" w:hint="eastAsia"/>
          <w:highlight w:val="white"/>
        </w:rPr>
        <w:t>4.2.3 参加答辩人员应携带含答辩主要内容的答辩提纲（篇幅</w:t>
      </w:r>
      <w:bookmarkStart w:id="256" w:name="EBd206c4267cb14bb49645420d36a4bb71"/>
      <w:bookmarkEnd w:id="256"/>
      <w:r>
        <w:rPr>
          <w:rFonts w:ascii="宋体" w:hAnsi="宋体" w:hint="eastAsia"/>
          <w:highlight w:val="white"/>
        </w:rPr>
        <w:t>字左右）一式</w:t>
      </w:r>
      <w:bookmarkStart w:id="257" w:name="EB0ef022e6cf5e4e409d9e20e589f085db"/>
      <w:bookmarkEnd w:id="257"/>
      <w:r>
        <w:rPr>
          <w:rFonts w:ascii="宋体" w:hAnsi="宋体" w:hint="eastAsia"/>
          <w:highlight w:val="white"/>
        </w:rPr>
        <w:t>份，在答辩现场向评审人员递交。</w:t>
      </w:r>
    </w:p>
    <w:p w:rsidR="00651EF2" w:rsidRDefault="00531543">
      <w:pPr>
        <w:pStyle w:val="4"/>
        <w:spacing w:beforeLines="50" w:before="120"/>
        <w:rPr>
          <w:rFonts w:ascii="宋体" w:hAnsi="宋体"/>
        </w:rPr>
      </w:pPr>
      <w:bookmarkStart w:id="258" w:name="_Toc152045558"/>
      <w:bookmarkStart w:id="259" w:name="_Toc144974526"/>
      <w:bookmarkStart w:id="260" w:name="_Toc361338263"/>
      <w:bookmarkStart w:id="261" w:name="_Toc152042334"/>
      <w:r>
        <w:rPr>
          <w:rFonts w:ascii="宋体" w:hAnsi="宋体" w:hint="eastAsia"/>
          <w:highlight w:val="white"/>
        </w:rPr>
        <w:t>4.3 投标文件的修改与撤回</w:t>
      </w:r>
      <w:bookmarkEnd w:id="258"/>
      <w:bookmarkEnd w:id="259"/>
      <w:bookmarkEnd w:id="260"/>
      <w:bookmarkEnd w:id="261"/>
    </w:p>
    <w:p w:rsidR="00651EF2" w:rsidRDefault="00531543">
      <w:pPr>
        <w:wordWrap w:val="0"/>
        <w:snapToGrid w:val="0"/>
        <w:spacing w:line="360" w:lineRule="auto"/>
        <w:ind w:firstLineChars="200" w:firstLine="420"/>
        <w:rPr>
          <w:rFonts w:ascii="宋体" w:hAnsi="宋体"/>
          <w:color w:val="FF0000"/>
          <w:szCs w:val="21"/>
        </w:rPr>
      </w:pPr>
      <w:r>
        <w:rPr>
          <w:rFonts w:ascii="宋体" w:hAnsi="宋体" w:hint="eastAsia"/>
          <w:highlight w:val="white"/>
        </w:rPr>
        <w:t>4.3.1 在本章第4.2.1项规定的投标截止时间前，投标人可以在网上自行撤回已递交的投标文件。</w:t>
      </w:r>
    </w:p>
    <w:p w:rsidR="00651EF2" w:rsidRDefault="00531543">
      <w:pPr>
        <w:rPr>
          <w:color w:val="000080"/>
          <w:sz w:val="20"/>
          <w:highlight w:val="cyan"/>
        </w:rPr>
      </w:pPr>
      <w:bookmarkStart w:id="262" w:name="EB9e7c763e47214bb39cf02e9ffed47fa7"/>
      <w:r>
        <w:rPr>
          <w:rFonts w:hint="eastAsia"/>
          <w:color w:val="000080"/>
          <w:sz w:val="20"/>
          <w:highlight w:val="white"/>
        </w:rPr>
        <w:t xml:space="preserve"> </w:t>
      </w:r>
      <w:bookmarkEnd w:id="262"/>
    </w:p>
    <w:p w:rsidR="00651EF2" w:rsidRDefault="00531543">
      <w:pPr>
        <w:rPr>
          <w:color w:val="000080"/>
          <w:sz w:val="20"/>
          <w:highlight w:val="yellow"/>
        </w:rPr>
      </w:pPr>
      <w:bookmarkStart w:id="263" w:name="EB3b64afd11f9a4c30bca6c8c6e6aede22"/>
      <w:r>
        <w:rPr>
          <w:rFonts w:hint="eastAsia"/>
          <w:color w:val="000080"/>
          <w:sz w:val="20"/>
          <w:highlight w:val="white"/>
        </w:rPr>
        <w:t xml:space="preserve"> </w:t>
      </w:r>
      <w:bookmarkEnd w:id="263"/>
    </w:p>
    <w:p w:rsidR="00651EF2" w:rsidRDefault="00531543">
      <w:pPr>
        <w:rPr>
          <w:color w:val="000080"/>
          <w:sz w:val="20"/>
          <w:highlight w:val="cyan"/>
        </w:rPr>
      </w:pPr>
      <w:bookmarkStart w:id="264" w:name="EB423ec849fe27441c9d9b1ecd516a2d1f"/>
      <w:r>
        <w:rPr>
          <w:rFonts w:hint="eastAsia"/>
          <w:color w:val="000080"/>
          <w:sz w:val="20"/>
          <w:highlight w:val="white"/>
        </w:rPr>
        <w:t xml:space="preserve"> </w:t>
      </w:r>
      <w:bookmarkEnd w:id="264"/>
    </w:p>
    <w:p w:rsidR="00651EF2" w:rsidRDefault="00531543">
      <w:pPr>
        <w:pStyle w:val="3"/>
        <w:spacing w:beforeLines="50" w:before="120"/>
        <w:rPr>
          <w:rFonts w:ascii="宋体" w:hAnsi="宋体"/>
        </w:rPr>
      </w:pPr>
      <w:bookmarkStart w:id="265" w:name="_Toc361338264"/>
      <w:bookmarkStart w:id="266" w:name="_Toc152042335"/>
      <w:bookmarkStart w:id="267" w:name="_Toc144974527"/>
      <w:bookmarkStart w:id="268" w:name="_Toc152045559"/>
      <w:r>
        <w:rPr>
          <w:rFonts w:ascii="宋体" w:hAnsi="宋体" w:hint="eastAsia"/>
          <w:highlight w:val="white"/>
        </w:rPr>
        <w:lastRenderedPageBreak/>
        <w:t>5. 开标</w:t>
      </w:r>
      <w:bookmarkEnd w:id="265"/>
      <w:bookmarkEnd w:id="266"/>
      <w:bookmarkEnd w:id="267"/>
      <w:bookmarkEnd w:id="268"/>
    </w:p>
    <w:p w:rsidR="00651EF2" w:rsidRDefault="00531543">
      <w:pPr>
        <w:pStyle w:val="4"/>
        <w:spacing w:beforeLines="50" w:before="120"/>
        <w:rPr>
          <w:rFonts w:ascii="宋体" w:hAnsi="宋体"/>
        </w:rPr>
      </w:pPr>
      <w:bookmarkStart w:id="269" w:name="_Toc144974528"/>
      <w:bookmarkStart w:id="270" w:name="_Toc152045560"/>
      <w:bookmarkStart w:id="271" w:name="_Toc152042336"/>
      <w:bookmarkStart w:id="272" w:name="_Toc361338265"/>
      <w:r>
        <w:rPr>
          <w:rFonts w:ascii="宋体" w:hAnsi="宋体" w:hint="eastAsia"/>
          <w:highlight w:val="white"/>
        </w:rPr>
        <w:t>5.1 开标时间和地点</w:t>
      </w:r>
      <w:bookmarkEnd w:id="269"/>
      <w:bookmarkEnd w:id="270"/>
      <w:bookmarkEnd w:id="271"/>
      <w:bookmarkEnd w:id="272"/>
      <w:r>
        <w:rPr>
          <w:rFonts w:ascii="宋体" w:hAnsi="宋体" w:hint="eastAsia"/>
          <w:highlight w:val="white"/>
        </w:rPr>
        <w:t>、参加开标会议的要求</w:t>
      </w:r>
    </w:p>
    <w:p w:rsidR="00651EF2" w:rsidRDefault="00531543">
      <w:pPr>
        <w:wordWrap w:val="0"/>
        <w:snapToGrid w:val="0"/>
        <w:spacing w:line="360" w:lineRule="auto"/>
        <w:ind w:firstLineChars="200" w:firstLine="420"/>
        <w:rPr>
          <w:rFonts w:ascii="宋体" w:hAnsi="宋体"/>
        </w:rPr>
      </w:pPr>
      <w:bookmarkStart w:id="273" w:name="_Toc152042337"/>
      <w:bookmarkStart w:id="274" w:name="_Toc144974529"/>
      <w:bookmarkStart w:id="275" w:name="_Toc152045561"/>
      <w:bookmarkStart w:id="276" w:name="_Toc361338266"/>
      <w:r>
        <w:rPr>
          <w:rFonts w:ascii="宋体" w:hAnsi="宋体" w:hint="eastAsia"/>
          <w:highlight w:val="white"/>
        </w:rPr>
        <w:t xml:space="preserve">招标人在投标人须知前附表5.1规定的开标时间、地点公开开标，参加开标会议的要求见投标人须知前附表。 </w:t>
      </w:r>
    </w:p>
    <w:p w:rsidR="00651EF2" w:rsidRDefault="00531543">
      <w:pPr>
        <w:pStyle w:val="4"/>
        <w:spacing w:beforeLines="50" w:before="120"/>
        <w:rPr>
          <w:rFonts w:ascii="宋体" w:hAnsi="宋体"/>
        </w:rPr>
      </w:pPr>
      <w:r>
        <w:rPr>
          <w:rFonts w:ascii="宋体" w:hAnsi="宋体" w:hint="eastAsia"/>
          <w:highlight w:val="white"/>
        </w:rPr>
        <w:t>5.2 开标</w:t>
      </w:r>
      <w:bookmarkEnd w:id="273"/>
      <w:bookmarkEnd w:id="274"/>
      <w:bookmarkEnd w:id="275"/>
      <w:bookmarkEnd w:id="276"/>
    </w:p>
    <w:p w:rsidR="00651EF2" w:rsidRDefault="00531543">
      <w:pPr>
        <w:wordWrap w:val="0"/>
        <w:spacing w:line="360" w:lineRule="auto"/>
        <w:ind w:firstLineChars="200" w:firstLine="420"/>
        <w:rPr>
          <w:rFonts w:ascii="宋体" w:hAnsi="宋体"/>
          <w:szCs w:val="21"/>
        </w:rPr>
      </w:pPr>
      <w:r>
        <w:rPr>
          <w:rFonts w:ascii="宋体" w:hAnsi="宋体" w:hint="eastAsia"/>
          <w:szCs w:val="21"/>
          <w:highlight w:val="white"/>
        </w:rPr>
        <w:t>主持人按下列程序进行开标：</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（1）宣布开标纪律；</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（2）公布在投标截止时间前递交投标文件的投标人名称，并点名确认投标人是否派人相关人员到场；核验投标保证金递交情况（采用银行汇款形式递交投标保证金的投标人以</w:t>
      </w:r>
      <w:r>
        <w:rPr>
          <w:rFonts w:ascii="宋体" w:hAnsi="宋体" w:hint="eastAsia"/>
          <w:color w:val="000000"/>
          <w:szCs w:val="21"/>
          <w:highlight w:val="white"/>
          <w:u w:val="single"/>
        </w:rPr>
        <w:t>系统确认已缴纳投标保证金或</w:t>
      </w:r>
      <w:bookmarkStart w:id="277" w:name="EB71c52a1bd74f4ebcb3a10272de48ad97"/>
      <w:r>
        <w:rPr>
          <w:rFonts w:ascii="宋体" w:hAnsi="宋体" w:hint="eastAsia"/>
          <w:color w:val="0000FF"/>
          <w:szCs w:val="21"/>
          <w:highlight w:val="white"/>
          <w:u w:val="single"/>
        </w:rPr>
        <w:t>公共资源交易中心</w:t>
      </w:r>
      <w:bookmarkEnd w:id="277"/>
      <w:r>
        <w:rPr>
          <w:rFonts w:ascii="宋体" w:hAnsi="宋体" w:hint="eastAsia"/>
          <w:szCs w:val="21"/>
          <w:highlight w:val="white"/>
        </w:rPr>
        <w:t>出具的投标保证金到账证明为准，采用其他方式递交投标保证金的以投标人现场递交相关凭证原件为准）。</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（3）宣布开标人、唱标人、记录人等有关人员姓名；</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（4）投标文件解密：投标人现场各自解密投标文件。</w:t>
      </w:r>
    </w:p>
    <w:p w:rsidR="00651EF2" w:rsidRDefault="00531543">
      <w:pPr>
        <w:wordWrap w:val="0"/>
        <w:spacing w:line="360" w:lineRule="auto"/>
        <w:ind w:firstLineChars="200" w:firstLine="420"/>
        <w:rPr>
          <w:rFonts w:ascii="宋体" w:hAnsi="宋体"/>
          <w:szCs w:val="21"/>
          <w:highlight w:val="white"/>
        </w:rPr>
      </w:pPr>
      <w:r>
        <w:rPr>
          <w:rFonts w:ascii="宋体" w:hAnsi="宋体" w:hint="eastAsia"/>
          <w:bCs/>
          <w:szCs w:val="21"/>
          <w:highlight w:val="white"/>
        </w:rPr>
        <w:t>（5）代理单位</w:t>
      </w:r>
      <w:r>
        <w:rPr>
          <w:rFonts w:ascii="宋体" w:hAnsi="宋体" w:hint="eastAsia"/>
          <w:szCs w:val="21"/>
          <w:highlight w:val="white"/>
        </w:rPr>
        <w:t>统一解密资信标投标书后送评标委员会评审；</w:t>
      </w:r>
    </w:p>
    <w:p w:rsidR="00651EF2" w:rsidRDefault="00531543">
      <w:pPr>
        <w:wordWrap w:val="0"/>
        <w:spacing w:line="360" w:lineRule="auto"/>
        <w:ind w:firstLineChars="170" w:firstLine="357"/>
        <w:rPr>
          <w:rFonts w:ascii="宋体" w:hAnsi="宋体"/>
          <w:szCs w:val="21"/>
          <w:highlight w:val="white"/>
        </w:rPr>
      </w:pPr>
      <w:r>
        <w:rPr>
          <w:rFonts w:ascii="宋体" w:hAnsi="宋体" w:hint="eastAsia"/>
          <w:szCs w:val="21"/>
          <w:highlight w:val="white"/>
        </w:rPr>
        <w:t>（6）资信标评审结束，公布资信标评审结果后，代理单位统一解密技术标投标书后送评标委员会暗标评审；</w:t>
      </w:r>
    </w:p>
    <w:p w:rsidR="00651EF2" w:rsidRDefault="00531543">
      <w:pPr>
        <w:wordWrap w:val="0"/>
        <w:spacing w:line="360" w:lineRule="auto"/>
        <w:ind w:firstLineChars="271" w:firstLine="569"/>
        <w:rPr>
          <w:rFonts w:ascii="宋体" w:hAnsi="宋体"/>
          <w:szCs w:val="21"/>
          <w:highlight w:val="white"/>
        </w:rPr>
      </w:pPr>
      <w:r>
        <w:rPr>
          <w:rFonts w:ascii="宋体" w:hAnsi="宋体" w:hint="eastAsia"/>
          <w:szCs w:val="21"/>
          <w:highlight w:val="white"/>
        </w:rPr>
        <w:t>从投标截止时间开始到解密技术标投标书送评标委员会评审前，无论何种原因导致合格的投标人不足三家时，均应停止开标，视为本次招标失败。</w:t>
      </w:r>
    </w:p>
    <w:p w:rsidR="00651EF2" w:rsidRDefault="00531543">
      <w:pPr>
        <w:wordWrap w:val="0"/>
        <w:spacing w:line="360" w:lineRule="auto"/>
        <w:ind w:firstLineChars="150" w:firstLine="315"/>
        <w:rPr>
          <w:rFonts w:ascii="宋体" w:hAnsi="宋体"/>
          <w:szCs w:val="21"/>
        </w:rPr>
      </w:pPr>
      <w:r>
        <w:rPr>
          <w:rFonts w:ascii="宋体" w:hAnsi="宋体" w:hint="eastAsia"/>
          <w:bCs/>
          <w:szCs w:val="21"/>
          <w:highlight w:val="white"/>
        </w:rPr>
        <w:t>（7）技术标评审结束，公布技术标评审结果后，代理单位</w:t>
      </w:r>
      <w:r>
        <w:rPr>
          <w:rFonts w:ascii="宋体" w:hAnsi="宋体" w:hint="eastAsia"/>
          <w:szCs w:val="21"/>
          <w:highlight w:val="white"/>
        </w:rPr>
        <w:t>统一解密商务标投标书，系统集中显示投标人的总监理工程师、投标报价、服务人数、服务期等内容，并记录在案；</w:t>
      </w:r>
    </w:p>
    <w:p w:rsidR="00651EF2" w:rsidRDefault="00531543">
      <w:pPr>
        <w:wordWrap w:val="0"/>
        <w:spacing w:line="360" w:lineRule="auto"/>
        <w:ind w:firstLineChars="150" w:firstLine="315"/>
        <w:rPr>
          <w:rFonts w:ascii="宋体" w:hAnsi="宋体"/>
          <w:szCs w:val="21"/>
        </w:rPr>
      </w:pPr>
      <w:r>
        <w:rPr>
          <w:rFonts w:ascii="宋体" w:hAnsi="宋体" w:hint="eastAsia"/>
          <w:bCs/>
          <w:szCs w:val="21"/>
          <w:highlight w:val="white"/>
        </w:rPr>
        <w:t>（8）开标时，如发现以下情况之一的，招</w:t>
      </w:r>
      <w:r>
        <w:rPr>
          <w:rFonts w:ascii="宋体" w:hAnsi="宋体" w:hint="eastAsia"/>
          <w:szCs w:val="21"/>
          <w:highlight w:val="white"/>
        </w:rPr>
        <w:t>标人将投标文件网上退回投标人：</w:t>
      </w:r>
    </w:p>
    <w:p w:rsidR="00651EF2" w:rsidRDefault="00531543">
      <w:pPr>
        <w:wordWrap w:val="0"/>
        <w:spacing w:line="360" w:lineRule="auto"/>
        <w:ind w:leftChars="150" w:left="315"/>
        <w:rPr>
          <w:rFonts w:ascii="宋体" w:hAnsi="宋体"/>
          <w:szCs w:val="21"/>
        </w:rPr>
      </w:pPr>
      <w:r>
        <w:rPr>
          <w:rFonts w:ascii="宋体" w:hAnsi="宋体" w:hint="eastAsia"/>
          <w:szCs w:val="21"/>
          <w:highlight w:val="white"/>
        </w:rPr>
        <w:t>①投标人未按招标文件要求提交</w:t>
      </w:r>
      <w:r>
        <w:rPr>
          <w:rFonts w:ascii="宋体" w:hAnsi="宋体" w:hint="eastAsia"/>
          <w:color w:val="000000"/>
          <w:szCs w:val="21"/>
          <w:highlight w:val="white"/>
          <w:u w:val="single"/>
        </w:rPr>
        <w:t>投标</w:t>
      </w:r>
      <w:r>
        <w:rPr>
          <w:rFonts w:ascii="宋体" w:hAnsi="宋体" w:hint="eastAsia"/>
          <w:color w:val="C00000"/>
          <w:szCs w:val="21"/>
          <w:highlight w:val="white"/>
          <w:u w:val="single"/>
        </w:rPr>
        <w:t>保证金</w:t>
      </w:r>
      <w:r>
        <w:rPr>
          <w:rFonts w:ascii="宋体" w:hAnsi="宋体" w:hint="eastAsia"/>
          <w:szCs w:val="21"/>
          <w:highlight w:val="white"/>
        </w:rPr>
        <w:t>。</w:t>
      </w:r>
    </w:p>
    <w:p w:rsidR="00651EF2" w:rsidRDefault="00531543">
      <w:pPr>
        <w:wordWrap w:val="0"/>
        <w:spacing w:line="360" w:lineRule="auto"/>
        <w:ind w:leftChars="150" w:left="315"/>
        <w:rPr>
          <w:rFonts w:ascii="宋体" w:hAnsi="宋体"/>
          <w:szCs w:val="21"/>
        </w:rPr>
      </w:pPr>
      <w:r>
        <w:rPr>
          <w:rFonts w:ascii="宋体" w:hAnsi="宋体" w:hint="eastAsia"/>
          <w:szCs w:val="21"/>
          <w:highlight w:val="white"/>
        </w:rPr>
        <w:t>②投标人须知前附表5.1要求必须参加开标会议的人员未按时参加开标、或未能出示本人有效身份证原件的或投标人的委托代理人未能提供有效的投标授权书原件的。</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③投标文件无法解密或解密后无法打开。</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（9）投标人代表、招标人代表、记录人等有关人员在开标记录上签字确认；</w:t>
      </w:r>
    </w:p>
    <w:p w:rsidR="00651EF2" w:rsidRDefault="00531543">
      <w:pPr>
        <w:wordWrap w:val="0"/>
        <w:spacing w:line="360" w:lineRule="auto"/>
        <w:ind w:firstLineChars="171" w:firstLine="359"/>
        <w:rPr>
          <w:rFonts w:ascii="宋体" w:hAnsi="宋体"/>
          <w:szCs w:val="21"/>
        </w:rPr>
      </w:pPr>
      <w:r>
        <w:rPr>
          <w:rFonts w:ascii="宋体" w:hAnsi="宋体" w:hint="eastAsia"/>
          <w:szCs w:val="21"/>
          <w:highlight w:val="white"/>
        </w:rPr>
        <w:t>（10）开标结束。</w:t>
      </w:r>
    </w:p>
    <w:p w:rsidR="00651EF2" w:rsidRDefault="00531543">
      <w:pPr>
        <w:pStyle w:val="4"/>
        <w:spacing w:beforeLines="50" w:before="120"/>
        <w:rPr>
          <w:rFonts w:ascii="宋体" w:hAnsi="宋体"/>
        </w:rPr>
      </w:pPr>
      <w:bookmarkStart w:id="278" w:name="_Toc361338267"/>
      <w:r>
        <w:rPr>
          <w:rFonts w:ascii="宋体" w:hAnsi="宋体" w:hint="eastAsia"/>
          <w:highlight w:val="white"/>
        </w:rPr>
        <w:t>5.3  开标异议</w:t>
      </w:r>
      <w:bookmarkEnd w:id="278"/>
    </w:p>
    <w:p w:rsidR="00651EF2" w:rsidRDefault="00531543">
      <w:pPr>
        <w:wordWrap w:val="0"/>
        <w:snapToGrid w:val="0"/>
        <w:spacing w:line="360" w:lineRule="auto"/>
        <w:ind w:firstLineChars="171" w:firstLine="359"/>
        <w:rPr>
          <w:rFonts w:ascii="宋体" w:hAnsi="宋体" w:cs="宋体"/>
          <w:szCs w:val="21"/>
        </w:rPr>
      </w:pPr>
      <w:r>
        <w:rPr>
          <w:rFonts w:ascii="宋体" w:hAnsi="宋体" w:cs="宋体" w:hint="eastAsia"/>
          <w:szCs w:val="21"/>
          <w:highlight w:val="white"/>
        </w:rPr>
        <w:t>投标人对开标有异议的，应当在开标现场提出，招标人当场</w:t>
      </w:r>
      <w:proofErr w:type="gramStart"/>
      <w:r>
        <w:rPr>
          <w:rFonts w:ascii="宋体" w:hAnsi="宋体" w:cs="宋体" w:hint="eastAsia"/>
          <w:szCs w:val="21"/>
          <w:highlight w:val="white"/>
        </w:rPr>
        <w:t>作出</w:t>
      </w:r>
      <w:proofErr w:type="gramEnd"/>
      <w:r>
        <w:rPr>
          <w:rFonts w:ascii="宋体" w:hAnsi="宋体" w:cs="宋体" w:hint="eastAsia"/>
          <w:szCs w:val="21"/>
          <w:highlight w:val="white"/>
        </w:rPr>
        <w:t>答复，并制作记录。</w:t>
      </w:r>
    </w:p>
    <w:p w:rsidR="00651EF2" w:rsidRDefault="00531543">
      <w:pPr>
        <w:wordWrap w:val="0"/>
        <w:snapToGrid w:val="0"/>
        <w:spacing w:line="360" w:lineRule="auto"/>
        <w:ind w:firstLineChars="171" w:firstLine="359"/>
        <w:rPr>
          <w:rFonts w:ascii="宋体" w:hAnsi="宋体" w:cs="宋体"/>
          <w:szCs w:val="21"/>
        </w:rPr>
      </w:pPr>
      <w:r>
        <w:rPr>
          <w:rFonts w:ascii="宋体" w:hAnsi="宋体" w:hint="eastAsia"/>
          <w:szCs w:val="21"/>
          <w:highlight w:val="white"/>
          <w:shd w:val="pct10" w:color="auto" w:fill="FFFFFF"/>
        </w:rPr>
        <w:t>开标过程中，出现招标文件和本规定未涉及的意外情况时，招标人可要求评标委员会决定处理办法，如评标委员会认为无法进行公正的处理时，招标人应暂停开标。</w:t>
      </w:r>
    </w:p>
    <w:p w:rsidR="00651EF2" w:rsidRDefault="00531543">
      <w:pPr>
        <w:pStyle w:val="3"/>
        <w:spacing w:beforeLines="50" w:before="120"/>
        <w:rPr>
          <w:rFonts w:ascii="宋体" w:hAnsi="宋体"/>
        </w:rPr>
      </w:pPr>
      <w:bookmarkStart w:id="279" w:name="_Toc144974530"/>
      <w:bookmarkStart w:id="280" w:name="_Toc152045562"/>
      <w:bookmarkStart w:id="281" w:name="_Toc361338268"/>
      <w:bookmarkStart w:id="282" w:name="_Toc152042338"/>
      <w:r>
        <w:rPr>
          <w:rFonts w:ascii="宋体" w:hAnsi="宋体" w:hint="eastAsia"/>
          <w:highlight w:val="white"/>
        </w:rPr>
        <w:lastRenderedPageBreak/>
        <w:t>6. 评标</w:t>
      </w:r>
      <w:bookmarkEnd w:id="279"/>
      <w:bookmarkEnd w:id="280"/>
      <w:bookmarkEnd w:id="281"/>
      <w:bookmarkEnd w:id="282"/>
    </w:p>
    <w:p w:rsidR="00651EF2" w:rsidRDefault="00531543">
      <w:pPr>
        <w:pStyle w:val="4"/>
        <w:spacing w:beforeLines="50" w:before="120"/>
        <w:rPr>
          <w:rFonts w:ascii="宋体" w:hAnsi="宋体"/>
        </w:rPr>
      </w:pPr>
      <w:bookmarkStart w:id="283" w:name="_Toc361338269"/>
      <w:bookmarkStart w:id="284" w:name="_Toc152045563"/>
      <w:bookmarkStart w:id="285" w:name="_Toc152042339"/>
      <w:bookmarkStart w:id="286" w:name="_Toc144974531"/>
      <w:r>
        <w:rPr>
          <w:rFonts w:ascii="宋体" w:hAnsi="宋体" w:hint="eastAsia"/>
          <w:highlight w:val="white"/>
        </w:rPr>
        <w:t>6.1 评标委员会</w:t>
      </w:r>
      <w:bookmarkEnd w:id="283"/>
      <w:bookmarkEnd w:id="284"/>
      <w:bookmarkEnd w:id="285"/>
      <w:bookmarkEnd w:id="286"/>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6.1.1 评标由招标人依法组建的评标委员会负责。评标委员会成员人数以及技术、经济等方面专家的确定方式见投标人须知前附表。</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6.1.2 评标委员会成员有下列情形之一的，应当回避：</w:t>
      </w:r>
    </w:p>
    <w:p w:rsidR="00651EF2" w:rsidRDefault="00531543">
      <w:pPr>
        <w:wordWrap w:val="0"/>
        <w:snapToGrid w:val="0"/>
        <w:spacing w:line="360" w:lineRule="auto"/>
        <w:ind w:firstLineChars="342" w:firstLine="718"/>
        <w:rPr>
          <w:rFonts w:ascii="宋体" w:hAnsi="宋体"/>
        </w:rPr>
      </w:pPr>
      <w:r>
        <w:rPr>
          <w:rFonts w:ascii="宋体" w:hAnsi="宋体" w:hint="eastAsia"/>
          <w:highlight w:val="white"/>
        </w:rPr>
        <w:t>（1）招标人或投标人的主要负责人的近亲属；</w:t>
      </w:r>
    </w:p>
    <w:p w:rsidR="00651EF2" w:rsidRDefault="00531543">
      <w:pPr>
        <w:wordWrap w:val="0"/>
        <w:snapToGrid w:val="0"/>
        <w:spacing w:line="360" w:lineRule="auto"/>
        <w:ind w:firstLineChars="342" w:firstLine="718"/>
        <w:rPr>
          <w:rFonts w:ascii="宋体" w:hAnsi="宋体"/>
        </w:rPr>
      </w:pPr>
      <w:r>
        <w:rPr>
          <w:rFonts w:ascii="宋体" w:hAnsi="宋体" w:hint="eastAsia"/>
          <w:highlight w:val="white"/>
        </w:rPr>
        <w:t>（2）项目主管部门或者行政监督部门的人员；</w:t>
      </w:r>
    </w:p>
    <w:p w:rsidR="00651EF2" w:rsidRDefault="00531543">
      <w:pPr>
        <w:wordWrap w:val="0"/>
        <w:snapToGrid w:val="0"/>
        <w:spacing w:line="360" w:lineRule="auto"/>
        <w:ind w:firstLineChars="342" w:firstLine="718"/>
        <w:rPr>
          <w:rFonts w:ascii="宋体" w:hAnsi="宋体"/>
        </w:rPr>
      </w:pPr>
      <w:r>
        <w:rPr>
          <w:rFonts w:ascii="宋体" w:hAnsi="宋体" w:hint="eastAsia"/>
          <w:highlight w:val="white"/>
        </w:rPr>
        <w:t>（3）与投标人有经济利益关系，可能影响投标评审公正性的；</w:t>
      </w:r>
    </w:p>
    <w:p w:rsidR="00651EF2" w:rsidRDefault="00531543">
      <w:pPr>
        <w:wordWrap w:val="0"/>
        <w:snapToGrid w:val="0"/>
        <w:spacing w:line="360" w:lineRule="auto"/>
        <w:ind w:leftChars="200" w:left="420" w:firstLineChars="142" w:firstLine="298"/>
        <w:rPr>
          <w:rFonts w:ascii="宋体" w:hAnsi="宋体"/>
        </w:rPr>
      </w:pPr>
      <w:r>
        <w:rPr>
          <w:rFonts w:ascii="宋体" w:hAnsi="宋体" w:hint="eastAsia"/>
          <w:highlight w:val="white"/>
        </w:rPr>
        <w:t>（4）曾因在招标、评标以及其他与招标投标有关活动中从事违法行为而受过行政处罚或刑事处罚的。</w:t>
      </w:r>
    </w:p>
    <w:p w:rsidR="00651EF2" w:rsidRDefault="00531543">
      <w:pPr>
        <w:pStyle w:val="4"/>
        <w:spacing w:beforeLines="50" w:before="120"/>
        <w:rPr>
          <w:rFonts w:ascii="宋体" w:hAnsi="宋体"/>
        </w:rPr>
      </w:pPr>
      <w:bookmarkStart w:id="287" w:name="_Toc361338270"/>
      <w:bookmarkStart w:id="288" w:name="_Toc152045564"/>
      <w:bookmarkStart w:id="289" w:name="_Toc144974532"/>
      <w:bookmarkStart w:id="290" w:name="_Toc152042340"/>
      <w:r>
        <w:rPr>
          <w:rFonts w:ascii="宋体" w:hAnsi="宋体" w:hint="eastAsia"/>
          <w:highlight w:val="white"/>
        </w:rPr>
        <w:t>6.2 评标原则</w:t>
      </w:r>
      <w:bookmarkEnd w:id="287"/>
      <w:bookmarkEnd w:id="288"/>
      <w:bookmarkEnd w:id="289"/>
      <w:bookmarkEnd w:id="290"/>
      <w:r>
        <w:rPr>
          <w:rFonts w:ascii="宋体" w:hAnsi="宋体" w:hint="eastAsia"/>
          <w:highlight w:val="white"/>
        </w:rPr>
        <w:tab/>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评标活动遵循公平、公正、科学和择优的原则。</w:t>
      </w:r>
    </w:p>
    <w:p w:rsidR="00651EF2" w:rsidRDefault="00531543">
      <w:pPr>
        <w:pStyle w:val="4"/>
        <w:spacing w:beforeLines="50" w:before="120"/>
        <w:rPr>
          <w:rFonts w:ascii="宋体" w:hAnsi="宋体"/>
        </w:rPr>
      </w:pPr>
      <w:bookmarkStart w:id="291" w:name="_Toc361338271"/>
      <w:bookmarkStart w:id="292" w:name="_Toc144974533"/>
      <w:bookmarkStart w:id="293" w:name="_Toc152045565"/>
      <w:bookmarkStart w:id="294" w:name="_Toc152042341"/>
      <w:r>
        <w:rPr>
          <w:rFonts w:ascii="宋体" w:hAnsi="宋体" w:hint="eastAsia"/>
          <w:highlight w:val="white"/>
        </w:rPr>
        <w:t>6.3 评标</w:t>
      </w:r>
      <w:bookmarkEnd w:id="291"/>
      <w:bookmarkEnd w:id="292"/>
      <w:bookmarkEnd w:id="293"/>
      <w:bookmarkEnd w:id="294"/>
    </w:p>
    <w:p w:rsidR="00651EF2" w:rsidRDefault="00531543">
      <w:pPr>
        <w:wordWrap w:val="0"/>
        <w:spacing w:line="360" w:lineRule="auto"/>
        <w:ind w:firstLineChars="200" w:firstLine="420"/>
        <w:rPr>
          <w:rFonts w:ascii="宋体" w:hAnsi="宋体"/>
          <w:szCs w:val="21"/>
        </w:rPr>
      </w:pPr>
      <w:r>
        <w:rPr>
          <w:rFonts w:ascii="宋体" w:hAnsi="宋体" w:hint="eastAsia"/>
          <w:szCs w:val="21"/>
          <w:highlight w:val="white"/>
        </w:rPr>
        <w:t>评标方法见投标人须知前附表，评标委员会按照招标文件规定的评标标准和方法，客观、公正地对投标文件提出评审意见。招标文件没有规定的评标标准和方法，不作为评标依据。</w:t>
      </w:r>
    </w:p>
    <w:p w:rsidR="00651EF2" w:rsidRDefault="00531543">
      <w:pPr>
        <w:pStyle w:val="4"/>
        <w:spacing w:beforeLines="50" w:before="120"/>
        <w:rPr>
          <w:rFonts w:ascii="宋体" w:hAnsi="宋体"/>
        </w:rPr>
      </w:pPr>
      <w:bookmarkStart w:id="295" w:name="_Toc413488678"/>
      <w:r>
        <w:rPr>
          <w:rFonts w:ascii="宋体" w:hAnsi="宋体" w:hint="eastAsia"/>
          <w:highlight w:val="white"/>
        </w:rPr>
        <w:t>6.4中标候选人公示媒介</w:t>
      </w:r>
      <w:bookmarkEnd w:id="295"/>
    </w:p>
    <w:p w:rsidR="00651EF2" w:rsidRDefault="00531543">
      <w:pPr>
        <w:wordWrap w:val="0"/>
        <w:spacing w:line="360" w:lineRule="auto"/>
        <w:ind w:firstLineChars="200" w:firstLine="420"/>
        <w:rPr>
          <w:rFonts w:ascii="宋体" w:hAnsi="宋体"/>
          <w:szCs w:val="21"/>
        </w:rPr>
      </w:pPr>
      <w:r>
        <w:rPr>
          <w:rFonts w:ascii="宋体" w:hAnsi="宋体" w:hint="eastAsia"/>
          <w:szCs w:val="21"/>
          <w:highlight w:val="white"/>
        </w:rPr>
        <w:t>见投标人须知前附表。</w:t>
      </w:r>
    </w:p>
    <w:p w:rsidR="00651EF2" w:rsidRDefault="00531543">
      <w:pPr>
        <w:rPr>
          <w:color w:val="000080"/>
          <w:sz w:val="20"/>
          <w:highlight w:val="cyan"/>
        </w:rPr>
      </w:pPr>
      <w:bookmarkStart w:id="296" w:name="EB7576390a8e0141b79bc599f70dc396d1"/>
      <w:r>
        <w:rPr>
          <w:rFonts w:hint="eastAsia"/>
          <w:color w:val="000080"/>
          <w:sz w:val="20"/>
          <w:highlight w:val="white"/>
        </w:rPr>
        <w:t xml:space="preserve"> </w:t>
      </w:r>
      <w:bookmarkEnd w:id="296"/>
    </w:p>
    <w:p w:rsidR="00651EF2" w:rsidRDefault="00531543">
      <w:pPr>
        <w:rPr>
          <w:color w:val="000080"/>
          <w:sz w:val="20"/>
          <w:highlight w:val="yellow"/>
        </w:rPr>
      </w:pPr>
      <w:bookmarkStart w:id="297" w:name="EBe38349eae11a4d50b4b344aa8c391c2a"/>
      <w:r>
        <w:rPr>
          <w:rFonts w:hint="eastAsia"/>
          <w:color w:val="000080"/>
          <w:sz w:val="20"/>
          <w:highlight w:val="white"/>
        </w:rPr>
        <w:t xml:space="preserve"> </w:t>
      </w:r>
      <w:bookmarkEnd w:id="297"/>
    </w:p>
    <w:p w:rsidR="00651EF2" w:rsidRDefault="00531543">
      <w:pPr>
        <w:rPr>
          <w:color w:val="000080"/>
          <w:sz w:val="20"/>
          <w:highlight w:val="cyan"/>
        </w:rPr>
      </w:pPr>
      <w:bookmarkStart w:id="298" w:name="EBd7a67f1a30ad44228baf5eed9f938631"/>
      <w:r>
        <w:rPr>
          <w:rFonts w:hint="eastAsia"/>
          <w:color w:val="000080"/>
          <w:sz w:val="20"/>
          <w:highlight w:val="white"/>
        </w:rPr>
        <w:t xml:space="preserve"> </w:t>
      </w:r>
      <w:bookmarkEnd w:id="298"/>
    </w:p>
    <w:p w:rsidR="00651EF2" w:rsidRDefault="00531543">
      <w:pPr>
        <w:pStyle w:val="3"/>
        <w:spacing w:beforeLines="50" w:before="120"/>
        <w:rPr>
          <w:rFonts w:ascii="宋体" w:hAnsi="宋体"/>
        </w:rPr>
      </w:pPr>
      <w:bookmarkStart w:id="299" w:name="_Toc152045566"/>
      <w:bookmarkStart w:id="300" w:name="_Toc152042342"/>
      <w:bookmarkStart w:id="301" w:name="_Toc361338272"/>
      <w:bookmarkStart w:id="302" w:name="_Toc144974534"/>
      <w:r>
        <w:rPr>
          <w:rFonts w:ascii="宋体" w:hAnsi="宋体" w:hint="eastAsia"/>
          <w:highlight w:val="white"/>
        </w:rPr>
        <w:t>7. 合同授予</w:t>
      </w:r>
      <w:bookmarkEnd w:id="299"/>
      <w:bookmarkEnd w:id="300"/>
      <w:bookmarkEnd w:id="301"/>
      <w:bookmarkEnd w:id="302"/>
    </w:p>
    <w:p w:rsidR="00651EF2" w:rsidRDefault="00531543">
      <w:pPr>
        <w:pStyle w:val="4"/>
        <w:spacing w:beforeLines="50" w:before="120"/>
        <w:rPr>
          <w:rFonts w:ascii="宋体" w:hAnsi="宋体"/>
        </w:rPr>
      </w:pPr>
      <w:bookmarkStart w:id="303" w:name="_Toc144974535"/>
      <w:bookmarkStart w:id="304" w:name="_Toc152045567"/>
      <w:bookmarkStart w:id="305" w:name="_Toc152042343"/>
      <w:bookmarkStart w:id="306" w:name="_Toc361338273"/>
      <w:r>
        <w:rPr>
          <w:rFonts w:ascii="宋体" w:hAnsi="宋体" w:hint="eastAsia"/>
          <w:highlight w:val="white"/>
        </w:rPr>
        <w:t>7.1 定标方式</w:t>
      </w:r>
      <w:bookmarkEnd w:id="303"/>
      <w:bookmarkEnd w:id="304"/>
      <w:bookmarkEnd w:id="305"/>
      <w:bookmarkEnd w:id="306"/>
    </w:p>
    <w:p w:rsidR="00651EF2" w:rsidRDefault="00531543">
      <w:pPr>
        <w:wordWrap w:val="0"/>
        <w:spacing w:line="360" w:lineRule="auto"/>
        <w:ind w:firstLineChars="200" w:firstLine="420"/>
        <w:rPr>
          <w:rFonts w:ascii="宋体" w:hAnsi="宋体"/>
          <w:szCs w:val="21"/>
        </w:rPr>
      </w:pPr>
      <w:r>
        <w:rPr>
          <w:rFonts w:ascii="宋体" w:hAnsi="宋体" w:hint="eastAsia"/>
          <w:szCs w:val="21"/>
          <w:highlight w:val="white"/>
        </w:rPr>
        <w:t>7.1.1除投标人须知前附表规定评标委员会直接确定中标人外，招标人依据评标委员会推荐的中标候选人确定中标人，评标委员会推荐中标候选人的人数及定标方式见投标人须知前附表。</w:t>
      </w:r>
    </w:p>
    <w:p w:rsidR="00651EF2" w:rsidRDefault="00531543">
      <w:pPr>
        <w:pStyle w:val="4"/>
        <w:spacing w:beforeLines="50" w:before="120"/>
        <w:rPr>
          <w:rFonts w:ascii="宋体" w:hAnsi="宋体"/>
        </w:rPr>
      </w:pPr>
      <w:bookmarkStart w:id="307" w:name="_Toc361338274"/>
      <w:r>
        <w:rPr>
          <w:rFonts w:ascii="宋体" w:hAnsi="宋体" w:hint="eastAsia"/>
          <w:highlight w:val="white"/>
        </w:rPr>
        <w:t>7.2  中标公示</w:t>
      </w:r>
      <w:bookmarkEnd w:id="307"/>
    </w:p>
    <w:p w:rsidR="00651EF2" w:rsidRDefault="00531543">
      <w:pPr>
        <w:wordWrap w:val="0"/>
        <w:spacing w:line="360" w:lineRule="auto"/>
        <w:ind w:firstLineChars="200" w:firstLine="420"/>
        <w:rPr>
          <w:rFonts w:ascii="宋体" w:hAnsi="宋体"/>
          <w:szCs w:val="21"/>
        </w:rPr>
      </w:pPr>
      <w:bookmarkStart w:id="308" w:name="_Toc229646751"/>
      <w:bookmarkStart w:id="309" w:name="_Toc144974537"/>
      <w:bookmarkStart w:id="310" w:name="_Toc152042345"/>
      <w:bookmarkStart w:id="311" w:name="_Toc152045569"/>
      <w:r>
        <w:rPr>
          <w:rFonts w:ascii="宋体" w:hAnsi="宋体" w:hint="eastAsia"/>
          <w:szCs w:val="21"/>
          <w:highlight w:val="white"/>
        </w:rPr>
        <w:t>7.2.1招标人自确定中标候选人之日起，应在与发布招标公告一致的媒介上发布中标公</w:t>
      </w:r>
      <w:r>
        <w:rPr>
          <w:rFonts w:ascii="宋体" w:hAnsi="宋体" w:hint="eastAsia"/>
          <w:color w:val="000000"/>
          <w:szCs w:val="21"/>
          <w:highlight w:val="white"/>
        </w:rPr>
        <w:t>示，</w:t>
      </w:r>
      <w:r>
        <w:rPr>
          <w:rFonts w:ascii="宋体" w:hAnsi="宋体" w:cs="宋体" w:hint="eastAsia"/>
          <w:color w:val="000000"/>
          <w:highlight w:val="white"/>
        </w:rPr>
        <w:t>公示内容包括本次评标中涉及评分的中标候选人资信、信誉、业绩情况。</w:t>
      </w:r>
      <w:r>
        <w:rPr>
          <w:rFonts w:ascii="宋体" w:hAnsi="宋体" w:hint="eastAsia"/>
          <w:color w:val="000000"/>
          <w:szCs w:val="21"/>
          <w:highlight w:val="white"/>
        </w:rPr>
        <w:t>公示期不少于3日</w:t>
      </w:r>
      <w:r>
        <w:rPr>
          <w:rFonts w:ascii="宋体" w:hAnsi="宋体" w:hint="eastAsia"/>
          <w:szCs w:val="21"/>
          <w:highlight w:val="white"/>
        </w:rPr>
        <w:t>。</w:t>
      </w:r>
    </w:p>
    <w:bookmarkEnd w:id="308"/>
    <w:bookmarkEnd w:id="309"/>
    <w:bookmarkEnd w:id="310"/>
    <w:bookmarkEnd w:id="311"/>
    <w:p w:rsidR="00651EF2" w:rsidRDefault="00531543">
      <w:pPr>
        <w:wordWrap w:val="0"/>
        <w:snapToGrid w:val="0"/>
        <w:spacing w:line="360" w:lineRule="auto"/>
        <w:ind w:firstLineChars="200" w:firstLine="420"/>
        <w:rPr>
          <w:rFonts w:ascii="宋体" w:hAnsi="宋体" w:cs="宋体"/>
          <w:szCs w:val="21"/>
        </w:rPr>
      </w:pPr>
      <w:r>
        <w:rPr>
          <w:rFonts w:ascii="宋体" w:hAnsi="宋体" w:cs="宋体" w:hint="eastAsia"/>
          <w:szCs w:val="21"/>
          <w:highlight w:val="white"/>
        </w:rPr>
        <w:t>7.2.2投标人或者其他利害关系人对评标结果有异议的，应当在中标公示期间提出。招标人将在收到异议之日起3日内给予答复并制作记录。</w:t>
      </w:r>
    </w:p>
    <w:p w:rsidR="00651EF2" w:rsidRDefault="00531543">
      <w:pPr>
        <w:wordWrap w:val="0"/>
        <w:snapToGrid w:val="0"/>
        <w:spacing w:line="360" w:lineRule="auto"/>
        <w:ind w:firstLineChars="200" w:firstLine="420"/>
        <w:rPr>
          <w:rFonts w:ascii="宋体" w:hAnsi="宋体" w:cs="宋体"/>
          <w:szCs w:val="21"/>
        </w:rPr>
      </w:pPr>
      <w:r>
        <w:rPr>
          <w:rFonts w:ascii="宋体" w:hAnsi="宋体" w:cs="宋体" w:hint="eastAsia"/>
          <w:szCs w:val="21"/>
          <w:highlight w:val="white"/>
        </w:rPr>
        <w:t>7.2.3中标公示期间，第一中标候选人应将全部实质性响应招标文件资料及评审打分资</w:t>
      </w:r>
      <w:r>
        <w:rPr>
          <w:rFonts w:ascii="宋体" w:hAnsi="宋体" w:cs="宋体" w:hint="eastAsia"/>
          <w:szCs w:val="21"/>
          <w:highlight w:val="white"/>
        </w:rPr>
        <w:lastRenderedPageBreak/>
        <w:t>料原件送招标代理单位复核。第一中标候选人无法及时提供上述资料原件的，招标人将取消其第一候选人资格。</w:t>
      </w:r>
    </w:p>
    <w:p w:rsidR="00651EF2" w:rsidRDefault="00531543">
      <w:pPr>
        <w:pStyle w:val="4"/>
        <w:spacing w:beforeLines="50" w:before="120"/>
        <w:rPr>
          <w:rFonts w:ascii="宋体" w:hAnsi="宋体"/>
        </w:rPr>
      </w:pPr>
      <w:bookmarkStart w:id="312" w:name="_Toc361338275"/>
      <w:bookmarkStart w:id="313" w:name="_Toc152045568"/>
      <w:bookmarkStart w:id="314" w:name="_Toc152042344"/>
      <w:bookmarkStart w:id="315" w:name="_Toc144974536"/>
      <w:r>
        <w:rPr>
          <w:rFonts w:ascii="宋体" w:hAnsi="宋体" w:hint="eastAsia"/>
          <w:highlight w:val="white"/>
        </w:rPr>
        <w:t>7.3 中标通知</w:t>
      </w:r>
      <w:bookmarkEnd w:id="312"/>
      <w:bookmarkEnd w:id="313"/>
      <w:bookmarkEnd w:id="314"/>
      <w:bookmarkEnd w:id="315"/>
    </w:p>
    <w:p w:rsidR="00651EF2" w:rsidRDefault="00531543">
      <w:pPr>
        <w:pStyle w:val="a3"/>
        <w:wordWrap w:val="0"/>
        <w:spacing w:line="360" w:lineRule="auto"/>
        <w:rPr>
          <w:rFonts w:ascii="宋体" w:hAnsi="宋体"/>
          <w:color w:val="000000"/>
          <w:szCs w:val="21"/>
        </w:rPr>
      </w:pPr>
      <w:bookmarkStart w:id="316" w:name="_Toc152042346"/>
      <w:bookmarkStart w:id="317" w:name="_Toc144974538"/>
      <w:bookmarkStart w:id="318" w:name="_Toc152045570"/>
      <w:r>
        <w:rPr>
          <w:rFonts w:ascii="宋体" w:hAnsi="宋体" w:hint="eastAsia"/>
          <w:kern w:val="0"/>
          <w:szCs w:val="21"/>
          <w:highlight w:val="white"/>
        </w:rPr>
        <w:t>7.3</w:t>
      </w:r>
      <w:r>
        <w:rPr>
          <w:rFonts w:ascii="宋体" w:hAnsi="宋体" w:hint="eastAsia"/>
          <w:color w:val="000000"/>
          <w:szCs w:val="21"/>
          <w:highlight w:val="white"/>
        </w:rPr>
        <w:t>.1中标人确定后，招标人将在投标有效期内以书面形式向中标人发出中标通知书。</w:t>
      </w:r>
    </w:p>
    <w:p w:rsidR="00651EF2" w:rsidRDefault="00531543">
      <w:pPr>
        <w:pStyle w:val="a3"/>
        <w:wordWrap w:val="0"/>
        <w:spacing w:line="360" w:lineRule="auto"/>
        <w:rPr>
          <w:rFonts w:ascii="宋体" w:hAnsi="宋体"/>
          <w:color w:val="000000"/>
          <w:szCs w:val="21"/>
        </w:rPr>
      </w:pPr>
      <w:r>
        <w:rPr>
          <w:rFonts w:ascii="宋体" w:hAnsi="宋体" w:hint="eastAsia"/>
          <w:color w:val="000000"/>
          <w:szCs w:val="21"/>
          <w:highlight w:val="white"/>
        </w:rPr>
        <w:t>7.3.2招标人将在发出中标通知书的同时，将中标结果以书面形式通知所有未中标的投标人。</w:t>
      </w:r>
    </w:p>
    <w:p w:rsidR="00651EF2" w:rsidRDefault="00531543">
      <w:pPr>
        <w:pStyle w:val="4"/>
        <w:spacing w:beforeLines="50" w:before="120"/>
        <w:rPr>
          <w:rFonts w:ascii="宋体" w:hAnsi="宋体"/>
        </w:rPr>
      </w:pPr>
      <w:r>
        <w:rPr>
          <w:rFonts w:ascii="宋体" w:hAnsi="宋体" w:hint="eastAsia"/>
          <w:highlight w:val="white"/>
        </w:rPr>
        <w:t>7.4 履约担保</w:t>
      </w:r>
    </w:p>
    <w:p w:rsidR="00651EF2" w:rsidRDefault="00531543">
      <w:pPr>
        <w:wordWrap w:val="0"/>
        <w:snapToGrid w:val="0"/>
        <w:spacing w:line="360" w:lineRule="auto"/>
        <w:ind w:firstLineChars="200" w:firstLine="420"/>
        <w:rPr>
          <w:rFonts w:ascii="宋体" w:hAnsi="宋体"/>
          <w:szCs w:val="21"/>
        </w:rPr>
      </w:pPr>
      <w:r>
        <w:rPr>
          <w:rFonts w:ascii="宋体" w:hAnsi="宋体" w:hint="eastAsia"/>
          <w:highlight w:val="white"/>
        </w:rPr>
        <w:t xml:space="preserve">7.4.1 </w:t>
      </w:r>
      <w:r>
        <w:rPr>
          <w:rFonts w:ascii="宋体" w:hAnsi="宋体" w:hint="eastAsia"/>
          <w:szCs w:val="21"/>
          <w:highlight w:val="white"/>
        </w:rPr>
        <w:t>在签订合同后10天内，中标人应按投标人须知前附表规定的金额、担保形式向招标人提交履约担保。</w:t>
      </w:r>
    </w:p>
    <w:p w:rsidR="00651EF2" w:rsidRDefault="00531543">
      <w:pPr>
        <w:wordWrap w:val="0"/>
        <w:snapToGrid w:val="0"/>
        <w:spacing w:line="360" w:lineRule="auto"/>
        <w:ind w:firstLineChars="200" w:firstLine="420"/>
        <w:rPr>
          <w:rFonts w:ascii="宋体" w:hAnsi="宋体"/>
          <w:szCs w:val="21"/>
        </w:rPr>
      </w:pPr>
      <w:r>
        <w:rPr>
          <w:rFonts w:ascii="宋体" w:hAnsi="宋体" w:hint="eastAsia"/>
          <w:highlight w:val="white"/>
        </w:rPr>
        <w:t>7.4.2 中标人不能按要求提交履约担保的，视为放弃中标，其投标保证金不予退还，给招标人造成的损失超过投标保证金数额的，中标人还应当对超过部分予以赔偿。</w:t>
      </w:r>
    </w:p>
    <w:p w:rsidR="00651EF2" w:rsidRDefault="00531543">
      <w:pPr>
        <w:pStyle w:val="4"/>
        <w:spacing w:beforeLines="50" w:before="120"/>
        <w:rPr>
          <w:rFonts w:ascii="宋体" w:hAnsi="宋体"/>
        </w:rPr>
      </w:pPr>
      <w:bookmarkStart w:id="319" w:name="_Toc361338276"/>
      <w:r>
        <w:rPr>
          <w:rFonts w:ascii="宋体" w:hAnsi="宋体" w:hint="eastAsia"/>
          <w:highlight w:val="white"/>
        </w:rPr>
        <w:t>7.5 签订合同</w:t>
      </w:r>
      <w:bookmarkEnd w:id="316"/>
      <w:bookmarkEnd w:id="317"/>
      <w:bookmarkEnd w:id="318"/>
      <w:bookmarkEnd w:id="319"/>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 xml:space="preserve">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 xml:space="preserve">7.5.2 发出中标通知书后，招标人无正当理由拒签合同的，招标人向中标人退还投标保证金；给中标人造成损失的，还应当赔偿损失。 </w:t>
      </w:r>
    </w:p>
    <w:p w:rsidR="00651EF2" w:rsidRDefault="00531543">
      <w:pPr>
        <w:pStyle w:val="3"/>
        <w:spacing w:beforeLines="50" w:before="120"/>
        <w:rPr>
          <w:rFonts w:ascii="宋体" w:hAnsi="宋体"/>
        </w:rPr>
      </w:pPr>
      <w:bookmarkStart w:id="320" w:name="_Toc152042347"/>
      <w:bookmarkStart w:id="321" w:name="_Toc144974539"/>
      <w:bookmarkStart w:id="322" w:name="_Toc152045571"/>
      <w:bookmarkStart w:id="323" w:name="_Toc361338277"/>
      <w:r>
        <w:rPr>
          <w:rFonts w:ascii="宋体" w:hAnsi="宋体" w:hint="eastAsia"/>
          <w:highlight w:val="white"/>
        </w:rPr>
        <w:t>8. 重新招标和不再招标</w:t>
      </w:r>
      <w:bookmarkEnd w:id="320"/>
      <w:bookmarkEnd w:id="321"/>
      <w:bookmarkEnd w:id="322"/>
      <w:bookmarkEnd w:id="323"/>
    </w:p>
    <w:p w:rsidR="00651EF2" w:rsidRDefault="00531543">
      <w:pPr>
        <w:pStyle w:val="4"/>
        <w:spacing w:beforeLines="50" w:before="120"/>
        <w:rPr>
          <w:rFonts w:ascii="宋体" w:hAnsi="宋体"/>
        </w:rPr>
      </w:pPr>
      <w:bookmarkStart w:id="324" w:name="_Toc144974540"/>
      <w:bookmarkStart w:id="325" w:name="_Toc152042348"/>
      <w:bookmarkStart w:id="326" w:name="_Toc152045572"/>
      <w:bookmarkStart w:id="327" w:name="_Toc361338278"/>
      <w:r>
        <w:rPr>
          <w:rFonts w:ascii="宋体" w:hAnsi="宋体" w:hint="eastAsia"/>
          <w:highlight w:val="white"/>
        </w:rPr>
        <w:t>8.1 重新招标</w:t>
      </w:r>
      <w:bookmarkEnd w:id="324"/>
      <w:bookmarkEnd w:id="325"/>
      <w:bookmarkEnd w:id="326"/>
      <w:bookmarkEnd w:id="327"/>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有下列情形之一的，招标人将重新招标：</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（1）投标截止时间止，投标人少于3个的；</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（2）经评标委员会评审后否决所有投标的。</w:t>
      </w:r>
    </w:p>
    <w:p w:rsidR="00651EF2" w:rsidRDefault="00531543">
      <w:pPr>
        <w:wordWrap w:val="0"/>
        <w:snapToGrid w:val="0"/>
        <w:spacing w:line="360" w:lineRule="auto"/>
        <w:ind w:firstLineChars="171" w:firstLine="359"/>
        <w:rPr>
          <w:rFonts w:ascii="宋体" w:hAnsi="宋体"/>
        </w:rPr>
      </w:pPr>
      <w:r>
        <w:rPr>
          <w:rFonts w:ascii="宋体" w:hAnsi="宋体" w:hint="eastAsia"/>
          <w:highlight w:val="white"/>
        </w:rPr>
        <w:t>（3）法律、法规规定应当重新招标的其他情形。</w:t>
      </w:r>
    </w:p>
    <w:p w:rsidR="00651EF2" w:rsidRDefault="00531543">
      <w:pPr>
        <w:pStyle w:val="4"/>
        <w:spacing w:beforeLines="50" w:before="120"/>
        <w:rPr>
          <w:rFonts w:ascii="宋体" w:hAnsi="宋体"/>
        </w:rPr>
      </w:pPr>
      <w:bookmarkStart w:id="328" w:name="_Toc361338279"/>
      <w:bookmarkStart w:id="329" w:name="_Toc152042349"/>
      <w:bookmarkStart w:id="330" w:name="_Toc152045573"/>
      <w:bookmarkStart w:id="331" w:name="_Toc144974541"/>
      <w:r>
        <w:rPr>
          <w:rFonts w:ascii="宋体" w:hAnsi="宋体" w:hint="eastAsia"/>
          <w:highlight w:val="white"/>
        </w:rPr>
        <w:t>8.2 不再招标</w:t>
      </w:r>
      <w:bookmarkEnd w:id="328"/>
      <w:bookmarkEnd w:id="329"/>
      <w:bookmarkEnd w:id="330"/>
      <w:bookmarkEnd w:id="331"/>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重新招标后投标人仍少于3个的，经原审批或核准部门批准后不再进行招标。</w:t>
      </w:r>
    </w:p>
    <w:p w:rsidR="00651EF2" w:rsidRDefault="00651EF2">
      <w:pPr>
        <w:rPr>
          <w:highlight w:val="cyan"/>
        </w:rPr>
      </w:pPr>
    </w:p>
    <w:p w:rsidR="00651EF2" w:rsidRDefault="00531543">
      <w:pPr>
        <w:rPr>
          <w:color w:val="000080"/>
          <w:sz w:val="20"/>
          <w:highlight w:val="cyan"/>
        </w:rPr>
      </w:pPr>
      <w:bookmarkStart w:id="332" w:name="EB847d41600bb14b41948f6d7b13a6c679"/>
      <w:r>
        <w:rPr>
          <w:rFonts w:hint="eastAsia"/>
          <w:color w:val="000080"/>
          <w:sz w:val="20"/>
          <w:highlight w:val="white"/>
        </w:rPr>
        <w:t xml:space="preserve"> </w:t>
      </w:r>
      <w:bookmarkEnd w:id="332"/>
    </w:p>
    <w:p w:rsidR="00651EF2" w:rsidRDefault="00531543">
      <w:pPr>
        <w:rPr>
          <w:color w:val="000080"/>
          <w:sz w:val="20"/>
          <w:highlight w:val="yellow"/>
        </w:rPr>
      </w:pPr>
      <w:bookmarkStart w:id="333" w:name="EB4f22464748d347ba9e503ba3871c096d"/>
      <w:r>
        <w:rPr>
          <w:rFonts w:hint="eastAsia"/>
          <w:color w:val="000080"/>
          <w:sz w:val="20"/>
          <w:highlight w:val="white"/>
        </w:rPr>
        <w:t xml:space="preserve"> </w:t>
      </w:r>
      <w:bookmarkEnd w:id="333"/>
    </w:p>
    <w:p w:rsidR="00651EF2" w:rsidRDefault="00531543">
      <w:pPr>
        <w:rPr>
          <w:color w:val="000080"/>
          <w:sz w:val="20"/>
          <w:highlight w:val="cyan"/>
        </w:rPr>
      </w:pPr>
      <w:bookmarkStart w:id="334" w:name="EBd61e9817d48a4bb5bfe6c96d06e35b3c"/>
      <w:r>
        <w:rPr>
          <w:rFonts w:hint="eastAsia"/>
          <w:color w:val="000080"/>
          <w:sz w:val="20"/>
          <w:highlight w:val="white"/>
        </w:rPr>
        <w:t xml:space="preserve"> </w:t>
      </w:r>
      <w:bookmarkEnd w:id="334"/>
    </w:p>
    <w:p w:rsidR="00651EF2" w:rsidRDefault="00531543">
      <w:pPr>
        <w:pStyle w:val="3"/>
        <w:spacing w:beforeLines="50" w:before="120"/>
        <w:rPr>
          <w:rFonts w:ascii="宋体" w:hAnsi="宋体"/>
        </w:rPr>
      </w:pPr>
      <w:bookmarkStart w:id="335" w:name="_Toc144974542"/>
      <w:bookmarkStart w:id="336" w:name="_Toc361338280"/>
      <w:bookmarkStart w:id="337" w:name="_Toc152042350"/>
      <w:bookmarkStart w:id="338" w:name="_Toc152045574"/>
      <w:r>
        <w:rPr>
          <w:rFonts w:ascii="宋体" w:hAnsi="宋体" w:hint="eastAsia"/>
          <w:highlight w:val="white"/>
        </w:rPr>
        <w:lastRenderedPageBreak/>
        <w:t>9. 纪律和监督</w:t>
      </w:r>
      <w:bookmarkEnd w:id="335"/>
      <w:bookmarkEnd w:id="336"/>
      <w:bookmarkEnd w:id="337"/>
      <w:bookmarkEnd w:id="338"/>
    </w:p>
    <w:p w:rsidR="00651EF2" w:rsidRDefault="00531543">
      <w:pPr>
        <w:pStyle w:val="4"/>
        <w:spacing w:beforeLines="50" w:before="120"/>
        <w:rPr>
          <w:rFonts w:ascii="宋体" w:hAnsi="宋体"/>
        </w:rPr>
      </w:pPr>
      <w:bookmarkStart w:id="339" w:name="_Toc361338281"/>
      <w:bookmarkStart w:id="340" w:name="_Toc144974543"/>
      <w:bookmarkStart w:id="341" w:name="_Toc152042351"/>
      <w:bookmarkStart w:id="342" w:name="_Toc152045575"/>
      <w:r>
        <w:rPr>
          <w:rFonts w:ascii="宋体" w:hAnsi="宋体" w:hint="eastAsia"/>
          <w:highlight w:val="white"/>
        </w:rPr>
        <w:t>9.1 对招标人的纪律要求</w:t>
      </w:r>
      <w:bookmarkEnd w:id="339"/>
      <w:bookmarkEnd w:id="340"/>
      <w:bookmarkEnd w:id="341"/>
      <w:bookmarkEnd w:id="342"/>
    </w:p>
    <w:p w:rsidR="00651EF2" w:rsidRDefault="00531543">
      <w:pPr>
        <w:snapToGrid w:val="0"/>
        <w:spacing w:line="360" w:lineRule="auto"/>
        <w:ind w:firstLineChars="200" w:firstLine="420"/>
        <w:rPr>
          <w:rFonts w:ascii="宋体" w:hAnsi="宋体"/>
        </w:rPr>
      </w:pPr>
      <w:r>
        <w:rPr>
          <w:rFonts w:ascii="宋体" w:hAnsi="宋体" w:hint="eastAsia"/>
          <w:highlight w:val="white"/>
        </w:rPr>
        <w:t>招标人不得泄漏招标投标活动中应当保密的情况和资料，不得与投标人串通损害国家利益、社会公共利益或者他人合法权益。</w:t>
      </w:r>
    </w:p>
    <w:p w:rsidR="00651EF2" w:rsidRDefault="00531543">
      <w:pPr>
        <w:pStyle w:val="4"/>
        <w:spacing w:beforeLines="50" w:before="120"/>
        <w:rPr>
          <w:rFonts w:ascii="宋体" w:hAnsi="宋体"/>
        </w:rPr>
      </w:pPr>
      <w:bookmarkStart w:id="343" w:name="_Toc152045576"/>
      <w:bookmarkStart w:id="344" w:name="_Toc152042352"/>
      <w:bookmarkStart w:id="345" w:name="_Toc361338282"/>
      <w:bookmarkStart w:id="346" w:name="_Toc144974544"/>
      <w:r>
        <w:rPr>
          <w:rFonts w:ascii="宋体" w:hAnsi="宋体" w:hint="eastAsia"/>
          <w:highlight w:val="white"/>
        </w:rPr>
        <w:t>9.2 对投标人的纪律要求</w:t>
      </w:r>
      <w:bookmarkEnd w:id="343"/>
      <w:bookmarkEnd w:id="344"/>
      <w:bookmarkEnd w:id="345"/>
      <w:bookmarkEnd w:id="346"/>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51EF2" w:rsidRDefault="00531543">
      <w:pPr>
        <w:pStyle w:val="4"/>
        <w:spacing w:beforeLines="50" w:before="120"/>
        <w:rPr>
          <w:rFonts w:ascii="宋体" w:hAnsi="宋体"/>
        </w:rPr>
      </w:pPr>
      <w:bookmarkStart w:id="347" w:name="_Toc152045577"/>
      <w:bookmarkStart w:id="348" w:name="_Toc152042353"/>
      <w:bookmarkStart w:id="349" w:name="_Toc361338283"/>
      <w:bookmarkStart w:id="350" w:name="_Toc144974545"/>
      <w:r>
        <w:rPr>
          <w:rFonts w:ascii="宋体" w:hAnsi="宋体" w:hint="eastAsia"/>
          <w:highlight w:val="white"/>
        </w:rPr>
        <w:t>9.3 对评标委员会成员的纪律要求</w:t>
      </w:r>
      <w:bookmarkEnd w:id="347"/>
      <w:bookmarkEnd w:id="348"/>
      <w:bookmarkEnd w:id="349"/>
      <w:bookmarkEnd w:id="350"/>
    </w:p>
    <w:p w:rsidR="00651EF2" w:rsidRDefault="00531543">
      <w:pPr>
        <w:wordWrap w:val="0"/>
        <w:spacing w:line="360" w:lineRule="auto"/>
        <w:ind w:firstLineChars="200" w:firstLine="420"/>
        <w:rPr>
          <w:rFonts w:ascii="宋体" w:hAnsi="宋体"/>
        </w:rPr>
      </w:pPr>
      <w:r>
        <w:rPr>
          <w:rFonts w:ascii="宋体" w:hAnsi="宋体" w:hint="eastAsia"/>
          <w:highlight w:val="whit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51EF2" w:rsidRDefault="00531543">
      <w:pPr>
        <w:pStyle w:val="4"/>
        <w:spacing w:beforeLines="50" w:before="120"/>
        <w:rPr>
          <w:rFonts w:ascii="宋体" w:hAnsi="宋体"/>
        </w:rPr>
      </w:pPr>
      <w:bookmarkStart w:id="351" w:name="_Toc361338284"/>
      <w:bookmarkStart w:id="352" w:name="_Toc152045578"/>
      <w:bookmarkStart w:id="353" w:name="_Toc152042354"/>
      <w:bookmarkStart w:id="354" w:name="_Toc144974546"/>
      <w:r>
        <w:rPr>
          <w:rFonts w:ascii="宋体" w:hAnsi="宋体" w:hint="eastAsia"/>
          <w:highlight w:val="white"/>
        </w:rPr>
        <w:t>9.4 对与评标活动有关的工作人员的纪律要求</w:t>
      </w:r>
      <w:bookmarkEnd w:id="351"/>
      <w:bookmarkEnd w:id="352"/>
      <w:bookmarkEnd w:id="353"/>
    </w:p>
    <w:p w:rsidR="00651EF2" w:rsidRDefault="00531543">
      <w:pPr>
        <w:wordWrap w:val="0"/>
        <w:snapToGrid w:val="0"/>
        <w:spacing w:line="360" w:lineRule="auto"/>
        <w:ind w:firstLineChars="200" w:firstLine="420"/>
        <w:rPr>
          <w:rFonts w:ascii="宋体" w:hAnsi="宋体"/>
        </w:rPr>
      </w:pPr>
      <w:bookmarkStart w:id="355" w:name="_Toc152042355"/>
      <w:r>
        <w:rPr>
          <w:rFonts w:ascii="宋体" w:hAnsi="宋体" w:hint="eastAsia"/>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5"/>
    </w:p>
    <w:p w:rsidR="00651EF2" w:rsidRDefault="00531543">
      <w:pPr>
        <w:pStyle w:val="4"/>
        <w:spacing w:beforeLines="50" w:before="120"/>
        <w:rPr>
          <w:rFonts w:ascii="宋体" w:hAnsi="宋体"/>
        </w:rPr>
      </w:pPr>
      <w:bookmarkStart w:id="356" w:name="_Toc361338285"/>
      <w:bookmarkStart w:id="357" w:name="_Toc152042356"/>
      <w:bookmarkStart w:id="358" w:name="_Toc152045579"/>
      <w:r>
        <w:rPr>
          <w:rFonts w:ascii="宋体" w:hAnsi="宋体" w:hint="eastAsia"/>
          <w:highlight w:val="white"/>
        </w:rPr>
        <w:t>9.5 异议与投诉</w:t>
      </w:r>
      <w:bookmarkEnd w:id="354"/>
      <w:bookmarkEnd w:id="356"/>
      <w:bookmarkEnd w:id="357"/>
      <w:bookmarkEnd w:id="358"/>
    </w:p>
    <w:p w:rsidR="00651EF2" w:rsidRDefault="00531543">
      <w:pPr>
        <w:wordWrap w:val="0"/>
        <w:spacing w:line="360" w:lineRule="auto"/>
        <w:ind w:firstLineChars="200" w:firstLine="420"/>
        <w:rPr>
          <w:rFonts w:ascii="宋体" w:hAnsi="宋体"/>
          <w:szCs w:val="21"/>
        </w:rPr>
      </w:pPr>
      <w:bookmarkStart w:id="359" w:name="_Toc361338286"/>
      <w:bookmarkStart w:id="360" w:name="_Toc152045580"/>
      <w:bookmarkStart w:id="361" w:name="_Toc144974547"/>
      <w:bookmarkStart w:id="362" w:name="_Toc152042357"/>
      <w:r>
        <w:rPr>
          <w:rFonts w:ascii="宋体" w:hAnsi="宋体" w:hint="eastAsia"/>
          <w:iCs/>
          <w:szCs w:val="21"/>
          <w:highlight w:val="white"/>
        </w:rPr>
        <w:t>投标人及其他利害关系人有提出异议与投诉的权利，但应遵守国家相关法律法规的规定和本章第10.2条的要求。</w:t>
      </w:r>
    </w:p>
    <w:p w:rsidR="00651EF2" w:rsidRDefault="00531543">
      <w:pPr>
        <w:pStyle w:val="3"/>
        <w:spacing w:beforeLines="50" w:before="120"/>
        <w:rPr>
          <w:rFonts w:ascii="宋体" w:hAnsi="宋体"/>
        </w:rPr>
      </w:pPr>
      <w:r>
        <w:rPr>
          <w:rFonts w:ascii="宋体" w:hAnsi="宋体" w:hint="eastAsia"/>
          <w:highlight w:val="white"/>
        </w:rPr>
        <w:t>10. 需要补充的其他内容</w:t>
      </w:r>
      <w:bookmarkEnd w:id="359"/>
      <w:bookmarkEnd w:id="360"/>
      <w:bookmarkEnd w:id="361"/>
      <w:bookmarkEnd w:id="362"/>
    </w:p>
    <w:p w:rsidR="00651EF2" w:rsidRDefault="00531543">
      <w:pPr>
        <w:pStyle w:val="4"/>
        <w:spacing w:beforeLines="50" w:before="120"/>
        <w:rPr>
          <w:rFonts w:ascii="宋体" w:hAnsi="宋体"/>
        </w:rPr>
      </w:pPr>
      <w:r>
        <w:rPr>
          <w:rFonts w:ascii="宋体" w:hAnsi="宋体" w:hint="eastAsia"/>
          <w:highlight w:val="white"/>
        </w:rPr>
        <w:t>10.1否决投标的情形见投标人须知前附表</w:t>
      </w:r>
    </w:p>
    <w:p w:rsidR="00651EF2" w:rsidRDefault="00531543">
      <w:pPr>
        <w:pStyle w:val="4"/>
        <w:spacing w:beforeLines="50" w:before="120"/>
        <w:rPr>
          <w:rFonts w:ascii="宋体" w:hAnsi="宋体"/>
        </w:rPr>
      </w:pPr>
      <w:r>
        <w:rPr>
          <w:rFonts w:ascii="宋体" w:hAnsi="宋体" w:hint="eastAsia"/>
          <w:highlight w:val="white"/>
        </w:rPr>
        <w:t>10.2 异议与投诉见投标人须知前附表</w:t>
      </w:r>
    </w:p>
    <w:p w:rsidR="00651EF2" w:rsidRDefault="00531543">
      <w:pPr>
        <w:pStyle w:val="4"/>
        <w:spacing w:beforeLines="50" w:before="120"/>
        <w:rPr>
          <w:rFonts w:ascii="宋体" w:hAnsi="宋体"/>
        </w:rPr>
      </w:pPr>
      <w:r>
        <w:rPr>
          <w:rFonts w:ascii="宋体" w:hAnsi="宋体" w:hint="eastAsia"/>
          <w:highlight w:val="white"/>
        </w:rPr>
        <w:t>10.3业绩证明材料提供的要求</w:t>
      </w:r>
    </w:p>
    <w:p w:rsidR="00651EF2" w:rsidRDefault="00531543">
      <w:pPr>
        <w:wordWrap w:val="0"/>
        <w:spacing w:line="360" w:lineRule="auto"/>
        <w:ind w:firstLineChars="200" w:firstLine="420"/>
        <w:rPr>
          <w:rFonts w:ascii="宋体" w:hAnsi="宋体"/>
        </w:rPr>
      </w:pPr>
      <w:r>
        <w:rPr>
          <w:rFonts w:ascii="宋体" w:hAnsi="宋体" w:hint="eastAsia"/>
          <w:highlight w:val="white"/>
        </w:rPr>
        <w:t>（1）企业业绩证明材料应同时提供：①中标通知书或监理合同；②工程竣工验收证明材料；③以上证明材料不能体现业绩中建设规模和特征的，还应提供能证明建设规模特征的其他资料，否则</w:t>
      </w:r>
      <w:proofErr w:type="gramStart"/>
      <w:r>
        <w:rPr>
          <w:rFonts w:ascii="宋体" w:hAnsi="宋体" w:hint="eastAsia"/>
          <w:highlight w:val="white"/>
        </w:rPr>
        <w:t>该业绩</w:t>
      </w:r>
      <w:proofErr w:type="gramEnd"/>
      <w:r>
        <w:rPr>
          <w:rFonts w:ascii="宋体" w:hAnsi="宋体" w:hint="eastAsia"/>
          <w:highlight w:val="white"/>
        </w:rPr>
        <w:t>证明不予认可；④业主签发的履约评价。</w:t>
      </w:r>
    </w:p>
    <w:p w:rsidR="00651EF2" w:rsidRDefault="00531543">
      <w:pPr>
        <w:wordWrap w:val="0"/>
        <w:spacing w:line="360" w:lineRule="auto"/>
        <w:ind w:firstLineChars="200" w:firstLine="420"/>
        <w:rPr>
          <w:rFonts w:ascii="宋体" w:hAnsi="宋体"/>
        </w:rPr>
      </w:pPr>
      <w:r>
        <w:rPr>
          <w:rFonts w:ascii="宋体" w:hAnsi="宋体" w:hint="eastAsia"/>
          <w:highlight w:val="white"/>
        </w:rPr>
        <w:t>（2）总监理工程师业绩证明材料应同时提供：①中标通知书或监理合同；②工程竣工验收证明材料；③以上证明材料不能体现业绩中建设规模和特征的，还应提供能证明建设规</w:t>
      </w:r>
      <w:r>
        <w:rPr>
          <w:rFonts w:ascii="宋体" w:hAnsi="宋体" w:hint="eastAsia"/>
          <w:highlight w:val="white"/>
        </w:rPr>
        <w:lastRenderedPageBreak/>
        <w:t>模特征的其他资料，否则</w:t>
      </w:r>
      <w:proofErr w:type="gramStart"/>
      <w:r>
        <w:rPr>
          <w:rFonts w:ascii="宋体" w:hAnsi="宋体" w:hint="eastAsia"/>
          <w:highlight w:val="white"/>
        </w:rPr>
        <w:t>该业绩</w:t>
      </w:r>
      <w:proofErr w:type="gramEnd"/>
      <w:r>
        <w:rPr>
          <w:rFonts w:ascii="宋体" w:hAnsi="宋体" w:hint="eastAsia"/>
          <w:highlight w:val="white"/>
        </w:rPr>
        <w:t>证明不予认可；④业主签发的履约评价。</w:t>
      </w:r>
    </w:p>
    <w:p w:rsidR="00651EF2" w:rsidRDefault="00531543">
      <w:pPr>
        <w:wordWrap w:val="0"/>
        <w:spacing w:line="360" w:lineRule="auto"/>
        <w:ind w:firstLineChars="200" w:firstLine="420"/>
        <w:rPr>
          <w:rFonts w:ascii="宋体" w:hAnsi="宋体"/>
        </w:rPr>
      </w:pPr>
      <w:r>
        <w:rPr>
          <w:rFonts w:ascii="宋体" w:hAnsi="宋体" w:hint="eastAsia"/>
          <w:highlight w:val="white"/>
        </w:rPr>
        <w:t>（3）业绩证明时间以竣工证明材料为准。</w:t>
      </w:r>
    </w:p>
    <w:p w:rsidR="00651EF2" w:rsidRDefault="00531543">
      <w:pPr>
        <w:pStyle w:val="4"/>
        <w:spacing w:beforeLines="50" w:before="120"/>
        <w:rPr>
          <w:rFonts w:ascii="宋体" w:hAnsi="宋体"/>
        </w:rPr>
      </w:pPr>
      <w:r>
        <w:rPr>
          <w:rFonts w:ascii="宋体" w:hAnsi="宋体" w:hint="eastAsia"/>
          <w:highlight w:val="white"/>
        </w:rPr>
        <w:t>10.4投标人信誉要求</w:t>
      </w:r>
    </w:p>
    <w:p w:rsidR="00651EF2" w:rsidRDefault="00531543">
      <w:pPr>
        <w:wordWrap w:val="0"/>
        <w:spacing w:line="360" w:lineRule="auto"/>
        <w:ind w:firstLineChars="200" w:firstLine="420"/>
        <w:rPr>
          <w:rFonts w:ascii="宋体" w:hAnsi="宋体"/>
        </w:rPr>
      </w:pPr>
      <w:r>
        <w:rPr>
          <w:rFonts w:ascii="宋体" w:hAnsi="宋体" w:hint="eastAsia"/>
          <w:highlight w:val="white"/>
        </w:rPr>
        <w:t>（1）投标人发生合并、分立、破产等重大变化的，应当及时书面告知招标人。投标人不再具备招标文件规定的资格条件或者其投标影响招标公正性的，其投标无效。</w:t>
      </w:r>
    </w:p>
    <w:p w:rsidR="00651EF2" w:rsidRDefault="00531543">
      <w:pPr>
        <w:wordWrap w:val="0"/>
        <w:spacing w:line="360" w:lineRule="auto"/>
        <w:ind w:firstLineChars="200" w:firstLine="420"/>
        <w:rPr>
          <w:rFonts w:ascii="宋体" w:hAnsi="宋体"/>
        </w:rPr>
      </w:pPr>
      <w:r>
        <w:rPr>
          <w:rFonts w:ascii="宋体" w:hAnsi="宋体" w:hint="eastAsia"/>
          <w:highlight w:val="white"/>
        </w:rPr>
        <w:t>（2）其他信誉要求：见投标人须知前附表。</w:t>
      </w:r>
    </w:p>
    <w:p w:rsidR="00651EF2" w:rsidRDefault="00531543">
      <w:pPr>
        <w:pStyle w:val="4"/>
        <w:spacing w:beforeLines="50" w:before="120"/>
        <w:rPr>
          <w:rFonts w:ascii="宋体" w:hAnsi="宋体"/>
        </w:rPr>
      </w:pPr>
      <w:r>
        <w:rPr>
          <w:rFonts w:ascii="宋体" w:hAnsi="宋体" w:hint="eastAsia"/>
          <w:highlight w:val="white"/>
        </w:rPr>
        <w:t>10.5参加答辩</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本项目招标人是否组织投标人答辩详见须知前附表规定。</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招标人组织投标人答辩的，投标人拟派项目总监理工程师应随带有效身份证原件（身份证遗失的，须提供户籍所在地公安部门出具的有效证明原件）和在投标单位注册的《中华人民共和国注册监理工程师注册执业证书》复印件参加答辩。参加答辩人员应携带含答辩主要内容的答辩提纲（篇幅</w:t>
      </w:r>
      <w:bookmarkStart w:id="363" w:name="EB2b8b1cb94d074d8389e01f365b529d0d"/>
      <w:bookmarkEnd w:id="363"/>
      <w:r>
        <w:rPr>
          <w:rFonts w:ascii="宋体" w:hAnsi="宋体" w:hint="eastAsia"/>
          <w:highlight w:val="white"/>
        </w:rPr>
        <w:t xml:space="preserve">    字左右）一式</w:t>
      </w:r>
      <w:bookmarkStart w:id="364" w:name="EB72113b1359e34252a17bd1fc752b57b4"/>
      <w:bookmarkEnd w:id="364"/>
      <w:r>
        <w:rPr>
          <w:rFonts w:ascii="宋体" w:hAnsi="宋体" w:hint="eastAsia"/>
          <w:highlight w:val="white"/>
        </w:rPr>
        <w:t xml:space="preserve">  份，在答辩现场向评审人员递交。</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（2）项目总监理工程师应</w:t>
      </w:r>
      <w:r>
        <w:rPr>
          <w:rFonts w:ascii="宋体" w:hAnsi="宋体" w:hint="eastAsia"/>
          <w:b/>
          <w:highlight w:val="white"/>
        </w:rPr>
        <w:t>在规定时间和地点参加答辩，投标人参加答辩的人员未按上述要求携带身份资料的，将被拒绝参加答辩，经评标委员会评审后投标人</w:t>
      </w:r>
      <w:proofErr w:type="gramStart"/>
      <w:r>
        <w:rPr>
          <w:rFonts w:ascii="宋体" w:hAnsi="宋体" w:hint="eastAsia"/>
          <w:b/>
          <w:highlight w:val="white"/>
        </w:rPr>
        <w:t>答辩项记零分</w:t>
      </w:r>
      <w:proofErr w:type="gramEnd"/>
      <w:r>
        <w:rPr>
          <w:rFonts w:ascii="宋体" w:hAnsi="宋体" w:hint="eastAsia"/>
          <w:b/>
          <w:highlight w:val="white"/>
        </w:rPr>
        <w:t>处理。答辩人员未携带答辩提纲的答辩总得分减半计入总分。</w:t>
      </w:r>
    </w:p>
    <w:p w:rsidR="00651EF2" w:rsidRDefault="00531543">
      <w:pPr>
        <w:wordWrap w:val="0"/>
        <w:snapToGrid w:val="0"/>
        <w:spacing w:line="360" w:lineRule="auto"/>
        <w:ind w:firstLineChars="200" w:firstLine="420"/>
        <w:rPr>
          <w:rFonts w:ascii="宋体" w:hAnsi="宋体" w:cs="Arial"/>
          <w:szCs w:val="21"/>
        </w:rPr>
      </w:pPr>
      <w:r>
        <w:rPr>
          <w:rFonts w:ascii="宋体" w:hAnsi="宋体" w:hint="eastAsia"/>
          <w:highlight w:val="white"/>
        </w:rPr>
        <w:t>（3）答辩结果作为评分依据，答辩的形式、组织方式详见第三章评标办法规定。</w:t>
      </w:r>
    </w:p>
    <w:p w:rsidR="00651EF2" w:rsidRDefault="00531543">
      <w:pPr>
        <w:pStyle w:val="4"/>
        <w:spacing w:beforeLines="50" w:before="120"/>
        <w:rPr>
          <w:rFonts w:ascii="宋体" w:hAnsi="宋体"/>
        </w:rPr>
      </w:pPr>
      <w:r>
        <w:rPr>
          <w:rFonts w:ascii="宋体" w:hAnsi="宋体" w:hint="eastAsia"/>
          <w:highlight w:val="white"/>
        </w:rPr>
        <w:t>10.6特别说明。</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10.6.1投标人须知的内容如与投标人须知前附表不一致，以投标人须知前附表为准。</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10.6.2发布招标公告的媒体网站供下载的招标文件与投标人在招标人处获取的资料不一致的，以上传至网站的招标文件为准。</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10.6.3根据《中华人民共和国招标投标法实施条例》的规定，评标中，发现在建设工程招标投标活动中有下列情形之一的，经评标委员会半数以上成员确认，其投标文件按否决投标处理，不再对其进行评审，也不影响招标工程继续评标。评标结束后，评标专家应将有串通投标嫌疑的投标文件以及相关评标分析材料及时移交招标投标管理机构作进一步调查处理，即使最终无法认定串通投标行为成立，也不影响对其按否决投标处理的结果。</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（1）不同投标人的投标文件由同一单位或者个人编制；</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（2）不同投标人委托同一单位或者个人办理投标事宜；</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（3）不同投标人的投标文件载明的监理人员为同一人；</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（4）不同投标人的投标文件异常一致；</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（5）不同投标人的投标文件相互混装；</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（6）不同投标人的投标保证金从同一单位或者个人的账户转出；</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（7）投标人之间协商投标报价等投标文件的实质性内容；</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lastRenderedPageBreak/>
        <w:t>（8）投标人之间约定中标人；</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（9）投标人之间约定部分投标人放弃投标或者中标；</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（10）属于同一集团、协会、商会等组织成员的投标人按照该组织要求协同投标；</w:t>
      </w:r>
    </w:p>
    <w:p w:rsidR="00651EF2" w:rsidRDefault="00531543">
      <w:pPr>
        <w:wordWrap w:val="0"/>
        <w:snapToGrid w:val="0"/>
        <w:spacing w:line="360" w:lineRule="auto"/>
        <w:ind w:firstLineChars="200" w:firstLine="420"/>
        <w:rPr>
          <w:rFonts w:ascii="宋体" w:hAnsi="宋体"/>
        </w:rPr>
      </w:pPr>
      <w:r>
        <w:rPr>
          <w:rFonts w:ascii="宋体" w:hAnsi="宋体" w:hint="eastAsia"/>
          <w:highlight w:val="white"/>
        </w:rPr>
        <w:t>（11）</w:t>
      </w:r>
      <w:r>
        <w:rPr>
          <w:rFonts w:ascii="宋体" w:hAnsi="宋体"/>
          <w:highlight w:val="white"/>
        </w:rPr>
        <w:t>投标人之间为谋取中标或者排斥特定投标人而采取的其他联合行动。</w:t>
      </w:r>
    </w:p>
    <w:p w:rsidR="00651EF2" w:rsidRDefault="00531543">
      <w:pPr>
        <w:rPr>
          <w:highlight w:val="cyan"/>
        </w:rPr>
      </w:pPr>
      <w:bookmarkStart w:id="365" w:name="EB17d43cd58f5f4e33909eb7dccc67d565"/>
      <w:r>
        <w:rPr>
          <w:rFonts w:hint="eastAsia"/>
          <w:color w:val="000080"/>
          <w:sz w:val="20"/>
          <w:highlight w:val="white"/>
        </w:rPr>
        <w:t xml:space="preserve"> </w:t>
      </w:r>
      <w:bookmarkEnd w:id="365"/>
    </w:p>
    <w:p w:rsidR="00651EF2" w:rsidRDefault="00651EF2">
      <w:pPr>
        <w:pStyle w:val="1"/>
        <w:rPr>
          <w:rFonts w:ascii="宋体" w:hAnsi="宋体"/>
        </w:rPr>
        <w:sectPr w:rsidR="00651EF2">
          <w:headerReference w:type="default" r:id="rId8"/>
          <w:footerReference w:type="even" r:id="rId9"/>
          <w:footerReference w:type="default" r:id="rId10"/>
          <w:footerReference w:type="first" r:id="rId11"/>
          <w:pgSz w:w="11907" w:h="16840"/>
          <w:pgMar w:top="1440" w:right="1797" w:bottom="1440" w:left="1797" w:header="851" w:footer="1418" w:gutter="0"/>
          <w:cols w:space="720"/>
          <w:docGrid w:linePitch="326"/>
        </w:sectPr>
      </w:pPr>
    </w:p>
    <w:p w:rsidR="00651EF2" w:rsidRDefault="00531543">
      <w:pPr>
        <w:pStyle w:val="1"/>
        <w:rPr>
          <w:rFonts w:ascii="宋体" w:hAnsi="宋体"/>
        </w:rPr>
      </w:pPr>
      <w:bookmarkStart w:id="366" w:name="_Toc42171669"/>
      <w:r>
        <w:rPr>
          <w:rFonts w:ascii="宋体" w:hAnsi="宋体" w:hint="eastAsia"/>
          <w:highlight w:val="white"/>
        </w:rPr>
        <w:lastRenderedPageBreak/>
        <w:t>第三章 评标办法（综合评估法）</w:t>
      </w:r>
      <w:bookmarkEnd w:id="366"/>
    </w:p>
    <w:p w:rsidR="00651EF2" w:rsidRDefault="00531543">
      <w:pPr>
        <w:wordWrap w:val="0"/>
        <w:spacing w:line="360" w:lineRule="auto"/>
        <w:ind w:firstLineChars="200" w:firstLine="420"/>
        <w:rPr>
          <w:rFonts w:ascii="宋体" w:hAnsi="宋体"/>
        </w:rPr>
      </w:pPr>
      <w:r>
        <w:rPr>
          <w:rFonts w:ascii="宋体" w:hAnsi="宋体"/>
          <w:highlight w:val="white"/>
        </w:rPr>
        <w:t>根据《中华人民共和国招标投标法》、《中华人民共和国招标投标法实施条例》、</w:t>
      </w:r>
      <w:r>
        <w:rPr>
          <w:rFonts w:ascii="宋体" w:hAnsi="宋体" w:hint="eastAsia"/>
          <w:color w:val="000000"/>
          <w:szCs w:val="21"/>
          <w:highlight w:val="white"/>
        </w:rPr>
        <w:t>浙江省《建设工程监理管理条例》、《建设工程监理工作标准》</w:t>
      </w:r>
      <w:r>
        <w:rPr>
          <w:rFonts w:ascii="宋体" w:hAnsi="宋体"/>
          <w:highlight w:val="white"/>
        </w:rPr>
        <w:t>等有关规定，制定本办法。</w:t>
      </w:r>
    </w:p>
    <w:p w:rsidR="00651EF2" w:rsidRDefault="00531543">
      <w:pPr>
        <w:pStyle w:val="3"/>
        <w:spacing w:beforeLines="50" w:before="120"/>
        <w:rPr>
          <w:rFonts w:ascii="宋体" w:hAnsi="宋体"/>
        </w:rPr>
      </w:pPr>
      <w:r>
        <w:rPr>
          <w:rFonts w:ascii="宋体" w:hAnsi="宋体" w:hint="eastAsia"/>
          <w:highlight w:val="white"/>
        </w:rPr>
        <w:t xml:space="preserve">1. </w:t>
      </w:r>
      <w:r>
        <w:rPr>
          <w:rFonts w:ascii="宋体" w:hAnsi="宋体"/>
          <w:highlight w:val="white"/>
        </w:rPr>
        <w:t>评标原则</w:t>
      </w:r>
    </w:p>
    <w:p w:rsidR="00651EF2" w:rsidRDefault="00531543">
      <w:pPr>
        <w:wordWrap w:val="0"/>
        <w:spacing w:line="360" w:lineRule="auto"/>
        <w:ind w:left="210" w:firstLineChars="200" w:firstLine="420"/>
        <w:rPr>
          <w:rFonts w:ascii="宋体" w:hAnsi="宋体"/>
        </w:rPr>
      </w:pPr>
      <w:r>
        <w:rPr>
          <w:rFonts w:ascii="宋体" w:hAnsi="宋体"/>
          <w:highlight w:val="white"/>
        </w:rPr>
        <w:t>评标应遵循公平、公正、科学、择优的原则。</w:t>
      </w:r>
    </w:p>
    <w:p w:rsidR="00651EF2" w:rsidRDefault="00531543">
      <w:pPr>
        <w:pStyle w:val="3"/>
        <w:spacing w:beforeLines="50" w:before="120"/>
        <w:rPr>
          <w:rFonts w:ascii="宋体" w:hAnsi="宋体"/>
        </w:rPr>
      </w:pPr>
      <w:r>
        <w:rPr>
          <w:rFonts w:ascii="宋体" w:hAnsi="宋体" w:hint="eastAsia"/>
          <w:highlight w:val="white"/>
        </w:rPr>
        <w:t xml:space="preserve">2. </w:t>
      </w:r>
      <w:r>
        <w:rPr>
          <w:rFonts w:ascii="宋体" w:hAnsi="宋体"/>
          <w:highlight w:val="white"/>
        </w:rPr>
        <w:t>评标组织</w:t>
      </w:r>
    </w:p>
    <w:p w:rsidR="00651EF2" w:rsidRDefault="00531543">
      <w:pPr>
        <w:wordWrap w:val="0"/>
        <w:spacing w:line="360" w:lineRule="auto"/>
        <w:ind w:left="210" w:firstLineChars="200" w:firstLine="420"/>
        <w:rPr>
          <w:rFonts w:ascii="宋体" w:hAnsi="宋体"/>
        </w:rPr>
      </w:pPr>
      <w:r>
        <w:rPr>
          <w:rFonts w:ascii="宋体" w:hAnsi="宋体" w:hint="eastAsia"/>
          <w:highlight w:val="white"/>
        </w:rPr>
        <w:t>评标工作由招标人依法组建的评标委员会负责。评标委员会的组建见投标人须知前附表，评标委员会成员为不少于5人的单数。</w:t>
      </w:r>
    </w:p>
    <w:p w:rsidR="00651EF2" w:rsidRDefault="00531543">
      <w:pPr>
        <w:wordWrap w:val="0"/>
        <w:spacing w:line="360" w:lineRule="auto"/>
        <w:ind w:left="210" w:firstLineChars="200" w:firstLine="420"/>
        <w:rPr>
          <w:rFonts w:ascii="宋体" w:hAnsi="宋体"/>
        </w:rPr>
      </w:pPr>
      <w:r>
        <w:rPr>
          <w:rFonts w:ascii="宋体" w:hAnsi="宋体" w:hint="eastAsia"/>
          <w:highlight w:val="white"/>
        </w:rPr>
        <w:t>评标委员会应推举产生评标委员会负责人。评标委员会负责人负责组织评标、掌握评标进程、主持询标、编写评标报告等工作。评标委员会负责人与其他成员具有同等的权利。评标委员会成员对所提出的评审意见承担个人责任。</w:t>
      </w:r>
    </w:p>
    <w:p w:rsidR="00651EF2" w:rsidRDefault="00531543">
      <w:pPr>
        <w:wordWrap w:val="0"/>
        <w:spacing w:line="360" w:lineRule="auto"/>
        <w:ind w:left="210" w:firstLineChars="200" w:firstLine="420"/>
        <w:rPr>
          <w:rFonts w:ascii="宋体" w:hAnsi="宋体"/>
        </w:rPr>
      </w:pPr>
      <w:r>
        <w:rPr>
          <w:rFonts w:ascii="宋体" w:hAnsi="宋体" w:hint="eastAsia"/>
          <w:highlight w:val="white"/>
        </w:rPr>
        <w:t>评标委员会应当按照招标文件确定的评标标准和方法，客观、公正地对投标文件进行评审和比较。招标文件没有规定的评标标准和方法不得作为评标的依据。</w:t>
      </w:r>
    </w:p>
    <w:p w:rsidR="00651EF2" w:rsidRDefault="00531543">
      <w:pPr>
        <w:wordWrap w:val="0"/>
        <w:spacing w:line="360" w:lineRule="auto"/>
        <w:ind w:left="210" w:firstLineChars="200" w:firstLine="420"/>
        <w:rPr>
          <w:rFonts w:ascii="宋体" w:hAnsi="宋体"/>
        </w:rPr>
      </w:pPr>
      <w:r>
        <w:rPr>
          <w:rFonts w:ascii="宋体" w:hAnsi="宋体" w:hint="eastAsia"/>
          <w:highlight w:val="white"/>
        </w:rPr>
        <w:t>评标委员会对投标文件</w:t>
      </w:r>
      <w:proofErr w:type="gramStart"/>
      <w:r>
        <w:rPr>
          <w:rFonts w:ascii="宋体" w:hAnsi="宋体" w:hint="eastAsia"/>
          <w:highlight w:val="white"/>
        </w:rPr>
        <w:t>作出</w:t>
      </w:r>
      <w:proofErr w:type="gramEnd"/>
      <w:r>
        <w:rPr>
          <w:rFonts w:ascii="宋体" w:hAnsi="宋体" w:hint="eastAsia"/>
          <w:highlight w:val="white"/>
        </w:rPr>
        <w:t>的评审结论，应当符合有关法律、法规、规章和招标文件的规定。</w:t>
      </w:r>
    </w:p>
    <w:p w:rsidR="00651EF2" w:rsidRDefault="00531543">
      <w:pPr>
        <w:pStyle w:val="3"/>
        <w:spacing w:beforeLines="50" w:before="120"/>
        <w:rPr>
          <w:rFonts w:ascii="宋体" w:hAnsi="宋体"/>
        </w:rPr>
      </w:pPr>
      <w:r>
        <w:rPr>
          <w:rFonts w:ascii="宋体" w:hAnsi="宋体" w:hint="eastAsia"/>
          <w:highlight w:val="white"/>
        </w:rPr>
        <w:t xml:space="preserve">3. </w:t>
      </w:r>
      <w:r>
        <w:rPr>
          <w:rFonts w:ascii="宋体" w:hAnsi="宋体"/>
          <w:highlight w:val="white"/>
        </w:rPr>
        <w:t>评标程序和内容</w:t>
      </w:r>
    </w:p>
    <w:p w:rsidR="00651EF2" w:rsidRDefault="00531543">
      <w:pPr>
        <w:wordWrap w:val="0"/>
        <w:spacing w:beforeLines="50" w:before="120" w:line="360" w:lineRule="auto"/>
        <w:ind w:left="210" w:firstLineChars="200" w:firstLine="420"/>
        <w:rPr>
          <w:rFonts w:ascii="宋体" w:hAnsi="宋体"/>
        </w:rPr>
      </w:pPr>
      <w:r>
        <w:rPr>
          <w:rFonts w:ascii="宋体" w:hAnsi="宋体" w:hint="eastAsia"/>
          <w:highlight w:val="white"/>
        </w:rPr>
        <w:t>3.1熟悉招标文件和评标办法；</w:t>
      </w:r>
    </w:p>
    <w:p w:rsidR="00651EF2" w:rsidRDefault="00531543">
      <w:pPr>
        <w:wordWrap w:val="0"/>
        <w:spacing w:beforeLines="50" w:before="120" w:line="360" w:lineRule="auto"/>
        <w:ind w:left="210" w:firstLineChars="200" w:firstLine="420"/>
        <w:rPr>
          <w:rFonts w:ascii="宋体" w:hAnsi="宋体"/>
          <w:highlight w:val="white"/>
        </w:rPr>
      </w:pPr>
      <w:r>
        <w:rPr>
          <w:rFonts w:ascii="宋体" w:hAnsi="宋体" w:hint="eastAsia"/>
          <w:highlight w:val="white"/>
        </w:rPr>
        <w:t xml:space="preserve">3.2投标文件的资信评审； </w:t>
      </w:r>
    </w:p>
    <w:p w:rsidR="00651EF2" w:rsidRDefault="00531543">
      <w:pPr>
        <w:wordWrap w:val="0"/>
        <w:spacing w:beforeLines="50" w:before="120" w:line="360" w:lineRule="auto"/>
        <w:ind w:left="210" w:firstLineChars="200" w:firstLine="420"/>
        <w:rPr>
          <w:rFonts w:ascii="宋体" w:hAnsi="宋体"/>
        </w:rPr>
      </w:pPr>
      <w:r>
        <w:rPr>
          <w:rFonts w:ascii="宋体" w:hAnsi="宋体" w:hint="eastAsia"/>
          <w:highlight w:val="white"/>
        </w:rPr>
        <w:t>3.3投标文件的技术评审（包括技术标答辩）；</w:t>
      </w:r>
      <w:r>
        <w:rPr>
          <w:rFonts w:ascii="宋体" w:hAnsi="宋体" w:hint="eastAsia"/>
          <w:highlight w:val="white"/>
        </w:rPr>
        <w:tab/>
      </w:r>
    </w:p>
    <w:p w:rsidR="00651EF2" w:rsidRDefault="00531543">
      <w:pPr>
        <w:wordWrap w:val="0"/>
        <w:spacing w:beforeLines="50" w:before="120" w:line="360" w:lineRule="auto"/>
        <w:ind w:left="210" w:firstLineChars="200" w:firstLine="420"/>
        <w:rPr>
          <w:rFonts w:ascii="宋体" w:hAnsi="宋体"/>
        </w:rPr>
      </w:pPr>
      <w:r>
        <w:rPr>
          <w:rFonts w:ascii="宋体" w:hAnsi="宋体" w:hint="eastAsia"/>
          <w:highlight w:val="white"/>
        </w:rPr>
        <w:t xml:space="preserve">3.4投标文件的商务评审；                        </w:t>
      </w:r>
    </w:p>
    <w:p w:rsidR="00651EF2" w:rsidRDefault="00531543">
      <w:pPr>
        <w:wordWrap w:val="0"/>
        <w:spacing w:beforeLines="50" w:before="120" w:line="360" w:lineRule="auto"/>
        <w:ind w:left="210" w:firstLineChars="200" w:firstLine="420"/>
        <w:rPr>
          <w:rFonts w:ascii="宋体" w:hAnsi="宋体"/>
        </w:rPr>
      </w:pPr>
      <w:r>
        <w:rPr>
          <w:rFonts w:ascii="宋体" w:hAnsi="宋体" w:hint="eastAsia"/>
          <w:highlight w:val="white"/>
        </w:rPr>
        <w:t>3.5投标文件的报价评审；</w:t>
      </w:r>
    </w:p>
    <w:p w:rsidR="00651EF2" w:rsidRDefault="00531543">
      <w:pPr>
        <w:wordWrap w:val="0"/>
        <w:spacing w:beforeLines="50" w:before="120" w:line="360" w:lineRule="auto"/>
        <w:ind w:left="210" w:firstLineChars="200" w:firstLine="420"/>
        <w:rPr>
          <w:rFonts w:ascii="宋体" w:hAnsi="宋体"/>
        </w:rPr>
      </w:pPr>
      <w:r>
        <w:rPr>
          <w:rFonts w:ascii="宋体" w:hAnsi="宋体" w:hint="eastAsia"/>
          <w:highlight w:val="white"/>
        </w:rPr>
        <w:t>3.6必要时对投标文件中的问题进行询标；</w:t>
      </w:r>
    </w:p>
    <w:p w:rsidR="00651EF2" w:rsidRDefault="00531543">
      <w:pPr>
        <w:wordWrap w:val="0"/>
        <w:spacing w:beforeLines="50" w:before="120" w:line="360" w:lineRule="auto"/>
        <w:ind w:left="210" w:firstLineChars="200" w:firstLine="420"/>
        <w:rPr>
          <w:rFonts w:ascii="宋体" w:hAnsi="宋体"/>
        </w:rPr>
      </w:pPr>
      <w:r>
        <w:rPr>
          <w:rFonts w:ascii="宋体" w:hAnsi="宋体" w:hint="eastAsia"/>
          <w:highlight w:val="white"/>
        </w:rPr>
        <w:t>3.7根据评标办法和标准对投标文件进行综合评分、排序；</w:t>
      </w:r>
    </w:p>
    <w:p w:rsidR="00651EF2" w:rsidRDefault="00531543">
      <w:pPr>
        <w:wordWrap w:val="0"/>
        <w:spacing w:beforeLines="50" w:before="120" w:line="360" w:lineRule="auto"/>
        <w:ind w:left="210" w:firstLineChars="200" w:firstLine="420"/>
        <w:rPr>
          <w:rFonts w:ascii="宋体" w:hAnsi="宋体"/>
          <w:b/>
        </w:rPr>
      </w:pPr>
      <w:r>
        <w:rPr>
          <w:rFonts w:ascii="宋体" w:hAnsi="宋体" w:hint="eastAsia"/>
          <w:highlight w:val="white"/>
        </w:rPr>
        <w:t>3.8完成评标报告，确定中标人或推荐中标候选人。</w:t>
      </w:r>
    </w:p>
    <w:p w:rsidR="00651EF2" w:rsidRDefault="00531543">
      <w:pPr>
        <w:pStyle w:val="3"/>
        <w:spacing w:beforeLines="50" w:before="120"/>
        <w:rPr>
          <w:rFonts w:ascii="宋体" w:hAnsi="宋体"/>
        </w:rPr>
      </w:pPr>
      <w:r>
        <w:rPr>
          <w:rFonts w:ascii="宋体" w:hAnsi="宋体" w:hint="eastAsia"/>
          <w:highlight w:val="white"/>
        </w:rPr>
        <w:t xml:space="preserve">4. </w:t>
      </w:r>
      <w:r>
        <w:rPr>
          <w:rFonts w:ascii="宋体" w:hAnsi="宋体"/>
          <w:highlight w:val="white"/>
        </w:rPr>
        <w:t>评审细则</w:t>
      </w:r>
    </w:p>
    <w:p w:rsidR="00651EF2" w:rsidRDefault="00531543">
      <w:pPr>
        <w:wordWrap w:val="0"/>
        <w:spacing w:beforeLines="50" w:before="120" w:line="360" w:lineRule="auto"/>
        <w:rPr>
          <w:rFonts w:ascii="宋体" w:hAnsi="宋体"/>
          <w:b/>
          <w:sz w:val="24"/>
        </w:rPr>
      </w:pPr>
      <w:r>
        <w:rPr>
          <w:rFonts w:ascii="宋体" w:hAnsi="宋体" w:hint="eastAsia"/>
          <w:b/>
          <w:sz w:val="24"/>
          <w:highlight w:val="white"/>
        </w:rPr>
        <w:t>4.1投标文件的资信评审</w:t>
      </w:r>
    </w:p>
    <w:p w:rsidR="00651EF2" w:rsidRDefault="00531543">
      <w:pPr>
        <w:spacing w:line="360" w:lineRule="auto"/>
        <w:ind w:firstLineChars="200" w:firstLine="420"/>
        <w:rPr>
          <w:rFonts w:ascii="宋体" w:hAnsi="宋体"/>
          <w:b/>
          <w:bCs/>
          <w:highlight w:val="white"/>
        </w:rPr>
      </w:pPr>
      <w:r>
        <w:rPr>
          <w:rFonts w:ascii="宋体" w:hAnsi="宋体" w:hint="eastAsia"/>
          <w:highlight w:val="white"/>
        </w:rPr>
        <w:t>4.1.1评标委员会应依照招标文件的要求和规定，首先对投标人的投标资格和投标文件进行符合性评审，然后对通过符合性评审的投标人进行资信、业绩打分。</w:t>
      </w:r>
      <w:r>
        <w:rPr>
          <w:rFonts w:ascii="宋体" w:hAnsi="宋体" w:hint="eastAsia"/>
          <w:b/>
          <w:bCs/>
          <w:highlight w:val="white"/>
        </w:rPr>
        <w:t>当通过资格审查的</w:t>
      </w:r>
      <w:r>
        <w:rPr>
          <w:rFonts w:ascii="宋体" w:hAnsi="宋体" w:hint="eastAsia"/>
          <w:b/>
          <w:bCs/>
          <w:highlight w:val="white"/>
        </w:rPr>
        <w:lastRenderedPageBreak/>
        <w:t>合格单位少于3家时，评标不再继续，视为本次招标失败。</w:t>
      </w:r>
    </w:p>
    <w:p w:rsidR="00651EF2" w:rsidRDefault="00531543">
      <w:pPr>
        <w:wordWrap w:val="0"/>
        <w:spacing w:line="360" w:lineRule="auto"/>
        <w:ind w:firstLineChars="200" w:firstLine="422"/>
        <w:rPr>
          <w:rFonts w:ascii="宋体" w:hAnsi="宋体"/>
          <w:b/>
          <w:color w:val="FF0000"/>
          <w:highlight w:val="white"/>
        </w:rPr>
      </w:pPr>
      <w:r>
        <w:rPr>
          <w:rFonts w:ascii="宋体" w:hAnsi="宋体" w:hint="eastAsia"/>
          <w:b/>
          <w:highlight w:val="white"/>
        </w:rPr>
        <w:t>如评标委员会发现投标文件存在下列情形之一的，可判定该投标文件符合性评审不通过予以否决，不再进入后续评审：</w:t>
      </w:r>
    </w:p>
    <w:tbl>
      <w:tblPr>
        <w:tblW w:w="5000" w:type="pct"/>
        <w:tblCellMar>
          <w:left w:w="0" w:type="dxa"/>
          <w:right w:w="0" w:type="dxa"/>
        </w:tblCellMar>
        <w:tblLook w:val="04A0" w:firstRow="1" w:lastRow="0" w:firstColumn="1" w:lastColumn="0" w:noHBand="0" w:noVBand="1"/>
      </w:tblPr>
      <w:tblGrid>
        <w:gridCol w:w="8313"/>
      </w:tblGrid>
      <w:tr w:rsidR="00651EF2">
        <w:tc>
          <w:tcPr>
            <w:tcW w:w="0" w:type="auto"/>
            <w:vAlign w:val="center"/>
          </w:tcPr>
          <w:p w:rsidR="00651EF2" w:rsidRDefault="00531543">
            <w:r>
              <w:t>1.</w:t>
            </w:r>
            <w:r>
              <w:t>投标人的资质、业绩、人员、设备等条件未满足招标文件实质性响应要求的（以投标人须知前附表</w:t>
            </w:r>
            <w:r>
              <w:t>3.5.6</w:t>
            </w:r>
            <w:r>
              <w:t>中</w:t>
            </w:r>
            <w:r>
              <w:t>“</w:t>
            </w:r>
            <w:r>
              <w:t>实质性响应招标文件资料</w:t>
            </w:r>
            <w:r>
              <w:t>”</w:t>
            </w:r>
            <w:r>
              <w:t>内容为准）；</w:t>
            </w:r>
          </w:p>
        </w:tc>
      </w:tr>
      <w:tr w:rsidR="00651EF2">
        <w:tc>
          <w:tcPr>
            <w:tcW w:w="0" w:type="auto"/>
            <w:vAlign w:val="center"/>
          </w:tcPr>
          <w:p w:rsidR="00651EF2" w:rsidRDefault="00531543">
            <w:r>
              <w:t>2.</w:t>
            </w:r>
            <w:r>
              <w:t>未按招标文件的要求加盖单位公章，或投标人的法定代表人（或其委托代理人）未按招标文件要求签字或盖章的，或委托代理人无有效的授权委托书的；</w:t>
            </w:r>
          </w:p>
        </w:tc>
      </w:tr>
      <w:tr w:rsidR="00651EF2">
        <w:tc>
          <w:tcPr>
            <w:tcW w:w="0" w:type="auto"/>
            <w:vAlign w:val="center"/>
          </w:tcPr>
          <w:p w:rsidR="00651EF2" w:rsidRDefault="00531543">
            <w:r>
              <w:t>3.</w:t>
            </w:r>
            <w:r>
              <w:t>投标人存在招标文件投标人须知</w:t>
            </w:r>
            <w:r>
              <w:t>1.4.3</w:t>
            </w:r>
            <w:r>
              <w:t>规定的不得存在的情形之一的；</w:t>
            </w:r>
          </w:p>
        </w:tc>
      </w:tr>
      <w:tr w:rsidR="00651EF2">
        <w:tc>
          <w:tcPr>
            <w:tcW w:w="0" w:type="auto"/>
            <w:vAlign w:val="center"/>
          </w:tcPr>
          <w:p w:rsidR="00651EF2" w:rsidRDefault="00531543">
            <w:r>
              <w:t>4.</w:t>
            </w:r>
            <w:r>
              <w:t>投标函载明的服务期短于招标文件规定的计划服务期的；</w:t>
            </w:r>
          </w:p>
        </w:tc>
      </w:tr>
      <w:tr w:rsidR="00651EF2">
        <w:tc>
          <w:tcPr>
            <w:tcW w:w="0" w:type="auto"/>
            <w:vAlign w:val="center"/>
          </w:tcPr>
          <w:p w:rsidR="00651EF2" w:rsidRDefault="00531543">
            <w:r>
              <w:t>5.</w:t>
            </w:r>
            <w:r>
              <w:t>投标人不以自己的名义或未按招标文件要求提供投标保证金，或提供的投标保证金有缺陷而不能接受的；</w:t>
            </w:r>
          </w:p>
        </w:tc>
      </w:tr>
      <w:tr w:rsidR="00651EF2">
        <w:tc>
          <w:tcPr>
            <w:tcW w:w="0" w:type="auto"/>
            <w:vAlign w:val="center"/>
          </w:tcPr>
          <w:p w:rsidR="00651EF2" w:rsidRDefault="00531543">
            <w:r>
              <w:t>6.</w:t>
            </w:r>
            <w:r>
              <w:t>投标报价高于招标文件设定的最高投标限价的；</w:t>
            </w:r>
          </w:p>
        </w:tc>
      </w:tr>
      <w:tr w:rsidR="00651EF2">
        <w:tc>
          <w:tcPr>
            <w:tcW w:w="0" w:type="auto"/>
            <w:vAlign w:val="center"/>
          </w:tcPr>
          <w:p w:rsidR="00651EF2" w:rsidRDefault="00531543">
            <w:r>
              <w:t>7.</w:t>
            </w:r>
            <w:r>
              <w:t>同一投标人提交两个及以上不同的投标文件或者投标报价的（招标文件要求提交备选投标的除外）；</w:t>
            </w:r>
          </w:p>
        </w:tc>
      </w:tr>
      <w:tr w:rsidR="00651EF2">
        <w:tc>
          <w:tcPr>
            <w:tcW w:w="0" w:type="auto"/>
            <w:vAlign w:val="center"/>
          </w:tcPr>
          <w:p w:rsidR="00651EF2" w:rsidRDefault="00531543">
            <w:r>
              <w:t>8.</w:t>
            </w:r>
            <w:r>
              <w:t>投标函载明的投标报价或其它关键内容字迹模糊或无法辨认的；</w:t>
            </w:r>
          </w:p>
        </w:tc>
      </w:tr>
      <w:tr w:rsidR="00651EF2">
        <w:tc>
          <w:tcPr>
            <w:tcW w:w="0" w:type="auto"/>
            <w:vAlign w:val="center"/>
          </w:tcPr>
          <w:p w:rsidR="00651EF2" w:rsidRDefault="00531543">
            <w:r>
              <w:t>9.</w:t>
            </w:r>
            <w:r>
              <w:t>主要的服务方案不可行或主要服务设备不能满足需要的；</w:t>
            </w:r>
          </w:p>
        </w:tc>
      </w:tr>
      <w:tr w:rsidR="00651EF2">
        <w:tc>
          <w:tcPr>
            <w:tcW w:w="0" w:type="auto"/>
            <w:vAlign w:val="center"/>
          </w:tcPr>
          <w:p w:rsidR="00651EF2" w:rsidRDefault="00531543">
            <w:r>
              <w:t>10.</w:t>
            </w:r>
            <w:r>
              <w:t>采用的服务标准或主要技术指标达不到国家强制性标准，或采用的服务方法或采用的质量安全管理措施不能满足国家强制性标准或要求的；</w:t>
            </w:r>
          </w:p>
        </w:tc>
      </w:tr>
      <w:tr w:rsidR="00651EF2">
        <w:tc>
          <w:tcPr>
            <w:tcW w:w="0" w:type="auto"/>
            <w:vAlign w:val="center"/>
          </w:tcPr>
          <w:p w:rsidR="00651EF2" w:rsidRDefault="00531543">
            <w:r>
              <w:t>11.</w:t>
            </w:r>
            <w:r>
              <w:t>投标文件未提供评标办法规定的扣分资料。</w:t>
            </w:r>
          </w:p>
        </w:tc>
      </w:tr>
      <w:tr w:rsidR="00651EF2">
        <w:tc>
          <w:tcPr>
            <w:tcW w:w="0" w:type="auto"/>
            <w:vAlign w:val="center"/>
          </w:tcPr>
          <w:p w:rsidR="00651EF2" w:rsidRDefault="00531543">
            <w:r>
              <w:t>12.</w:t>
            </w:r>
            <w:r>
              <w:t>投标文件未按招标文件规定提供《项目总监在建工程情况》表。</w:t>
            </w:r>
          </w:p>
        </w:tc>
      </w:tr>
      <w:tr w:rsidR="00651EF2">
        <w:tc>
          <w:tcPr>
            <w:tcW w:w="0" w:type="auto"/>
            <w:vAlign w:val="center"/>
          </w:tcPr>
          <w:p w:rsidR="00651EF2" w:rsidRDefault="00531543">
            <w:r>
              <w:t>13.</w:t>
            </w:r>
            <w:r>
              <w:t>被查实存在招标文件认定的弄虚作假行为。</w:t>
            </w:r>
          </w:p>
        </w:tc>
      </w:tr>
      <w:tr w:rsidR="00651EF2">
        <w:tc>
          <w:tcPr>
            <w:tcW w:w="0" w:type="auto"/>
            <w:vAlign w:val="center"/>
          </w:tcPr>
          <w:p w:rsidR="00651EF2" w:rsidRDefault="00531543">
            <w:r>
              <w:t>14.</w:t>
            </w:r>
            <w:r>
              <w:t>招标人需要增加的其他内容：</w:t>
            </w:r>
          </w:p>
        </w:tc>
      </w:tr>
      <w:tr w:rsidR="00651EF2">
        <w:tc>
          <w:tcPr>
            <w:tcW w:w="0" w:type="auto"/>
            <w:vAlign w:val="center"/>
          </w:tcPr>
          <w:p w:rsidR="00651EF2" w:rsidRDefault="00531543">
            <w:r>
              <w:t>15.</w:t>
            </w:r>
            <w:r>
              <w:t>存在法律、法规、规章规定的其它无效投标情况的。</w:t>
            </w:r>
          </w:p>
        </w:tc>
      </w:tr>
    </w:tbl>
    <w:p w:rsidR="00651EF2" w:rsidRDefault="00531543">
      <w:pPr>
        <w:spacing w:after="280" w:afterAutospacing="1"/>
        <w:rPr>
          <w:rFonts w:ascii="宋体" w:hAnsi="宋体"/>
          <w:highlight w:val="red"/>
        </w:rPr>
      </w:pPr>
      <w:bookmarkStart w:id="367" w:name="EBd4139f2a3b0f4cfc9605bfd7c5411893"/>
      <w:r>
        <w:rPr>
          <w:rFonts w:ascii="宋体" w:hAnsi="宋体"/>
          <w:color w:val="000080"/>
          <w:sz w:val="20"/>
          <w:highlight w:val="white"/>
        </w:rPr>
        <w:t xml:space="preserve"> </w:t>
      </w:r>
      <w:bookmarkEnd w:id="367"/>
    </w:p>
    <w:p w:rsidR="00651EF2" w:rsidRDefault="00531543">
      <w:pPr>
        <w:spacing w:line="360" w:lineRule="auto"/>
        <w:ind w:firstLineChars="200" w:firstLine="420"/>
        <w:rPr>
          <w:rFonts w:ascii="宋体" w:hAnsi="宋体"/>
        </w:rPr>
      </w:pPr>
      <w:r>
        <w:rPr>
          <w:rFonts w:ascii="宋体" w:hAnsi="宋体" w:hint="eastAsia"/>
          <w:highlight w:val="white"/>
        </w:rPr>
        <w:t>4.1.2、资信、业绩评分   总分30分</w:t>
      </w:r>
    </w:p>
    <w:p w:rsidR="00651EF2" w:rsidRDefault="00531543">
      <w:pPr>
        <w:spacing w:line="360" w:lineRule="auto"/>
        <w:ind w:firstLineChars="200" w:firstLine="420"/>
        <w:rPr>
          <w:rFonts w:ascii="宋体" w:hAnsi="宋体"/>
        </w:rPr>
      </w:pPr>
      <w:r>
        <w:rPr>
          <w:rFonts w:ascii="宋体" w:hAnsi="宋体" w:hint="eastAsia"/>
          <w:highlight w:val="white"/>
        </w:rPr>
        <w:t>评标委员会对通过符合性评审的投标人进行资信、业绩打分。</w:t>
      </w:r>
    </w:p>
    <w:p w:rsidR="00651EF2" w:rsidRDefault="00531543">
      <w:pPr>
        <w:spacing w:line="360" w:lineRule="auto"/>
        <w:ind w:firstLineChars="200" w:firstLine="420"/>
        <w:rPr>
          <w:rFonts w:ascii="宋体" w:hAnsi="宋体"/>
        </w:rPr>
      </w:pPr>
      <w:r>
        <w:rPr>
          <w:rFonts w:ascii="宋体" w:hAnsi="宋体" w:hint="eastAsia"/>
          <w:highlight w:val="white"/>
        </w:rPr>
        <w:t>4.1.2.1由评标委员会全体成员根据投标人提供的相关证明材料进行集体认定，资信、业绩评分专家有不同意见时按少数服从多数原则确定。涉及年限的资信、业绩、信用记录等评分项目如‘*年内’均指：自投标文件递交截止之日起前推*年内。</w:t>
      </w:r>
    </w:p>
    <w:tbl>
      <w:tblPr>
        <w:tblW w:w="5000" w:type="pct"/>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244"/>
        <w:gridCol w:w="2489"/>
        <w:gridCol w:w="3319"/>
        <w:gridCol w:w="1245"/>
      </w:tblGrid>
      <w:tr w:rsidR="00651EF2">
        <w:tc>
          <w:tcPr>
            <w:tcW w:w="75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序号</w:t>
            </w:r>
          </w:p>
        </w:tc>
        <w:tc>
          <w:tcPr>
            <w:tcW w:w="150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类别</w:t>
            </w:r>
          </w:p>
        </w:tc>
        <w:tc>
          <w:tcPr>
            <w:tcW w:w="200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内容</w:t>
            </w:r>
          </w:p>
        </w:tc>
        <w:tc>
          <w:tcPr>
            <w:tcW w:w="75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分值</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类似工程业绩</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企业类似工程业绩，最多</w:t>
            </w:r>
            <w:r>
              <w:t>2</w:t>
            </w:r>
            <w:r>
              <w:t>个。拟派总监以总监身份承担过的类似工程业绩，最多</w:t>
            </w:r>
            <w:r>
              <w:t>2</w:t>
            </w:r>
            <w:r>
              <w:t>个。类似工程指：与招标项目同类型（同属房屋建筑工程或同属市政基础设施工程）面积或造价或签约合同监理费不低于（招标工程</w:t>
            </w:r>
            <w:r>
              <w:t>80%</w:t>
            </w:r>
            <w:r>
              <w:t>）的竣工工程。年限要求：见投标人须知前附表。每个得</w:t>
            </w:r>
            <w:r>
              <w:t>1</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4.00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质量奖项</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企业获工程质量奖：地市级及以上政府相关部门或建筑业</w:t>
            </w:r>
            <w:r>
              <w:rPr>
                <w:rFonts w:hint="eastAsia"/>
              </w:rPr>
              <w:t>行业</w:t>
            </w:r>
            <w:r>
              <w:t>协会颁发，年限要求：</w:t>
            </w:r>
            <w:r>
              <w:t xml:space="preserve"> 3</w:t>
            </w:r>
            <w:r>
              <w:t>年内；最多</w:t>
            </w:r>
            <w:r>
              <w:t>3</w:t>
            </w:r>
            <w:r>
              <w:t>个。拟派</w:t>
            </w:r>
            <w:proofErr w:type="gramStart"/>
            <w:r>
              <w:t>总监获工程</w:t>
            </w:r>
            <w:proofErr w:type="gramEnd"/>
            <w:r>
              <w:t>质量奖：地市</w:t>
            </w:r>
            <w:r>
              <w:lastRenderedPageBreak/>
              <w:t>级及以上政府相关部门或建筑业</w:t>
            </w:r>
            <w:r>
              <w:rPr>
                <w:rFonts w:hint="eastAsia"/>
              </w:rPr>
              <w:t>行业</w:t>
            </w:r>
            <w:r>
              <w:t>协会颁发，年限要求：</w:t>
            </w:r>
            <w:r>
              <w:t xml:space="preserve"> 3</w:t>
            </w:r>
            <w:r>
              <w:t>年内；最多</w:t>
            </w:r>
            <w:r>
              <w:t>2</w:t>
            </w:r>
            <w:r>
              <w:t>个。</w:t>
            </w:r>
            <w:r>
              <w:t xml:space="preserve"> </w:t>
            </w:r>
            <w:r>
              <w:t>每个得</w:t>
            </w:r>
            <w:r>
              <w:t>1</w:t>
            </w:r>
            <w:r>
              <w:t>分，同一工程只</w:t>
            </w:r>
            <w:proofErr w:type="gramStart"/>
            <w:r>
              <w:t>计最高</w:t>
            </w:r>
            <w:proofErr w:type="gramEnd"/>
            <w:r>
              <w:t>分不重复计分。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lastRenderedPageBreak/>
              <w:t>5.00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安全文明标化奖项</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企业获安全文明标化奖：县、区级标化及以上，年限要求：</w:t>
            </w:r>
            <w:r>
              <w:t xml:space="preserve"> 3</w:t>
            </w:r>
            <w:r>
              <w:t>年内</w:t>
            </w:r>
            <w:r>
              <w:t xml:space="preserve"> </w:t>
            </w:r>
            <w:r>
              <w:t>；最多</w:t>
            </w:r>
            <w:r>
              <w:t>3</w:t>
            </w:r>
            <w:r>
              <w:t>个。拟派</w:t>
            </w:r>
            <w:proofErr w:type="gramStart"/>
            <w:r>
              <w:t>总监获</w:t>
            </w:r>
            <w:proofErr w:type="gramEnd"/>
            <w:r>
              <w:t>安全文明标化奖：县、区级标化及以上，年限要求：</w:t>
            </w:r>
            <w:r>
              <w:t xml:space="preserve"> 3</w:t>
            </w:r>
            <w:r>
              <w:t>年内</w:t>
            </w:r>
            <w:r>
              <w:t xml:space="preserve"> </w:t>
            </w:r>
            <w:r>
              <w:t>；最多</w:t>
            </w:r>
            <w:r>
              <w:t>2</w:t>
            </w:r>
            <w:r>
              <w:t>个。</w:t>
            </w:r>
            <w:r>
              <w:t xml:space="preserve"> </w:t>
            </w:r>
            <w:r>
              <w:t>每个得</w:t>
            </w:r>
            <w:r>
              <w:t>1</w:t>
            </w:r>
            <w:r>
              <w:t>分，同一工程只</w:t>
            </w:r>
            <w:proofErr w:type="gramStart"/>
            <w:r>
              <w:t>计最高</w:t>
            </w:r>
            <w:proofErr w:type="gramEnd"/>
            <w:r>
              <w:t>分，不重复计分。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5.00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拟派总监</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1</w:t>
            </w:r>
            <w:r>
              <w:t>、取得注册监理工程师资格年限（以监理工程师执业资格证书上的批准日期为起算时间）：</w:t>
            </w:r>
            <w:r>
              <w:t>5</w:t>
            </w:r>
            <w:r>
              <w:t>年及以上：得</w:t>
            </w:r>
            <w:r>
              <w:t>4</w:t>
            </w:r>
            <w:r>
              <w:t>分，</w:t>
            </w:r>
            <w:r>
              <w:t xml:space="preserve">3 </w:t>
            </w:r>
            <w:r>
              <w:t>年及以上的得</w:t>
            </w:r>
            <w:r>
              <w:t>3</w:t>
            </w:r>
            <w:r>
              <w:t>分；</w:t>
            </w:r>
            <w:r>
              <w:t>2</w:t>
            </w:r>
            <w:r>
              <w:t>年及以上：得</w:t>
            </w:r>
            <w:r>
              <w:t>1</w:t>
            </w:r>
            <w:r>
              <w:t>分；</w:t>
            </w:r>
            <w:r>
              <w:t>2</w:t>
            </w:r>
            <w:r>
              <w:t>年以下的得</w:t>
            </w:r>
            <w:r>
              <w:t>0.5</w:t>
            </w:r>
            <w:r>
              <w:t>分。</w:t>
            </w:r>
            <w:r>
              <w:t xml:space="preserve"> 2</w:t>
            </w:r>
            <w:r>
              <w:t>、高工及以上职称的得</w:t>
            </w:r>
            <w:r>
              <w:t>3</w:t>
            </w:r>
            <w:r>
              <w:t>分</w:t>
            </w:r>
            <w:r>
              <w:t xml:space="preserve"> 3</w:t>
            </w:r>
            <w:r>
              <w:t>、服务时间承诺</w:t>
            </w:r>
            <w:r>
              <w:t>90%</w:t>
            </w:r>
            <w:r>
              <w:t>及以上得</w:t>
            </w:r>
            <w:r>
              <w:t>2</w:t>
            </w:r>
            <w:r>
              <w:t>分；</w:t>
            </w:r>
            <w:r>
              <w:t>70%</w:t>
            </w:r>
            <w:r>
              <w:t>（含）</w:t>
            </w:r>
            <w:r>
              <w:t>-90%</w:t>
            </w:r>
            <w:r>
              <w:t>（不含）得</w:t>
            </w:r>
            <w:r>
              <w:t>1</w:t>
            </w:r>
            <w:r>
              <w:t>分</w:t>
            </w:r>
            <w:r>
              <w:t xml:space="preserve"> 4</w:t>
            </w:r>
            <w:r>
              <w:t>、总监到达开标现场加</w:t>
            </w:r>
            <w:r>
              <w:t>1</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10.00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拟派项目班子人员</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1</w:t>
            </w:r>
            <w:r>
              <w:t>、</w:t>
            </w:r>
            <w:proofErr w:type="gramStart"/>
            <w:r>
              <w:t>除项目</w:t>
            </w:r>
            <w:proofErr w:type="gramEnd"/>
            <w:r>
              <w:t>总监外，拟派项目班子人员具有中级及以上技术职称的每人</w:t>
            </w:r>
            <w:r>
              <w:t>0.5</w:t>
            </w:r>
            <w:r>
              <w:t>分，最高</w:t>
            </w:r>
            <w:r>
              <w:t>3</w:t>
            </w:r>
            <w:r>
              <w:t>分。</w:t>
            </w:r>
            <w:r>
              <w:t xml:space="preserve"> 2</w:t>
            </w:r>
            <w:r>
              <w:t>、配备的监理人员多于本招标文件投标须知第</w:t>
            </w:r>
            <w:r>
              <w:t>1.4.1</w:t>
            </w:r>
            <w:r>
              <w:t>条规定要求的，每多一人加</w:t>
            </w:r>
            <w:r>
              <w:t>0.5</w:t>
            </w:r>
            <w:r>
              <w:t>分，最高</w:t>
            </w:r>
            <w:r>
              <w:t>1</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4.00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信用加分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1</w:t>
            </w:r>
            <w:r>
              <w:t>、信用加分（最高</w:t>
            </w:r>
            <w:r>
              <w:t>2</w:t>
            </w:r>
            <w:r>
              <w:t>分）</w:t>
            </w:r>
            <w:r>
              <w:t xml:space="preserve"> </w:t>
            </w:r>
            <w:r>
              <w:t>企业两年内因工程建设活动受到各级建设行政主管部门奖励（不含质量奖项和安全文明标化奖项）的得</w:t>
            </w:r>
            <w:r>
              <w:t>2</w:t>
            </w:r>
            <w:r>
              <w:t>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2.00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信用扣分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企业存在公布期的严重失信行为的每次扣</w:t>
            </w:r>
            <w:r>
              <w:t>3</w:t>
            </w:r>
            <w:r>
              <w:t>分；</w:t>
            </w:r>
            <w:r>
              <w:t xml:space="preserve"> </w:t>
            </w:r>
            <w:r>
              <w:t>企业存在公布期的不良信用信息的每次扣</w:t>
            </w:r>
            <w:r>
              <w:t>2</w:t>
            </w:r>
            <w:r>
              <w:t>分；</w:t>
            </w:r>
            <w:r>
              <w:t xml:space="preserve"> </w:t>
            </w:r>
            <w:r>
              <w:t>企业近半年内被各级建设行政管理部门通报批评的每次扣</w:t>
            </w:r>
            <w:r>
              <w:t>1</w:t>
            </w:r>
            <w:r>
              <w:t>分；</w:t>
            </w:r>
            <w:r>
              <w:t xml:space="preserve"> </w:t>
            </w:r>
            <w:r>
              <w:t>拟派项目总监存在公布期的严重失信行为的每次扣</w:t>
            </w:r>
            <w:r>
              <w:t>3</w:t>
            </w:r>
            <w:r>
              <w:t>分；</w:t>
            </w:r>
            <w:r>
              <w:t xml:space="preserve"> </w:t>
            </w:r>
            <w:r>
              <w:t>拟派项目总监存在公布期的不良信用信息的每次扣</w:t>
            </w:r>
            <w:r>
              <w:t>2</w:t>
            </w:r>
            <w:r>
              <w:t>分；</w:t>
            </w:r>
            <w:r>
              <w:t xml:space="preserve"> </w:t>
            </w:r>
            <w:r>
              <w:t>拟派项目总监近半年内被各级建设行政管理部门通报批评的每次扣</w:t>
            </w:r>
            <w:r>
              <w:t>1</w:t>
            </w:r>
            <w:r>
              <w:t>分；</w:t>
            </w:r>
            <w:r>
              <w:t xml:space="preserve"> </w:t>
            </w:r>
            <w:r>
              <w:t>企业及总监的类似工程业绩被建设单位负面评价的每个项目扣</w:t>
            </w:r>
            <w:r>
              <w:t>0.5</w:t>
            </w:r>
            <w:r>
              <w:t>分。</w:t>
            </w:r>
            <w:r>
              <w:t xml:space="preserve"> </w:t>
            </w:r>
            <w:r>
              <w:t>注：如同一个文件中有</w:t>
            </w:r>
            <w:r>
              <w:t>2</w:t>
            </w:r>
            <w:r>
              <w:t>个及以上项目被通报批评的，则按项目个数进行扣分。</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rPr>
                <w:rFonts w:ascii="宋体" w:hAnsi="宋体" w:hint="eastAsia"/>
                <w:color w:val="C00000"/>
                <w:highlight w:val="white"/>
              </w:rPr>
              <w:t>最高</w:t>
            </w:r>
            <w:proofErr w:type="gramStart"/>
            <w:r>
              <w:rPr>
                <w:rFonts w:ascii="宋体" w:hAnsi="宋体" w:hint="eastAsia"/>
                <w:color w:val="C00000"/>
                <w:highlight w:val="white"/>
              </w:rPr>
              <w:t>扣分为</w:t>
            </w:r>
            <w:proofErr w:type="gramEnd"/>
            <w:r>
              <w:rPr>
                <w:rFonts w:ascii="宋体" w:hAnsi="宋体" w:hint="eastAsia"/>
                <w:color w:val="C00000"/>
                <w:highlight w:val="white"/>
              </w:rPr>
              <w:t>投标人资信得分值（资信标最低分为0分）</w:t>
            </w:r>
          </w:p>
        </w:tc>
      </w:tr>
    </w:tbl>
    <w:p w:rsidR="00651EF2" w:rsidRDefault="00531543">
      <w:pPr>
        <w:spacing w:after="280" w:afterAutospacing="1"/>
        <w:rPr>
          <w:rFonts w:ascii="宋体" w:hAnsi="宋体"/>
          <w:highlight w:val="red"/>
        </w:rPr>
      </w:pPr>
      <w:bookmarkStart w:id="368" w:name="EB3f3ce0a9af0d42499cef44f5f69a3e73"/>
      <w:r>
        <w:rPr>
          <w:rFonts w:ascii="宋体" w:hAnsi="宋体"/>
          <w:color w:val="000080"/>
          <w:sz w:val="20"/>
          <w:highlight w:val="white"/>
        </w:rPr>
        <w:lastRenderedPageBreak/>
        <w:t xml:space="preserve"> </w:t>
      </w:r>
      <w:bookmarkEnd w:id="368"/>
    </w:p>
    <w:p w:rsidR="00651EF2" w:rsidRDefault="00531543">
      <w:pPr>
        <w:spacing w:after="100" w:afterAutospacing="1"/>
        <w:ind w:firstLineChars="200" w:firstLine="400"/>
        <w:rPr>
          <w:rFonts w:ascii="宋体" w:hAnsi="宋体"/>
        </w:rPr>
      </w:pPr>
      <w:r>
        <w:rPr>
          <w:rFonts w:ascii="宋体" w:hAnsi="宋体" w:hint="eastAsia"/>
          <w:color w:val="000080"/>
          <w:sz w:val="20"/>
          <w:highlight w:val="white"/>
        </w:rPr>
        <w:t xml:space="preserve"> </w:t>
      </w:r>
      <w:r>
        <w:rPr>
          <w:rFonts w:ascii="宋体" w:hAnsi="宋体" w:hint="eastAsia"/>
          <w:highlight w:val="white"/>
        </w:rPr>
        <w:t>严重失信行为、不良信用信息的确认：</w:t>
      </w:r>
    </w:p>
    <w:p w:rsidR="00651EF2" w:rsidRDefault="00531543">
      <w:pPr>
        <w:wordWrap w:val="0"/>
        <w:spacing w:line="360" w:lineRule="auto"/>
        <w:ind w:firstLineChars="200" w:firstLine="420"/>
        <w:rPr>
          <w:rFonts w:ascii="宋体" w:hAnsi="宋体"/>
        </w:rPr>
      </w:pPr>
      <w:r>
        <w:rPr>
          <w:rFonts w:ascii="宋体" w:hAnsi="宋体" w:hint="eastAsia"/>
          <w:highlight w:val="white"/>
        </w:rPr>
        <w:t>①严重失信行为、不良信用信息是指依据《舟山市住房和城乡建设局关于转发‘浙江省建筑市场公共信用信息管理办法’的通知》（</w:t>
      </w:r>
      <w:proofErr w:type="gramStart"/>
      <w:r>
        <w:rPr>
          <w:rFonts w:ascii="宋体" w:hAnsi="宋体" w:hint="eastAsia"/>
          <w:highlight w:val="white"/>
        </w:rPr>
        <w:t>舟建发</w:t>
      </w:r>
      <w:proofErr w:type="gramEnd"/>
      <w:r>
        <w:rPr>
          <w:rFonts w:ascii="宋体" w:hAnsi="宋体" w:hint="eastAsia"/>
          <w:highlight w:val="white"/>
        </w:rPr>
        <w:t>【2019】130 号）文件规定的在公布期内的各方主体和从业人员的严重失信行为、不良信用信息。</w:t>
      </w:r>
    </w:p>
    <w:p w:rsidR="00651EF2" w:rsidRDefault="00531543">
      <w:pPr>
        <w:wordWrap w:val="0"/>
        <w:spacing w:line="360" w:lineRule="auto"/>
        <w:ind w:firstLineChars="200" w:firstLine="420"/>
        <w:rPr>
          <w:rFonts w:ascii="宋体" w:hAnsi="宋体"/>
          <w:highlight w:val="white"/>
        </w:rPr>
      </w:pPr>
      <w:r>
        <w:rPr>
          <w:rFonts w:ascii="宋体" w:hAnsi="宋体" w:hint="eastAsia"/>
          <w:highlight w:val="white"/>
        </w:rPr>
        <w:t>②各方主体和从业人员在工程建设活动中违反有关法律、法规、规章或工程建设强制性标准等，受到外地县（区）级及以上住房城乡建设主管部门等相关管理部门行政处罚的不良信用信息，</w:t>
      </w:r>
      <w:proofErr w:type="gramStart"/>
      <w:r>
        <w:rPr>
          <w:rFonts w:ascii="宋体" w:hAnsi="宋体" w:hint="eastAsia"/>
          <w:highlight w:val="white"/>
        </w:rPr>
        <w:t>如</w:t>
      </w:r>
      <w:r>
        <w:rPr>
          <w:rFonts w:ascii="宋体" w:hAnsi="宋体" w:hint="eastAsia"/>
          <w:color w:val="C00000"/>
          <w:highlight w:val="white"/>
        </w:rPr>
        <w:t>处罚</w:t>
      </w:r>
      <w:proofErr w:type="gramEnd"/>
      <w:r>
        <w:rPr>
          <w:rFonts w:ascii="宋体" w:hAnsi="宋体" w:hint="eastAsia"/>
          <w:color w:val="C00000"/>
          <w:highlight w:val="white"/>
        </w:rPr>
        <w:t>文件</w:t>
      </w:r>
      <w:r>
        <w:rPr>
          <w:rFonts w:ascii="宋体" w:hAnsi="宋体" w:hint="eastAsia"/>
          <w:highlight w:val="white"/>
        </w:rPr>
        <w:t>未明确是否列入严重失信主体名单的，由评标委员会依据《浙江省建筑市场公共信用信息管理办法》（</w:t>
      </w:r>
      <w:proofErr w:type="gramStart"/>
      <w:r>
        <w:rPr>
          <w:rFonts w:ascii="宋体" w:hAnsi="宋体" w:hint="eastAsia"/>
          <w:highlight w:val="white"/>
        </w:rPr>
        <w:t>浙建【2017】</w:t>
      </w:r>
      <w:proofErr w:type="gramEnd"/>
      <w:r>
        <w:rPr>
          <w:rFonts w:ascii="宋体" w:hAnsi="宋体" w:hint="eastAsia"/>
          <w:highlight w:val="white"/>
        </w:rPr>
        <w:t>20 号）文件第九条规定的标准判断；</w:t>
      </w:r>
      <w:proofErr w:type="gramStart"/>
      <w:r>
        <w:rPr>
          <w:rFonts w:ascii="宋体" w:hAnsi="宋体" w:hint="eastAsia"/>
          <w:highlight w:val="white"/>
        </w:rPr>
        <w:t>如</w:t>
      </w:r>
      <w:r>
        <w:rPr>
          <w:rFonts w:ascii="宋体" w:hAnsi="宋体" w:hint="eastAsia"/>
          <w:color w:val="C00000"/>
          <w:highlight w:val="white"/>
        </w:rPr>
        <w:t>处罚</w:t>
      </w:r>
      <w:proofErr w:type="gramEnd"/>
      <w:r>
        <w:rPr>
          <w:rFonts w:ascii="宋体" w:hAnsi="宋体" w:hint="eastAsia"/>
          <w:color w:val="C00000"/>
          <w:highlight w:val="white"/>
        </w:rPr>
        <w:t>文件</w:t>
      </w:r>
      <w:r>
        <w:rPr>
          <w:rFonts w:ascii="宋体" w:hAnsi="宋体" w:hint="eastAsia"/>
          <w:highlight w:val="white"/>
        </w:rPr>
        <w:t>未明确公布期限的，自处罚决定发文之日起按1年计。（在本项目招标公告发布前，被行政处罚的投标申请人已对相关行政处罚决定依法提出行政诉讼、行政复议的可暂不计</w:t>
      </w:r>
      <w:proofErr w:type="gramStart"/>
      <w:r>
        <w:rPr>
          <w:rFonts w:ascii="宋体" w:hAnsi="宋体" w:hint="eastAsia"/>
          <w:highlight w:val="white"/>
        </w:rPr>
        <w:t>入严重</w:t>
      </w:r>
      <w:proofErr w:type="gramEnd"/>
      <w:r>
        <w:rPr>
          <w:rFonts w:ascii="宋体" w:hAnsi="宋体" w:hint="eastAsia"/>
          <w:highlight w:val="white"/>
        </w:rPr>
        <w:t>失信行为、不良信用信息）。</w:t>
      </w:r>
    </w:p>
    <w:p w:rsidR="00651EF2" w:rsidRDefault="00531543">
      <w:pPr>
        <w:wordWrap w:val="0"/>
        <w:spacing w:line="360" w:lineRule="auto"/>
        <w:ind w:firstLineChars="200" w:firstLine="420"/>
      </w:pPr>
      <w:r>
        <w:rPr>
          <w:rFonts w:ascii="宋体" w:hAnsi="宋体"/>
          <w:highlight w:val="white"/>
        </w:rPr>
        <w:t>③</w:t>
      </w:r>
      <w:r>
        <w:t>被各级建设行政管理部门通报批评</w:t>
      </w:r>
      <w:r>
        <w:rPr>
          <w:rFonts w:hint="eastAsia"/>
        </w:rPr>
        <w:t>的以发文时间为准，如发文时间规定了通报批评时限的，以发文的时限为准。</w:t>
      </w:r>
    </w:p>
    <w:p w:rsidR="00651EF2" w:rsidRDefault="00531543">
      <w:pPr>
        <w:wordWrap w:val="0"/>
        <w:spacing w:line="360" w:lineRule="auto"/>
        <w:ind w:firstLineChars="200" w:firstLine="420"/>
        <w:rPr>
          <w:rFonts w:ascii="宋体" w:hAnsi="宋体"/>
        </w:rPr>
      </w:pPr>
      <w:r>
        <w:rPr>
          <w:rFonts w:ascii="宋体" w:hAnsi="宋体" w:hint="eastAsia"/>
          <w:highlight w:val="white"/>
        </w:rPr>
        <w:t>4.1.2.2询标</w:t>
      </w:r>
    </w:p>
    <w:p w:rsidR="00651EF2" w:rsidRDefault="00531543">
      <w:pPr>
        <w:wordWrap w:val="0"/>
        <w:spacing w:line="360" w:lineRule="auto"/>
        <w:ind w:firstLineChars="200" w:firstLine="420"/>
        <w:rPr>
          <w:rFonts w:ascii="宋体" w:hAnsi="宋体"/>
        </w:rPr>
      </w:pPr>
      <w:r>
        <w:rPr>
          <w:rFonts w:ascii="宋体" w:hAnsi="宋体" w:hint="eastAsia"/>
          <w:highlight w:val="white"/>
        </w:rPr>
        <w:t>（1）投标文件中有含义不明确的内容、明显文字或计算错误，评标委员会认为需要投标人</w:t>
      </w:r>
      <w:proofErr w:type="gramStart"/>
      <w:r>
        <w:rPr>
          <w:rFonts w:ascii="宋体" w:hAnsi="宋体" w:hint="eastAsia"/>
          <w:highlight w:val="white"/>
        </w:rPr>
        <w:t>作出</w:t>
      </w:r>
      <w:proofErr w:type="gramEnd"/>
      <w:r>
        <w:rPr>
          <w:rFonts w:ascii="宋体" w:hAnsi="宋体" w:hint="eastAsia"/>
          <w:highlight w:val="white"/>
        </w:rPr>
        <w:t>必要澄清、说明的，应当组织询标。</w:t>
      </w:r>
    </w:p>
    <w:p w:rsidR="00651EF2" w:rsidRDefault="00531543">
      <w:pPr>
        <w:wordWrap w:val="0"/>
        <w:spacing w:line="360" w:lineRule="auto"/>
        <w:ind w:firstLineChars="200" w:firstLine="420"/>
        <w:rPr>
          <w:rFonts w:ascii="宋体" w:hAnsi="宋体"/>
        </w:rPr>
      </w:pPr>
      <w:r>
        <w:rPr>
          <w:rFonts w:ascii="宋体" w:hAnsi="宋体" w:hint="eastAsia"/>
          <w:highlight w:val="white"/>
        </w:rPr>
        <w:t>（2）询标应通知相关投标人。询标内容及投标人的澄清、说明应当采用书面形式，并不得超出投标文件的范围或者改变投标文件的实质性内容。</w:t>
      </w:r>
    </w:p>
    <w:p w:rsidR="00651EF2" w:rsidRDefault="00531543">
      <w:pPr>
        <w:wordWrap w:val="0"/>
        <w:spacing w:line="360" w:lineRule="auto"/>
        <w:ind w:firstLineChars="200" w:firstLine="420"/>
        <w:rPr>
          <w:rFonts w:ascii="宋体" w:hAnsi="宋体"/>
        </w:rPr>
      </w:pPr>
      <w:r>
        <w:rPr>
          <w:rFonts w:ascii="宋体" w:hAnsi="宋体" w:hint="eastAsia"/>
          <w:highlight w:val="white"/>
        </w:rPr>
        <w:t>（3）评标委员会不得暗示或者诱导投标人</w:t>
      </w:r>
      <w:proofErr w:type="gramStart"/>
      <w:r>
        <w:rPr>
          <w:rFonts w:ascii="宋体" w:hAnsi="宋体" w:hint="eastAsia"/>
          <w:highlight w:val="white"/>
        </w:rPr>
        <w:t>作出</w:t>
      </w:r>
      <w:proofErr w:type="gramEnd"/>
      <w:r>
        <w:rPr>
          <w:rFonts w:ascii="宋体" w:hAnsi="宋体" w:hint="eastAsia"/>
          <w:highlight w:val="white"/>
        </w:rPr>
        <w:t>澄清、说明，不得接受投标人主动提出的澄清、说明。</w:t>
      </w:r>
    </w:p>
    <w:p w:rsidR="00651EF2" w:rsidRDefault="00531543">
      <w:pPr>
        <w:wordWrap w:val="0"/>
        <w:spacing w:line="360" w:lineRule="auto"/>
        <w:ind w:firstLineChars="200" w:firstLine="420"/>
        <w:rPr>
          <w:rFonts w:ascii="宋体" w:hAnsi="宋体"/>
        </w:rPr>
      </w:pPr>
      <w:r>
        <w:rPr>
          <w:rFonts w:ascii="宋体" w:hAnsi="宋体" w:hint="eastAsia"/>
          <w:highlight w:val="white"/>
        </w:rPr>
        <w:t>（4）投标人不得通过补充、修改或撤消投标文件中的内容使其成为实质性响应的投标。</w:t>
      </w:r>
    </w:p>
    <w:p w:rsidR="00651EF2" w:rsidRDefault="00651EF2"/>
    <w:p w:rsidR="00651EF2" w:rsidRDefault="00531543">
      <w:pPr>
        <w:wordWrap w:val="0"/>
        <w:spacing w:beforeLines="50" w:before="120" w:line="360" w:lineRule="auto"/>
        <w:rPr>
          <w:rFonts w:ascii="宋体" w:hAnsi="宋体"/>
          <w:b/>
          <w:sz w:val="24"/>
        </w:rPr>
      </w:pPr>
      <w:r>
        <w:rPr>
          <w:rFonts w:ascii="宋体" w:hAnsi="宋体" w:hint="eastAsia"/>
          <w:b/>
          <w:sz w:val="24"/>
          <w:highlight w:val="white"/>
        </w:rPr>
        <w:t>4.2</w:t>
      </w:r>
      <w:r>
        <w:rPr>
          <w:rFonts w:ascii="宋体" w:hAnsi="宋体" w:hint="eastAsia"/>
          <w:b/>
          <w:bCs/>
          <w:sz w:val="24"/>
          <w:szCs w:val="32"/>
          <w:highlight w:val="white"/>
        </w:rPr>
        <w:t xml:space="preserve">技术标（监理大纲）评审  </w:t>
      </w:r>
      <w:r>
        <w:rPr>
          <w:rFonts w:ascii="宋体" w:hAnsi="宋体" w:hint="eastAsia"/>
          <w:sz w:val="24"/>
          <w:szCs w:val="32"/>
          <w:highlight w:val="white"/>
        </w:rPr>
        <w:t>总分40分</w:t>
      </w:r>
    </w:p>
    <w:p w:rsidR="00651EF2" w:rsidRDefault="00531543">
      <w:pPr>
        <w:wordWrap w:val="0"/>
        <w:spacing w:line="360" w:lineRule="auto"/>
        <w:ind w:firstLineChars="200" w:firstLine="420"/>
        <w:rPr>
          <w:rFonts w:ascii="宋体" w:hAnsi="宋体"/>
          <w:highlight w:val="white"/>
        </w:rPr>
      </w:pPr>
      <w:r>
        <w:rPr>
          <w:rFonts w:ascii="宋体" w:hAnsi="宋体" w:hint="eastAsia"/>
          <w:highlight w:val="white"/>
        </w:rPr>
        <w:t>4.2.1评标委员会应依照招标文件的要求和规定，对投标人的监理大纲进行符合性评审。如投标文件未通过符合性评审，不再进入后续评审：</w:t>
      </w:r>
    </w:p>
    <w:p w:rsidR="00651EF2" w:rsidRDefault="00531543">
      <w:pPr>
        <w:wordWrap w:val="0"/>
        <w:spacing w:line="360" w:lineRule="auto"/>
        <w:ind w:firstLineChars="200" w:firstLine="420"/>
        <w:rPr>
          <w:rFonts w:ascii="宋体" w:hAnsi="宋体"/>
          <w:highlight w:val="white"/>
        </w:rPr>
      </w:pPr>
      <w:r>
        <w:rPr>
          <w:rFonts w:ascii="宋体" w:hAnsi="宋体" w:hint="eastAsia"/>
          <w:highlight w:val="white"/>
        </w:rPr>
        <w:t>4.2.2由评标委员会全体成员负责对通过符合性评审的监理大纲进行网上评审，具体评分标准为：</w:t>
      </w:r>
    </w:p>
    <w:p w:rsidR="00651EF2" w:rsidRDefault="00531543">
      <w:pPr>
        <w:rPr>
          <w:highlight w:val="red"/>
        </w:rPr>
      </w:pPr>
      <w:r>
        <w:rPr>
          <w:rFonts w:hint="eastAsia"/>
          <w:highlight w:val="white"/>
        </w:rPr>
        <w:t xml:space="preserve"> </w:t>
      </w:r>
      <w:bookmarkStart w:id="369" w:name="EB7eb2467823324bd1b927fbba31118c6b"/>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830"/>
        <w:gridCol w:w="4978"/>
        <w:gridCol w:w="2489"/>
      </w:tblGrid>
      <w:tr w:rsidR="00651EF2">
        <w:tc>
          <w:tcPr>
            <w:tcW w:w="50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序号</w:t>
            </w:r>
          </w:p>
        </w:tc>
        <w:tc>
          <w:tcPr>
            <w:tcW w:w="300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类别</w:t>
            </w:r>
          </w:p>
        </w:tc>
        <w:tc>
          <w:tcPr>
            <w:tcW w:w="1500" w:type="pct"/>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分值</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w:t>
            </w:r>
            <w:r>
              <w:t>第一章</w:t>
            </w:r>
            <w:r>
              <w:t xml:space="preserve"> </w:t>
            </w:r>
            <w:r>
              <w:t>工程概况与特点。</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2.00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w:t>
            </w:r>
            <w:r>
              <w:t>第二章</w:t>
            </w:r>
            <w:r>
              <w:t xml:space="preserve"> </w:t>
            </w:r>
            <w:r>
              <w:t>监理范围、内容、目标、依据。</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3.00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w:t>
            </w:r>
            <w:r>
              <w:t>第三章</w:t>
            </w:r>
            <w:r>
              <w:t xml:space="preserve"> </w:t>
            </w:r>
            <w:r>
              <w:t>项目监理机构的组织结构形式。</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3.00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w:t>
            </w:r>
            <w:r>
              <w:t>第四章</w:t>
            </w:r>
            <w:r>
              <w:t xml:space="preserve"> </w:t>
            </w:r>
            <w:r>
              <w:t>本项目监理目标监控措施（</w:t>
            </w:r>
            <w:proofErr w:type="gramStart"/>
            <w:r>
              <w:t>一</w:t>
            </w:r>
            <w:proofErr w:type="gramEnd"/>
            <w:r>
              <w:t>）（质量、安全、进度控制）。</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8.00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lastRenderedPageBreak/>
              <w:t>5</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w:t>
            </w:r>
            <w:r>
              <w:t>第五章</w:t>
            </w:r>
            <w:r>
              <w:t xml:space="preserve"> </w:t>
            </w:r>
            <w:r>
              <w:t>本项目监理目标监控措施（二）（合同、造价控制）。</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4.00</w:t>
            </w:r>
          </w:p>
        </w:tc>
      </w:tr>
      <w:tr w:rsidR="00651EF2">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left"/>
            </w:pPr>
            <w:r>
              <w:t>□</w:t>
            </w:r>
            <w:r>
              <w:t>第六章</w:t>
            </w:r>
            <w:r>
              <w:t xml:space="preserve"> </w:t>
            </w:r>
            <w:r>
              <w:t>对本项目重点、难点、要点、危大工程的分析及监理意见与建议。</w:t>
            </w:r>
          </w:p>
        </w:tc>
        <w:tc>
          <w:tcPr>
            <w:tcW w:w="0" w:type="auto"/>
            <w:tcBorders>
              <w:top w:val="outset" w:sz="6" w:space="0" w:color="auto"/>
              <w:left w:val="outset" w:sz="6" w:space="0" w:color="auto"/>
              <w:bottom w:val="outset" w:sz="6" w:space="0" w:color="auto"/>
              <w:right w:val="outset" w:sz="6" w:space="0" w:color="auto"/>
            </w:tcBorders>
            <w:vAlign w:val="center"/>
          </w:tcPr>
          <w:p w:rsidR="00651EF2" w:rsidRDefault="00531543">
            <w:pPr>
              <w:jc w:val="center"/>
            </w:pPr>
            <w:r>
              <w:t>20.00</w:t>
            </w:r>
          </w:p>
        </w:tc>
      </w:tr>
    </w:tbl>
    <w:p w:rsidR="00651EF2" w:rsidRDefault="00531543">
      <w:pPr>
        <w:spacing w:after="280" w:afterAutospacing="1"/>
      </w:pPr>
      <w:r>
        <w:rPr>
          <w:rFonts w:hint="eastAsia"/>
          <w:color w:val="000080"/>
          <w:sz w:val="20"/>
          <w:highlight w:val="white"/>
        </w:rPr>
        <w:t xml:space="preserve"> </w:t>
      </w:r>
      <w:bookmarkEnd w:id="369"/>
    </w:p>
    <w:p w:rsidR="00651EF2" w:rsidRDefault="00531543">
      <w:pPr>
        <w:wordWrap w:val="0"/>
        <w:spacing w:line="360" w:lineRule="auto"/>
        <w:ind w:leftChars="100" w:left="210" w:firstLineChars="200" w:firstLine="420"/>
      </w:pPr>
      <w:r>
        <w:rPr>
          <w:rFonts w:hint="eastAsia"/>
          <w:highlight w:val="white"/>
        </w:rPr>
        <w:t>第一章到第五章内容投标文件叙述满足浙江省工程建设标准《建设工程监理工作标准》要求的得满分；缺项或内容与标题不对应不得分；评审专家发现明显错漏或叙述不正确、不到位每发现一处扣</w:t>
      </w:r>
      <w:r>
        <w:rPr>
          <w:highlight w:val="white"/>
        </w:rPr>
        <w:t>0.1</w:t>
      </w:r>
      <w:r>
        <w:rPr>
          <w:rFonts w:hint="eastAsia"/>
          <w:highlight w:val="white"/>
        </w:rPr>
        <w:t>分；每章最多</w:t>
      </w:r>
      <w:proofErr w:type="gramStart"/>
      <w:r>
        <w:rPr>
          <w:rFonts w:hint="eastAsia"/>
          <w:highlight w:val="white"/>
        </w:rPr>
        <w:t>扣分为</w:t>
      </w:r>
      <w:proofErr w:type="gramEnd"/>
      <w:r>
        <w:rPr>
          <w:rFonts w:hint="eastAsia"/>
          <w:highlight w:val="white"/>
        </w:rPr>
        <w:t>该章设定分值的</w:t>
      </w:r>
      <w:r>
        <w:rPr>
          <w:highlight w:val="white"/>
        </w:rPr>
        <w:t>20%</w:t>
      </w:r>
      <w:r>
        <w:rPr>
          <w:rFonts w:hint="eastAsia"/>
          <w:highlight w:val="white"/>
        </w:rPr>
        <w:t>。不遵守暗标规定的投标人该章</w:t>
      </w:r>
      <w:proofErr w:type="gramStart"/>
      <w:r>
        <w:rPr>
          <w:rFonts w:hint="eastAsia"/>
          <w:highlight w:val="white"/>
        </w:rPr>
        <w:t>按最多扣</w:t>
      </w:r>
      <w:proofErr w:type="gramEnd"/>
      <w:r>
        <w:rPr>
          <w:rFonts w:hint="eastAsia"/>
          <w:highlight w:val="white"/>
        </w:rPr>
        <w:t>分值扣分。</w:t>
      </w:r>
    </w:p>
    <w:p w:rsidR="00651EF2" w:rsidRDefault="00531543">
      <w:pPr>
        <w:wordWrap w:val="0"/>
        <w:spacing w:line="360" w:lineRule="auto"/>
        <w:ind w:firstLineChars="300" w:firstLine="630"/>
      </w:pPr>
      <w:r>
        <w:rPr>
          <w:rFonts w:hint="eastAsia"/>
          <w:highlight w:val="white"/>
        </w:rPr>
        <w:t>第一章到第五章的评审：由评标组长安排每章的评审专家，每章至少安排</w:t>
      </w:r>
      <w:r>
        <w:rPr>
          <w:highlight w:val="white"/>
        </w:rPr>
        <w:t>2</w:t>
      </w:r>
      <w:r>
        <w:rPr>
          <w:rFonts w:hint="eastAsia"/>
          <w:highlight w:val="white"/>
        </w:rPr>
        <w:t>名专家进行评审，被安排评审某一章内容的专家应对全部投标人的该章节投标内容进行评审，被指定评审的专家评审的平均分即为被评审投标人该章得分。</w:t>
      </w:r>
    </w:p>
    <w:p w:rsidR="00651EF2" w:rsidRDefault="00531543">
      <w:pPr>
        <w:spacing w:line="360" w:lineRule="auto"/>
        <w:ind w:firstLineChars="200" w:firstLine="420"/>
      </w:pPr>
      <w:r>
        <w:rPr>
          <w:rFonts w:hint="eastAsia"/>
          <w:highlight w:val="white"/>
        </w:rPr>
        <w:t>第六章内容由全体评标专家独立对全部投标人投标文件进行评审，评标专家在阅读全部投标人该章的内容后通过横向对比，按下述原则确定每个投标人的第六章内容的得分档次，专家在确定得分档次时，应做出简要的书面说明。</w:t>
      </w:r>
    </w:p>
    <w:p w:rsidR="00651EF2" w:rsidRDefault="00531543">
      <w:pPr>
        <w:spacing w:line="360" w:lineRule="auto"/>
        <w:ind w:firstLineChars="200" w:firstLine="420"/>
      </w:pPr>
      <w:r>
        <w:rPr>
          <w:rFonts w:hint="eastAsia"/>
          <w:highlight w:val="white"/>
        </w:rPr>
        <w:t>专家确定第六章内容得分档次的原则为：</w:t>
      </w:r>
    </w:p>
    <w:p w:rsidR="00651EF2" w:rsidRDefault="00531543">
      <w:pPr>
        <w:spacing w:line="360" w:lineRule="auto"/>
        <w:ind w:firstLineChars="200" w:firstLine="420"/>
      </w:pPr>
      <w:r>
        <w:rPr>
          <w:highlight w:val="white"/>
        </w:rPr>
        <w:t>A</w:t>
      </w:r>
      <w:r>
        <w:rPr>
          <w:rFonts w:hint="eastAsia"/>
          <w:highlight w:val="white"/>
        </w:rPr>
        <w:t>档：对本项目的重点、难点、要点及危大工程项目的叙述全面、客观，监理意见建议合理、可行、有创意。</w:t>
      </w:r>
    </w:p>
    <w:p w:rsidR="00651EF2" w:rsidRDefault="00531543">
      <w:pPr>
        <w:spacing w:line="360" w:lineRule="auto"/>
        <w:ind w:firstLineChars="200" w:firstLine="420"/>
      </w:pPr>
      <w:r>
        <w:rPr>
          <w:highlight w:val="white"/>
        </w:rPr>
        <w:t>B</w:t>
      </w:r>
      <w:r>
        <w:rPr>
          <w:rFonts w:hint="eastAsia"/>
          <w:highlight w:val="white"/>
        </w:rPr>
        <w:t>档：在基本满足</w:t>
      </w:r>
      <w:r>
        <w:rPr>
          <w:highlight w:val="white"/>
        </w:rPr>
        <w:t>A</w:t>
      </w:r>
      <w:r>
        <w:rPr>
          <w:rFonts w:hint="eastAsia"/>
          <w:highlight w:val="white"/>
        </w:rPr>
        <w:t>档评分标准的前提下，发现对本项目重点、难点、要点及危大工程项目的叙述在完整性、客观性存在缺陷；监理意见及建议基本合理、可行。</w:t>
      </w:r>
    </w:p>
    <w:p w:rsidR="00651EF2" w:rsidRDefault="00531543">
      <w:pPr>
        <w:spacing w:line="360" w:lineRule="auto"/>
        <w:ind w:firstLineChars="200" w:firstLine="420"/>
      </w:pPr>
      <w:r>
        <w:rPr>
          <w:highlight w:val="white"/>
        </w:rPr>
        <w:t>C</w:t>
      </w:r>
      <w:r>
        <w:rPr>
          <w:rFonts w:hint="eastAsia"/>
          <w:highlight w:val="white"/>
        </w:rPr>
        <w:t>档：对项目的重点、难点、要点及危大工程项目叙述完整性、客观性存在较大缺陷或者监理意见建议缺乏针对性。</w:t>
      </w:r>
    </w:p>
    <w:p w:rsidR="00651EF2" w:rsidRDefault="00531543">
      <w:pPr>
        <w:spacing w:line="360" w:lineRule="auto"/>
        <w:ind w:firstLineChars="200" w:firstLine="420"/>
      </w:pPr>
      <w:r>
        <w:rPr>
          <w:highlight w:val="white"/>
        </w:rPr>
        <w:t>D</w:t>
      </w:r>
      <w:r>
        <w:rPr>
          <w:rFonts w:hint="eastAsia"/>
          <w:highlight w:val="white"/>
        </w:rPr>
        <w:t>档：第六章内容严重缺失、不合理或叙述出现严重错误。</w:t>
      </w:r>
    </w:p>
    <w:p w:rsidR="00651EF2" w:rsidRDefault="00531543">
      <w:pPr>
        <w:spacing w:line="360" w:lineRule="auto"/>
        <w:ind w:firstLineChars="200" w:firstLine="420"/>
      </w:pPr>
      <w:r>
        <w:rPr>
          <w:rFonts w:hint="eastAsia"/>
          <w:highlight w:val="white"/>
        </w:rPr>
        <w:t>不遵守暗标规定的列入</w:t>
      </w:r>
      <w:r>
        <w:rPr>
          <w:highlight w:val="white"/>
        </w:rPr>
        <w:t>D</w:t>
      </w:r>
      <w:r>
        <w:rPr>
          <w:rFonts w:hint="eastAsia"/>
          <w:highlight w:val="white"/>
        </w:rPr>
        <w:t>档，缺项或内容与标题不对应不得分。</w:t>
      </w:r>
    </w:p>
    <w:p w:rsidR="00651EF2" w:rsidRDefault="00531543">
      <w:pPr>
        <w:spacing w:line="360" w:lineRule="auto"/>
        <w:ind w:firstLineChars="200" w:firstLine="420"/>
      </w:pPr>
      <w:r>
        <w:rPr>
          <w:rFonts w:hint="eastAsia"/>
          <w:highlight w:val="white"/>
        </w:rPr>
        <w:t>全部专家完成对全部投标人第六章评分档次确定后，可阅读其他专家对各投标人确定的评分档次及简要说明（此时系统不显示其他评审专家的具体身份）。在阅读其他评审专家的评审意见后，专家可独立确定是否修改自己原先确定的对各投标人的第六章内容的得分档次，并作简要说明。</w:t>
      </w:r>
    </w:p>
    <w:p w:rsidR="00651EF2" w:rsidRDefault="00531543">
      <w:pPr>
        <w:spacing w:line="360" w:lineRule="auto"/>
        <w:ind w:firstLineChars="200" w:firstLine="420"/>
      </w:pPr>
      <w:r>
        <w:rPr>
          <w:rFonts w:hint="eastAsia"/>
          <w:highlight w:val="white"/>
        </w:rPr>
        <w:t>全体专家在最后独立确定对各投标人第六章内容评分档次后，在确定的得分档次内独立打分。全部评审专家对投标人打分的平均分即为该投标人技术标第六章内容的得分。</w:t>
      </w:r>
    </w:p>
    <w:p w:rsidR="00651EF2" w:rsidRDefault="00531543">
      <w:pPr>
        <w:wordWrap w:val="0"/>
        <w:spacing w:line="360" w:lineRule="auto"/>
        <w:ind w:leftChars="100" w:left="210" w:firstLineChars="200" w:firstLine="420"/>
      </w:pPr>
      <w:r>
        <w:rPr>
          <w:rFonts w:hint="eastAsia"/>
          <w:highlight w:val="white"/>
        </w:rPr>
        <w:t>招标人不安排投标人答辩时第六章满分</w:t>
      </w:r>
      <w:r>
        <w:rPr>
          <w:highlight w:val="white"/>
        </w:rPr>
        <w:t xml:space="preserve"> 20 </w:t>
      </w:r>
      <w:r>
        <w:rPr>
          <w:rFonts w:hint="eastAsia"/>
          <w:highlight w:val="white"/>
        </w:rPr>
        <w:t>分：</w:t>
      </w:r>
    </w:p>
    <w:p w:rsidR="00651EF2" w:rsidRDefault="00531543">
      <w:pPr>
        <w:wordWrap w:val="0"/>
        <w:spacing w:line="360" w:lineRule="auto"/>
        <w:ind w:leftChars="100" w:left="210" w:firstLineChars="200" w:firstLine="420"/>
      </w:pPr>
      <w:r>
        <w:rPr>
          <w:highlight w:val="white"/>
        </w:rPr>
        <w:t xml:space="preserve">A </w:t>
      </w:r>
      <w:r>
        <w:rPr>
          <w:rFonts w:hint="eastAsia"/>
          <w:highlight w:val="white"/>
        </w:rPr>
        <w:t>档：</w:t>
      </w:r>
      <w:r>
        <w:rPr>
          <w:highlight w:val="white"/>
        </w:rPr>
        <w:t>[18~20]</w:t>
      </w:r>
      <w:r>
        <w:rPr>
          <w:rFonts w:hint="eastAsia"/>
          <w:highlight w:val="white"/>
        </w:rPr>
        <w:t>分；</w:t>
      </w:r>
      <w:r>
        <w:rPr>
          <w:highlight w:val="white"/>
        </w:rPr>
        <w:t xml:space="preserve">B </w:t>
      </w:r>
      <w:r>
        <w:rPr>
          <w:rFonts w:hint="eastAsia"/>
          <w:highlight w:val="white"/>
        </w:rPr>
        <w:t>档：</w:t>
      </w:r>
      <w:r>
        <w:rPr>
          <w:highlight w:val="white"/>
        </w:rPr>
        <w:t>[16~18)</w:t>
      </w:r>
      <w:r>
        <w:rPr>
          <w:rFonts w:hint="eastAsia"/>
          <w:highlight w:val="white"/>
        </w:rPr>
        <w:t>分；</w:t>
      </w:r>
      <w:r>
        <w:rPr>
          <w:highlight w:val="white"/>
        </w:rPr>
        <w:t xml:space="preserve">C </w:t>
      </w:r>
      <w:r>
        <w:rPr>
          <w:rFonts w:hint="eastAsia"/>
          <w:highlight w:val="white"/>
        </w:rPr>
        <w:t>档：</w:t>
      </w:r>
      <w:r>
        <w:rPr>
          <w:highlight w:val="white"/>
        </w:rPr>
        <w:t>[14~16)</w:t>
      </w:r>
      <w:r>
        <w:rPr>
          <w:rFonts w:hint="eastAsia"/>
          <w:highlight w:val="white"/>
        </w:rPr>
        <w:t>分；</w:t>
      </w:r>
      <w:r>
        <w:rPr>
          <w:highlight w:val="white"/>
        </w:rPr>
        <w:t xml:space="preserve">D </w:t>
      </w:r>
      <w:r>
        <w:rPr>
          <w:rFonts w:hint="eastAsia"/>
          <w:highlight w:val="white"/>
        </w:rPr>
        <w:t>档：</w:t>
      </w:r>
      <w:r>
        <w:rPr>
          <w:highlight w:val="white"/>
        </w:rPr>
        <w:t>[12~14)</w:t>
      </w:r>
      <w:r>
        <w:rPr>
          <w:rFonts w:hint="eastAsia"/>
          <w:highlight w:val="white"/>
        </w:rPr>
        <w:t>分；</w:t>
      </w:r>
    </w:p>
    <w:p w:rsidR="00651EF2" w:rsidRDefault="00531543">
      <w:pPr>
        <w:wordWrap w:val="0"/>
        <w:spacing w:line="360" w:lineRule="auto"/>
        <w:ind w:leftChars="100" w:left="210" w:firstLineChars="200" w:firstLine="420"/>
      </w:pPr>
      <w:r>
        <w:rPr>
          <w:rFonts w:hint="eastAsia"/>
          <w:highlight w:val="white"/>
        </w:rPr>
        <w:t>招标人安排投标人答辩时第六章满分</w:t>
      </w:r>
      <w:r>
        <w:rPr>
          <w:highlight w:val="white"/>
        </w:rPr>
        <w:t xml:space="preserve"> 15 </w:t>
      </w:r>
      <w:r>
        <w:rPr>
          <w:rFonts w:hint="eastAsia"/>
          <w:highlight w:val="white"/>
        </w:rPr>
        <w:t>分：</w:t>
      </w:r>
    </w:p>
    <w:p w:rsidR="00651EF2" w:rsidRDefault="00531543">
      <w:pPr>
        <w:wordWrap w:val="0"/>
        <w:spacing w:line="360" w:lineRule="auto"/>
        <w:ind w:leftChars="100" w:left="210" w:firstLineChars="200" w:firstLine="420"/>
      </w:pPr>
      <w:r>
        <w:rPr>
          <w:highlight w:val="white"/>
        </w:rPr>
        <w:t xml:space="preserve">A </w:t>
      </w:r>
      <w:r>
        <w:rPr>
          <w:rFonts w:hint="eastAsia"/>
          <w:highlight w:val="white"/>
        </w:rPr>
        <w:t>档：</w:t>
      </w:r>
      <w:r>
        <w:rPr>
          <w:highlight w:val="white"/>
        </w:rPr>
        <w:t>[13~15]</w:t>
      </w:r>
      <w:r>
        <w:rPr>
          <w:rFonts w:hint="eastAsia"/>
          <w:highlight w:val="white"/>
        </w:rPr>
        <w:t>分；</w:t>
      </w:r>
      <w:r>
        <w:rPr>
          <w:highlight w:val="white"/>
        </w:rPr>
        <w:t xml:space="preserve">B </w:t>
      </w:r>
      <w:r>
        <w:rPr>
          <w:rFonts w:hint="eastAsia"/>
          <w:highlight w:val="white"/>
        </w:rPr>
        <w:t>档：</w:t>
      </w:r>
      <w:r>
        <w:rPr>
          <w:highlight w:val="white"/>
        </w:rPr>
        <w:t>[11~13)</w:t>
      </w:r>
      <w:r>
        <w:rPr>
          <w:rFonts w:hint="eastAsia"/>
          <w:highlight w:val="white"/>
        </w:rPr>
        <w:t>分；</w:t>
      </w:r>
      <w:r>
        <w:rPr>
          <w:highlight w:val="white"/>
        </w:rPr>
        <w:t xml:space="preserve">C </w:t>
      </w:r>
      <w:r>
        <w:rPr>
          <w:rFonts w:hint="eastAsia"/>
          <w:highlight w:val="white"/>
        </w:rPr>
        <w:t>档：</w:t>
      </w:r>
      <w:r>
        <w:rPr>
          <w:highlight w:val="white"/>
        </w:rPr>
        <w:t>[9~11)</w:t>
      </w:r>
      <w:r>
        <w:rPr>
          <w:rFonts w:hint="eastAsia"/>
          <w:highlight w:val="white"/>
        </w:rPr>
        <w:t>分；</w:t>
      </w:r>
      <w:r>
        <w:rPr>
          <w:highlight w:val="white"/>
        </w:rPr>
        <w:t xml:space="preserve">D </w:t>
      </w:r>
      <w:r>
        <w:rPr>
          <w:rFonts w:hint="eastAsia"/>
          <w:highlight w:val="white"/>
        </w:rPr>
        <w:t>档：</w:t>
      </w:r>
      <w:r>
        <w:rPr>
          <w:highlight w:val="white"/>
        </w:rPr>
        <w:t>[7~9)</w:t>
      </w:r>
      <w:r>
        <w:rPr>
          <w:rFonts w:hint="eastAsia"/>
          <w:highlight w:val="white"/>
        </w:rPr>
        <w:t>分；</w:t>
      </w:r>
    </w:p>
    <w:p w:rsidR="00651EF2" w:rsidRDefault="00531543">
      <w:pPr>
        <w:spacing w:line="360" w:lineRule="auto"/>
        <w:ind w:firstLineChars="200" w:firstLine="420"/>
      </w:pPr>
      <w:r>
        <w:rPr>
          <w:rFonts w:hint="eastAsia"/>
          <w:highlight w:val="white"/>
        </w:rPr>
        <w:lastRenderedPageBreak/>
        <w:t>上述评审均应在暗标情况下进行，各投标人技术标的各章节由系统随机编号后送专家评审。</w:t>
      </w:r>
    </w:p>
    <w:p w:rsidR="00651EF2" w:rsidRDefault="00531543">
      <w:pPr>
        <w:wordWrap w:val="0"/>
        <w:spacing w:line="360" w:lineRule="auto"/>
        <w:ind w:firstLineChars="200" w:firstLine="420"/>
      </w:pPr>
      <w:r>
        <w:rPr>
          <w:rFonts w:ascii="宋体" w:hAnsi="宋体"/>
          <w:highlight w:val="white"/>
        </w:rPr>
        <w:t xml:space="preserve">4.2.3 </w:t>
      </w:r>
      <w:r>
        <w:rPr>
          <w:rFonts w:hint="eastAsia"/>
          <w:highlight w:val="white"/>
        </w:rPr>
        <w:t>如招标文件安排投标人答辩，答辩环节在评标委员会完成监理大纲内容评审后、系统尚未汇总计算评审结果前进行，答辩开始前系统显示技术投标文件对应的投标人名称。</w:t>
      </w:r>
    </w:p>
    <w:p w:rsidR="00651EF2" w:rsidRDefault="00531543">
      <w:pPr>
        <w:wordWrap w:val="0"/>
        <w:spacing w:line="360" w:lineRule="auto"/>
        <w:ind w:firstLineChars="200" w:firstLine="420"/>
      </w:pPr>
      <w:r>
        <w:rPr>
          <w:rFonts w:hint="eastAsia"/>
          <w:highlight w:val="white"/>
        </w:rPr>
        <w:t>答辩以答辩</w:t>
      </w:r>
      <w:proofErr w:type="gramStart"/>
      <w:r>
        <w:rPr>
          <w:rFonts w:hint="eastAsia"/>
          <w:highlight w:val="white"/>
        </w:rPr>
        <w:t>会形式</w:t>
      </w:r>
      <w:proofErr w:type="gramEnd"/>
      <w:r>
        <w:rPr>
          <w:rFonts w:hint="eastAsia"/>
          <w:highlight w:val="white"/>
        </w:rPr>
        <w:t>在有录像、录音设备的专用场所进行。会议由评标专家组组长主持，招标人（或代理机构）可派</w:t>
      </w:r>
      <w:r>
        <w:rPr>
          <w:highlight w:val="white"/>
        </w:rPr>
        <w:t>2</w:t>
      </w:r>
      <w:r>
        <w:rPr>
          <w:rFonts w:hint="eastAsia"/>
          <w:highlight w:val="white"/>
        </w:rPr>
        <w:t>名工作人员到现场负责汇总整理、系统录入等服务工作；相关监督单位可派监督人员到现场实施执法监督。</w:t>
      </w:r>
      <w:proofErr w:type="gramStart"/>
      <w:r>
        <w:rPr>
          <w:rFonts w:hint="eastAsia"/>
          <w:highlight w:val="white"/>
        </w:rPr>
        <w:t>答辩分</w:t>
      </w:r>
      <w:proofErr w:type="gramEnd"/>
      <w:r>
        <w:rPr>
          <w:rFonts w:hint="eastAsia"/>
          <w:highlight w:val="white"/>
        </w:rPr>
        <w:t>自述环节和询问环节两部分。</w:t>
      </w:r>
    </w:p>
    <w:p w:rsidR="00651EF2" w:rsidRDefault="00531543">
      <w:pPr>
        <w:wordWrap w:val="0"/>
        <w:snapToGrid w:val="0"/>
        <w:spacing w:line="360" w:lineRule="auto"/>
        <w:ind w:firstLineChars="200" w:firstLine="420"/>
      </w:pPr>
      <w:r>
        <w:rPr>
          <w:rFonts w:hint="eastAsia"/>
          <w:highlight w:val="white"/>
        </w:rPr>
        <w:t>投标人按招标文件的要求派一名代表参加答辩（招标文件另有规定的除外），投标人参加答辩的人员未按招标须知</w:t>
      </w:r>
      <w:r>
        <w:rPr>
          <w:highlight w:val="white"/>
        </w:rPr>
        <w:t>10.5</w:t>
      </w:r>
      <w:r>
        <w:rPr>
          <w:rFonts w:hint="eastAsia"/>
          <w:highlight w:val="white"/>
        </w:rPr>
        <w:t>条规定要求携带身份资料的，将被拒绝参加答辩，经评标委员会评审后投标人</w:t>
      </w:r>
      <w:proofErr w:type="gramStart"/>
      <w:r>
        <w:rPr>
          <w:rFonts w:hint="eastAsia"/>
          <w:highlight w:val="white"/>
        </w:rPr>
        <w:t>答辩项记零分</w:t>
      </w:r>
      <w:proofErr w:type="gramEnd"/>
      <w:r>
        <w:rPr>
          <w:rFonts w:hint="eastAsia"/>
          <w:highlight w:val="white"/>
        </w:rPr>
        <w:t>处理。</w:t>
      </w:r>
    </w:p>
    <w:p w:rsidR="00651EF2" w:rsidRDefault="00531543">
      <w:pPr>
        <w:wordWrap w:val="0"/>
        <w:snapToGrid w:val="0"/>
        <w:spacing w:line="360" w:lineRule="auto"/>
        <w:ind w:firstLineChars="200" w:firstLine="420"/>
      </w:pPr>
      <w:r>
        <w:rPr>
          <w:rFonts w:hint="eastAsia"/>
          <w:highlight w:val="white"/>
        </w:rPr>
        <w:t>答辩顺序随机确定，答辩自述环节由投标单位代表对技术标第六章内容进行陈述，根据本项目特点，要求答辩人员自述时间控制在</w:t>
      </w:r>
      <w:bookmarkStart w:id="370" w:name="EB67ad40d0a9d54cbe856af3ec59ac595b"/>
      <w:bookmarkEnd w:id="370"/>
      <w:r>
        <w:rPr>
          <w:rFonts w:hint="eastAsia"/>
          <w:highlight w:val="white"/>
        </w:rPr>
        <w:t xml:space="preserve">  </w:t>
      </w:r>
      <w:r>
        <w:rPr>
          <w:rFonts w:hint="eastAsia"/>
          <w:highlight w:val="white"/>
        </w:rPr>
        <w:t>分钟内。参加答辩人员应携带含答辩主要内容的答辩提纲（篇幅</w:t>
      </w:r>
      <w:bookmarkStart w:id="371" w:name="EBc7c6b2c0c72b4bd9937b9c0fbf36daf6"/>
      <w:bookmarkEnd w:id="371"/>
      <w:r>
        <w:rPr>
          <w:rFonts w:hint="eastAsia"/>
          <w:highlight w:val="white"/>
        </w:rPr>
        <w:t xml:space="preserve">  </w:t>
      </w:r>
      <w:r>
        <w:rPr>
          <w:rFonts w:hint="eastAsia"/>
          <w:highlight w:val="white"/>
        </w:rPr>
        <w:t>字左右</w:t>
      </w:r>
      <w:r>
        <w:rPr>
          <w:highlight w:val="white"/>
        </w:rPr>
        <w:t xml:space="preserve"> </w:t>
      </w:r>
      <w:r>
        <w:rPr>
          <w:rFonts w:hint="eastAsia"/>
          <w:highlight w:val="white"/>
        </w:rPr>
        <w:t>）一式</w:t>
      </w:r>
      <w:bookmarkStart w:id="372" w:name="EB90483912d6c248c69daa09a1bd1cb9d7"/>
      <w:bookmarkEnd w:id="372"/>
      <w:r>
        <w:rPr>
          <w:rFonts w:hint="eastAsia"/>
          <w:highlight w:val="white"/>
        </w:rPr>
        <w:t xml:space="preserve">  </w:t>
      </w:r>
      <w:r>
        <w:rPr>
          <w:rFonts w:hint="eastAsia"/>
          <w:highlight w:val="white"/>
        </w:rPr>
        <w:t>份，在答辩现场向评审人员递交。</w:t>
      </w:r>
    </w:p>
    <w:p w:rsidR="00651EF2" w:rsidRDefault="00531543">
      <w:pPr>
        <w:wordWrap w:val="0"/>
        <w:spacing w:line="360" w:lineRule="auto"/>
        <w:ind w:firstLineChars="200" w:firstLine="420"/>
      </w:pPr>
      <w:r>
        <w:rPr>
          <w:rFonts w:hint="eastAsia"/>
          <w:highlight w:val="white"/>
        </w:rPr>
        <w:t>答辩自述完毕、评标委员会专家可对投标人就本项目技术标第六章所涉及内容进行提问，每位专家最多提</w:t>
      </w:r>
      <w:r>
        <w:rPr>
          <w:highlight w:val="white"/>
        </w:rPr>
        <w:t>2</w:t>
      </w:r>
      <w:r>
        <w:rPr>
          <w:rFonts w:hint="eastAsia"/>
          <w:highlight w:val="white"/>
        </w:rPr>
        <w:t>个问题（不包括对同一问题回答的追加提问）。先期完成答辩的投标人，在答辩全部结束前不得将答辩过程及相关情况告知其他投标人，如有违反，一经查实，评标委员会可视其存在串标嫌疑取消其投标、中标资格。</w:t>
      </w:r>
    </w:p>
    <w:p w:rsidR="00651EF2" w:rsidRDefault="00531543">
      <w:pPr>
        <w:wordWrap w:val="0"/>
        <w:spacing w:line="360" w:lineRule="auto"/>
        <w:ind w:firstLineChars="200" w:firstLine="420"/>
      </w:pPr>
      <w:r>
        <w:rPr>
          <w:rFonts w:hint="eastAsia"/>
          <w:highlight w:val="white"/>
        </w:rPr>
        <w:t>专家组在每位投标人答辩结束后通过讨论，按下述原则进行独立打分：</w:t>
      </w:r>
    </w:p>
    <w:p w:rsidR="00651EF2" w:rsidRDefault="00531543">
      <w:pPr>
        <w:numPr>
          <w:ilvl w:val="0"/>
          <w:numId w:val="1"/>
        </w:numPr>
        <w:wordWrap w:val="0"/>
        <w:spacing w:line="360" w:lineRule="auto"/>
        <w:ind w:firstLineChars="200" w:firstLine="420"/>
      </w:pPr>
      <w:r>
        <w:rPr>
          <w:rFonts w:hint="eastAsia"/>
          <w:highlight w:val="white"/>
        </w:rPr>
        <w:t>答辩人陈述得分（满分</w:t>
      </w:r>
      <w:r>
        <w:rPr>
          <w:highlight w:val="white"/>
        </w:rPr>
        <w:t>3</w:t>
      </w:r>
      <w:r>
        <w:rPr>
          <w:rFonts w:hint="eastAsia"/>
          <w:highlight w:val="white"/>
        </w:rPr>
        <w:t>分）：</w:t>
      </w:r>
      <w:r>
        <w:rPr>
          <w:highlight w:val="white"/>
        </w:rPr>
        <w:t xml:space="preserve"> </w:t>
      </w:r>
      <w:r>
        <w:rPr>
          <w:rFonts w:hint="eastAsia"/>
          <w:highlight w:val="white"/>
        </w:rPr>
        <w:t>答辩人能系统完整陈述介绍本企业技术标第六章内容并且能对关键内容进行有效的扩展介绍，得</w:t>
      </w:r>
      <w:r>
        <w:rPr>
          <w:highlight w:val="white"/>
        </w:rPr>
        <w:t>2.5~3</w:t>
      </w:r>
      <w:r>
        <w:rPr>
          <w:rFonts w:hint="eastAsia"/>
          <w:highlight w:val="white"/>
        </w:rPr>
        <w:t>分；答辩人能系统完整陈述介绍本企业技术标第六章内容但对关键内容未进行扩展介绍或扩展介绍存在缺失的，得</w:t>
      </w:r>
      <w:r>
        <w:rPr>
          <w:highlight w:val="white"/>
        </w:rPr>
        <w:t>2.0~2.5</w:t>
      </w:r>
      <w:r>
        <w:rPr>
          <w:rFonts w:hint="eastAsia"/>
          <w:highlight w:val="white"/>
        </w:rPr>
        <w:t>分；答辩人对本企业技术标第六章内容介绍存在不系统、不完整或存在一定缺陷的得</w:t>
      </w:r>
      <w:r>
        <w:rPr>
          <w:highlight w:val="white"/>
        </w:rPr>
        <w:t>1~2</w:t>
      </w:r>
      <w:r>
        <w:rPr>
          <w:rFonts w:hint="eastAsia"/>
          <w:highlight w:val="white"/>
        </w:rPr>
        <w:t>分；答辩人主要依靠宣读文本完成介绍的得</w:t>
      </w:r>
      <w:r>
        <w:rPr>
          <w:highlight w:val="white"/>
        </w:rPr>
        <w:t>0~1</w:t>
      </w:r>
      <w:r>
        <w:rPr>
          <w:rFonts w:hint="eastAsia"/>
          <w:highlight w:val="white"/>
        </w:rPr>
        <w:t>分。</w:t>
      </w:r>
    </w:p>
    <w:p w:rsidR="00651EF2" w:rsidRDefault="00531543">
      <w:pPr>
        <w:numPr>
          <w:ilvl w:val="0"/>
          <w:numId w:val="1"/>
        </w:numPr>
        <w:wordWrap w:val="0"/>
        <w:spacing w:line="360" w:lineRule="auto"/>
        <w:ind w:firstLineChars="200" w:firstLine="420"/>
      </w:pPr>
      <w:r>
        <w:rPr>
          <w:rFonts w:hint="eastAsia"/>
          <w:highlight w:val="white"/>
        </w:rPr>
        <w:t>答辩人在提问环节的表现得分（满分</w:t>
      </w:r>
      <w:r>
        <w:rPr>
          <w:highlight w:val="white"/>
        </w:rPr>
        <w:t>2</w:t>
      </w:r>
      <w:r>
        <w:rPr>
          <w:rFonts w:hint="eastAsia"/>
          <w:highlight w:val="white"/>
        </w:rPr>
        <w:t>分）：评标专家通过对答辩人回答问题的满意程度、答辩人综合能力等因素的判断评分。</w:t>
      </w:r>
    </w:p>
    <w:p w:rsidR="00651EF2" w:rsidRDefault="00531543">
      <w:pPr>
        <w:wordWrap w:val="0"/>
        <w:spacing w:line="360" w:lineRule="auto"/>
        <w:ind w:firstLineChars="200" w:firstLine="420"/>
      </w:pPr>
      <w:r>
        <w:rPr>
          <w:rFonts w:hint="eastAsia"/>
          <w:highlight w:val="white"/>
        </w:rPr>
        <w:t>投标人答辩得分为全部评标专家评分的平均值。</w:t>
      </w:r>
    </w:p>
    <w:p w:rsidR="00651EF2" w:rsidRDefault="00531543">
      <w:pPr>
        <w:wordWrap w:val="0"/>
        <w:spacing w:line="360" w:lineRule="auto"/>
        <w:ind w:firstLineChars="200" w:firstLine="420"/>
      </w:pPr>
      <w:r>
        <w:rPr>
          <w:rFonts w:hint="eastAsia"/>
          <w:highlight w:val="white"/>
        </w:rPr>
        <w:t>答辩人员未携带答辩提纲的答辩总得分减半计入总分。（为确保答辩顺利进行，代理单位应将该投标人技术标第六章内容打印后分发给评审专家。）</w:t>
      </w:r>
    </w:p>
    <w:p w:rsidR="00651EF2" w:rsidRDefault="00531543">
      <w:pPr>
        <w:wordWrap w:val="0"/>
        <w:spacing w:line="360" w:lineRule="auto"/>
        <w:ind w:firstLineChars="200" w:firstLine="420"/>
        <w:rPr>
          <w:rFonts w:ascii="宋体" w:hAnsi="宋体"/>
        </w:rPr>
      </w:pPr>
      <w:r>
        <w:rPr>
          <w:rFonts w:hint="eastAsia"/>
          <w:highlight w:val="white"/>
        </w:rPr>
        <w:t>投标人技术标总得分在答辩环节完成后由评标系统统计完成（不安排答辩的项目在评标专家技术标评审完成后由评标系统统计完成）。专家评分保留一位小数，汇总计算保留两位小数。</w:t>
      </w:r>
    </w:p>
    <w:p w:rsidR="00651EF2" w:rsidRDefault="00651EF2">
      <w:pPr>
        <w:wordWrap w:val="0"/>
        <w:spacing w:line="360" w:lineRule="auto"/>
        <w:ind w:firstLineChars="200" w:firstLine="420"/>
        <w:rPr>
          <w:rFonts w:ascii="宋体" w:hAnsi="宋体"/>
        </w:rPr>
      </w:pPr>
    </w:p>
    <w:p w:rsidR="00651EF2" w:rsidRDefault="00531543">
      <w:pPr>
        <w:rPr>
          <w:color w:val="000080"/>
          <w:sz w:val="20"/>
          <w:highlight w:val="yellow"/>
        </w:rPr>
      </w:pPr>
      <w:bookmarkStart w:id="373" w:name="EBac7cc57b3b9b4196bd22c363f8a455e6"/>
      <w:r>
        <w:rPr>
          <w:rFonts w:hint="eastAsia"/>
          <w:color w:val="000080"/>
          <w:sz w:val="20"/>
          <w:highlight w:val="white"/>
        </w:rPr>
        <w:t xml:space="preserve"> </w:t>
      </w:r>
      <w:bookmarkEnd w:id="373"/>
    </w:p>
    <w:p w:rsidR="00651EF2" w:rsidRDefault="00531543">
      <w:pPr>
        <w:rPr>
          <w:highlight w:val="cyan"/>
        </w:rPr>
      </w:pPr>
      <w:bookmarkStart w:id="374" w:name="EBbdddd3d5c0464ac9b40b469704d81d47"/>
      <w:r>
        <w:rPr>
          <w:rFonts w:hint="eastAsia"/>
          <w:color w:val="000080"/>
          <w:sz w:val="20"/>
          <w:highlight w:val="white"/>
        </w:rPr>
        <w:t xml:space="preserve"> </w:t>
      </w:r>
      <w:bookmarkEnd w:id="374"/>
    </w:p>
    <w:p w:rsidR="00651EF2" w:rsidRDefault="00531543">
      <w:pPr>
        <w:wordWrap w:val="0"/>
        <w:spacing w:beforeLines="50" w:before="120" w:line="360" w:lineRule="auto"/>
        <w:rPr>
          <w:rFonts w:ascii="宋体" w:hAnsi="宋体"/>
          <w:bCs/>
          <w:sz w:val="24"/>
        </w:rPr>
      </w:pPr>
      <w:r>
        <w:rPr>
          <w:rFonts w:ascii="宋体" w:hAnsi="宋体" w:hint="eastAsia"/>
          <w:b/>
          <w:sz w:val="24"/>
          <w:highlight w:val="white"/>
        </w:rPr>
        <w:lastRenderedPageBreak/>
        <w:t xml:space="preserve">4.3投标文件的商务评审  </w:t>
      </w:r>
      <w:r>
        <w:rPr>
          <w:rFonts w:ascii="宋体" w:hAnsi="宋体" w:hint="eastAsia"/>
          <w:bCs/>
          <w:sz w:val="24"/>
          <w:highlight w:val="white"/>
        </w:rPr>
        <w:t>总分30分</w:t>
      </w:r>
    </w:p>
    <w:p w:rsidR="00651EF2" w:rsidRDefault="00531543">
      <w:pPr>
        <w:wordWrap w:val="0"/>
        <w:spacing w:line="360" w:lineRule="auto"/>
        <w:ind w:firstLineChars="200" w:firstLine="420"/>
        <w:rPr>
          <w:rFonts w:ascii="宋体" w:hAnsi="宋体"/>
          <w:b/>
          <w:highlight w:val="white"/>
        </w:rPr>
      </w:pPr>
      <w:r>
        <w:rPr>
          <w:rFonts w:ascii="宋体" w:hAnsi="宋体" w:hint="eastAsia"/>
          <w:highlight w:val="white"/>
        </w:rPr>
        <w:t>4.3.1评标委员会应依照招标文件的要求和规定，对投标人的商务标进行符合性评审。</w:t>
      </w:r>
      <w:r>
        <w:rPr>
          <w:rFonts w:ascii="宋体" w:hAnsi="宋体" w:hint="eastAsia"/>
          <w:b/>
          <w:highlight w:val="white"/>
        </w:rPr>
        <w:t>如评标委员会发现商务</w:t>
      </w:r>
      <w:proofErr w:type="gramStart"/>
      <w:r>
        <w:rPr>
          <w:rFonts w:ascii="宋体" w:hAnsi="宋体" w:hint="eastAsia"/>
          <w:b/>
          <w:highlight w:val="white"/>
        </w:rPr>
        <w:t>标存在</w:t>
      </w:r>
      <w:proofErr w:type="gramEnd"/>
      <w:r>
        <w:rPr>
          <w:rFonts w:ascii="宋体" w:hAnsi="宋体" w:hint="eastAsia"/>
          <w:b/>
          <w:highlight w:val="white"/>
        </w:rPr>
        <w:t>下列情形之一的，可判定该投标文件符合性评审不通过予以否决，不再进入后续评审：</w:t>
      </w:r>
    </w:p>
    <w:tbl>
      <w:tblPr>
        <w:tblW w:w="5000" w:type="pct"/>
        <w:tblCellMar>
          <w:left w:w="0" w:type="dxa"/>
          <w:right w:w="0" w:type="dxa"/>
        </w:tblCellMar>
        <w:tblLook w:val="04A0" w:firstRow="1" w:lastRow="0" w:firstColumn="1" w:lastColumn="0" w:noHBand="0" w:noVBand="1"/>
      </w:tblPr>
      <w:tblGrid>
        <w:gridCol w:w="8313"/>
      </w:tblGrid>
      <w:tr w:rsidR="00651EF2">
        <w:tc>
          <w:tcPr>
            <w:tcW w:w="0" w:type="auto"/>
            <w:vAlign w:val="center"/>
          </w:tcPr>
          <w:p w:rsidR="00651EF2" w:rsidRDefault="00531543">
            <w:r>
              <w:t>1.</w:t>
            </w:r>
            <w:r>
              <w:t>未按招标文件的要求加盖单位公章，或投标人的法定代表人（或其委托代理人）未按招标文件要求签字或盖章的，或委托代理人无有效的授权委托书的；</w:t>
            </w:r>
          </w:p>
        </w:tc>
      </w:tr>
      <w:tr w:rsidR="00651EF2">
        <w:tc>
          <w:tcPr>
            <w:tcW w:w="0" w:type="auto"/>
            <w:vAlign w:val="center"/>
          </w:tcPr>
          <w:p w:rsidR="00651EF2" w:rsidRDefault="00531543">
            <w:r>
              <w:t>2.</w:t>
            </w:r>
            <w:r>
              <w:t>投标函载明的服务期短于招标文件规定的计划服务期的；</w:t>
            </w:r>
          </w:p>
        </w:tc>
      </w:tr>
      <w:tr w:rsidR="00651EF2">
        <w:tc>
          <w:tcPr>
            <w:tcW w:w="0" w:type="auto"/>
            <w:vAlign w:val="center"/>
          </w:tcPr>
          <w:p w:rsidR="00651EF2" w:rsidRDefault="00531543">
            <w:r>
              <w:t>3.</w:t>
            </w:r>
            <w:r>
              <w:t>投标报价高于招标文件设定的最高投标限价的；</w:t>
            </w:r>
          </w:p>
        </w:tc>
      </w:tr>
      <w:tr w:rsidR="00651EF2">
        <w:tc>
          <w:tcPr>
            <w:tcW w:w="0" w:type="auto"/>
            <w:vAlign w:val="center"/>
          </w:tcPr>
          <w:p w:rsidR="00651EF2" w:rsidRDefault="00531543">
            <w:r>
              <w:t>4.</w:t>
            </w:r>
            <w:r>
              <w:t>同一投标人提交两个及以上不同的投标文件或者投标报价的（招标文件要求提交备选投标的除外）；</w:t>
            </w:r>
          </w:p>
        </w:tc>
      </w:tr>
      <w:tr w:rsidR="00651EF2">
        <w:tc>
          <w:tcPr>
            <w:tcW w:w="0" w:type="auto"/>
            <w:vAlign w:val="center"/>
          </w:tcPr>
          <w:p w:rsidR="00651EF2" w:rsidRDefault="00531543">
            <w:r>
              <w:t>5.</w:t>
            </w:r>
            <w:r>
              <w:t>投标函载明的投标报价或其它关键内容字迹模糊或无法辨认的；</w:t>
            </w:r>
          </w:p>
        </w:tc>
      </w:tr>
      <w:tr w:rsidR="00651EF2">
        <w:tc>
          <w:tcPr>
            <w:tcW w:w="0" w:type="auto"/>
            <w:vAlign w:val="center"/>
          </w:tcPr>
          <w:p w:rsidR="00651EF2" w:rsidRDefault="00531543">
            <w:r>
              <w:t>6.</w:t>
            </w:r>
            <w:r>
              <w:t>招标人需要增加的其他内容：</w:t>
            </w:r>
            <w:r>
              <w:t xml:space="preserve"> </w:t>
            </w:r>
          </w:p>
        </w:tc>
      </w:tr>
      <w:tr w:rsidR="00651EF2">
        <w:tc>
          <w:tcPr>
            <w:tcW w:w="0" w:type="auto"/>
            <w:vAlign w:val="center"/>
          </w:tcPr>
          <w:p w:rsidR="00651EF2" w:rsidRDefault="00531543">
            <w:r>
              <w:t>7.</w:t>
            </w:r>
            <w:r>
              <w:t>存在法律、法规、规章规定的其它无效投标情况的。</w:t>
            </w:r>
          </w:p>
        </w:tc>
      </w:tr>
    </w:tbl>
    <w:p w:rsidR="00651EF2" w:rsidRDefault="00531543">
      <w:pPr>
        <w:spacing w:after="280" w:afterAutospacing="1"/>
        <w:rPr>
          <w:highlight w:val="red"/>
        </w:rPr>
      </w:pPr>
      <w:bookmarkStart w:id="375" w:name="EBa3d8bd6235ce49f5b98c1dc085b39ad5"/>
      <w:r>
        <w:rPr>
          <w:rFonts w:hint="eastAsia"/>
          <w:color w:val="000080"/>
          <w:sz w:val="20"/>
          <w:highlight w:val="white"/>
        </w:rPr>
        <w:t xml:space="preserve"> </w:t>
      </w:r>
      <w:bookmarkEnd w:id="375"/>
    </w:p>
    <w:p w:rsidR="00651EF2" w:rsidRDefault="00531543">
      <w:pPr>
        <w:wordWrap w:val="0"/>
        <w:spacing w:line="360" w:lineRule="auto"/>
        <w:ind w:firstLineChars="200" w:firstLine="420"/>
        <w:rPr>
          <w:rFonts w:ascii="宋体" w:hAnsi="宋体"/>
        </w:rPr>
      </w:pPr>
      <w:r>
        <w:rPr>
          <w:rFonts w:ascii="宋体" w:hAnsi="宋体" w:hint="eastAsia"/>
          <w:highlight w:val="white"/>
        </w:rPr>
        <w:t>4.3.2由评标委员会全体成员对投标文件的报价进行评审。评标专家应对报价的范围、数量、单价、费用组成和总价等进行全面审阅和对比分析，找出报价差异的原因及存在的问题。</w:t>
      </w:r>
    </w:p>
    <w:p w:rsidR="00651EF2" w:rsidRDefault="00531543">
      <w:pPr>
        <w:spacing w:line="360" w:lineRule="auto"/>
        <w:ind w:left="170" w:firstLineChars="171" w:firstLine="359"/>
        <w:rPr>
          <w:rFonts w:ascii="Times New Roman" w:hAnsi="Times New Roman"/>
        </w:rPr>
      </w:pPr>
      <w:r>
        <w:rPr>
          <w:rFonts w:ascii="宋体" w:hAnsi="宋体" w:hint="eastAsia"/>
          <w:highlight w:val="white"/>
        </w:rPr>
        <w:t>4.3.3</w:t>
      </w:r>
      <w:r>
        <w:rPr>
          <w:rFonts w:ascii="Times New Roman" w:hAnsi="Times New Roman" w:hint="eastAsia"/>
          <w:highlight w:val="white"/>
        </w:rPr>
        <w:t>监理费最终报价的评分应在报价口径统一的基础（即评标价）上进行。凡属招标文件交代不清而引起口径不统一的，应按有关规定调整到统一的口径。如因投标人的差错、失误或其他原因造成口径不统一的，不得调整。</w:t>
      </w:r>
    </w:p>
    <w:p w:rsidR="00651EF2" w:rsidRDefault="00531543">
      <w:pPr>
        <w:spacing w:line="360" w:lineRule="auto"/>
        <w:ind w:left="170" w:firstLineChars="171" w:firstLine="359"/>
        <w:rPr>
          <w:rFonts w:ascii="Times New Roman" w:hAnsi="Times New Roman"/>
        </w:rPr>
      </w:pPr>
      <w:r>
        <w:rPr>
          <w:rFonts w:ascii="宋体" w:hAnsi="宋体" w:hint="eastAsia"/>
          <w:highlight w:val="white"/>
        </w:rPr>
        <w:t>4.3.4</w:t>
      </w:r>
      <w:r>
        <w:rPr>
          <w:rFonts w:ascii="Times New Roman" w:hAnsi="Times New Roman" w:hint="eastAsia"/>
          <w:highlight w:val="white"/>
        </w:rPr>
        <w:t>经招标人计算，本工程监理费控制价为</w:t>
      </w:r>
      <w:bookmarkStart w:id="376" w:name="EB2a0abff962fe4fa18e3bf4e6825feca6"/>
      <w:bookmarkEnd w:id="376"/>
      <w:r>
        <w:rPr>
          <w:rFonts w:ascii="Times New Roman" w:hAnsi="Times New Roman" w:hint="eastAsia"/>
          <w:highlight w:val="white"/>
        </w:rPr>
        <w:t>万元，凡投标报价超出</w:t>
      </w:r>
      <w:proofErr w:type="gramStart"/>
      <w:r>
        <w:rPr>
          <w:rFonts w:ascii="Times New Roman" w:hAnsi="Times New Roman" w:hint="eastAsia"/>
          <w:highlight w:val="white"/>
        </w:rPr>
        <w:t>此控制</w:t>
      </w:r>
      <w:proofErr w:type="gramEnd"/>
      <w:r>
        <w:rPr>
          <w:rFonts w:ascii="Times New Roman" w:hAnsi="Times New Roman" w:hint="eastAsia"/>
          <w:highlight w:val="white"/>
        </w:rPr>
        <w:t>价的，由评标委员会否决其投标。</w:t>
      </w:r>
    </w:p>
    <w:p w:rsidR="00651EF2" w:rsidRDefault="00531543">
      <w:pPr>
        <w:spacing w:line="360" w:lineRule="auto"/>
        <w:ind w:left="170" w:firstLineChars="171" w:firstLine="359"/>
        <w:rPr>
          <w:rFonts w:ascii="Times New Roman" w:hAnsi="Times New Roman"/>
        </w:rPr>
      </w:pPr>
      <w:r>
        <w:rPr>
          <w:rFonts w:ascii="宋体" w:hAnsi="宋体" w:hint="eastAsia"/>
          <w:highlight w:val="white"/>
        </w:rPr>
        <w:t>4.3.5评标基准价的计算</w:t>
      </w:r>
      <w:r>
        <w:rPr>
          <w:rFonts w:ascii="Times New Roman" w:hAnsi="Times New Roman" w:hint="eastAsia"/>
          <w:highlight w:val="white"/>
        </w:rPr>
        <w:t>。</w:t>
      </w:r>
    </w:p>
    <w:p w:rsidR="00651EF2" w:rsidRDefault="00531543">
      <w:pPr>
        <w:spacing w:line="360" w:lineRule="auto"/>
        <w:ind w:left="170" w:firstLineChars="171" w:firstLine="359"/>
        <w:rPr>
          <w:rFonts w:ascii="Times New Roman" w:hAnsi="Times New Roman"/>
        </w:rPr>
      </w:pPr>
      <w:r>
        <w:rPr>
          <w:rFonts w:ascii="Times New Roman" w:hAnsi="Times New Roman" w:hint="eastAsia"/>
          <w:highlight w:val="white"/>
        </w:rPr>
        <w:t>评标基准价在通过上述评审的有效投标人的投标报价基础上计算，评标基准价一经确定并公布后，如有效投标人个数发生变化，评标基准价也不再调整。下列计算中投标报价全部以元为单位保留小数点两位；计算百分比时一律保留百分点后</w:t>
      </w:r>
      <w:r>
        <w:rPr>
          <w:rFonts w:ascii="Times New Roman" w:hAnsi="Times New Roman"/>
          <w:highlight w:val="white"/>
        </w:rPr>
        <w:t>2</w:t>
      </w:r>
      <w:r>
        <w:rPr>
          <w:rFonts w:ascii="Times New Roman" w:hAnsi="Times New Roman" w:hint="eastAsia"/>
          <w:highlight w:val="white"/>
        </w:rPr>
        <w:t>位，报价得分计算时采用插入法计算。</w:t>
      </w:r>
    </w:p>
    <w:p w:rsidR="00651EF2" w:rsidRDefault="00531543">
      <w:pPr>
        <w:spacing w:line="360" w:lineRule="auto"/>
        <w:ind w:left="170" w:firstLineChars="171" w:firstLine="359"/>
        <w:rPr>
          <w:rFonts w:ascii="Times New Roman" w:hAnsi="Times New Roman"/>
        </w:rPr>
      </w:pPr>
      <w:r>
        <w:rPr>
          <w:rFonts w:ascii="Times New Roman" w:hAnsi="Times New Roman" w:hint="eastAsia"/>
          <w:highlight w:val="white"/>
        </w:rPr>
        <w:t>（</w:t>
      </w:r>
      <w:r>
        <w:rPr>
          <w:rFonts w:ascii="Times New Roman" w:hAnsi="Times New Roman"/>
          <w:highlight w:val="white"/>
        </w:rPr>
        <w:t>1</w:t>
      </w:r>
      <w:r>
        <w:rPr>
          <w:rFonts w:ascii="Times New Roman" w:hAnsi="Times New Roman" w:hint="eastAsia"/>
          <w:highlight w:val="white"/>
        </w:rPr>
        <w:t>）计算投标平均价：全部通过上述评审的投标人的投标报价的算术平均价即为投标平均价。</w:t>
      </w:r>
    </w:p>
    <w:p w:rsidR="00651EF2" w:rsidRDefault="00531543">
      <w:pPr>
        <w:spacing w:line="360" w:lineRule="auto"/>
        <w:ind w:left="170" w:firstLineChars="171" w:firstLine="359"/>
        <w:rPr>
          <w:rFonts w:ascii="Times New Roman" w:hAnsi="Times New Roman"/>
        </w:rPr>
      </w:pPr>
      <w:r>
        <w:rPr>
          <w:rFonts w:ascii="Times New Roman" w:hAnsi="Times New Roman" w:hint="eastAsia"/>
          <w:highlight w:val="white"/>
        </w:rPr>
        <w:t>（</w:t>
      </w:r>
      <w:r>
        <w:rPr>
          <w:rFonts w:ascii="Times New Roman" w:hAnsi="Times New Roman"/>
          <w:highlight w:val="white"/>
        </w:rPr>
        <w:t>2</w:t>
      </w:r>
      <w:r>
        <w:rPr>
          <w:rFonts w:ascii="Times New Roman" w:hAnsi="Times New Roman" w:hint="eastAsia"/>
          <w:highlight w:val="white"/>
        </w:rPr>
        <w:t>）计算投标异常报价：凡投标报价低于投标平均价</w:t>
      </w:r>
      <w:r>
        <w:rPr>
          <w:rFonts w:ascii="Times New Roman" w:hAnsi="Times New Roman"/>
          <w:highlight w:val="white"/>
        </w:rPr>
        <w:t>15%</w:t>
      </w:r>
      <w:r>
        <w:rPr>
          <w:rFonts w:ascii="Times New Roman" w:hAnsi="Times New Roman" w:hint="eastAsia"/>
          <w:highlight w:val="white"/>
        </w:rPr>
        <w:t>及其以上时，该报价为异常报价，其投标报价不参与评标基准价的计算。</w:t>
      </w:r>
    </w:p>
    <w:p w:rsidR="00651EF2" w:rsidRDefault="00531543">
      <w:pPr>
        <w:spacing w:line="360" w:lineRule="auto"/>
        <w:ind w:left="170" w:firstLineChars="171" w:firstLine="359"/>
        <w:rPr>
          <w:rFonts w:ascii="Times New Roman" w:hAnsi="Times New Roman"/>
        </w:rPr>
      </w:pPr>
      <w:r>
        <w:rPr>
          <w:rFonts w:ascii="Times New Roman" w:hAnsi="Times New Roman" w:hint="eastAsia"/>
          <w:highlight w:val="white"/>
        </w:rPr>
        <w:t>（</w:t>
      </w:r>
      <w:r>
        <w:rPr>
          <w:rFonts w:ascii="Times New Roman" w:hAnsi="Times New Roman"/>
          <w:highlight w:val="white"/>
        </w:rPr>
        <w:t>3</w:t>
      </w:r>
      <w:r>
        <w:rPr>
          <w:rFonts w:ascii="Times New Roman" w:hAnsi="Times New Roman" w:hint="eastAsia"/>
          <w:highlight w:val="white"/>
        </w:rPr>
        <w:t>）计算正常投标报价的平均价：在上述有效投标人全部报价中去除异常报价后全部投标人报价的算术平均值即为正常投标报价的平均价。</w:t>
      </w:r>
    </w:p>
    <w:p w:rsidR="00651EF2" w:rsidRDefault="00531543">
      <w:pPr>
        <w:spacing w:line="360" w:lineRule="auto"/>
        <w:ind w:left="170" w:firstLineChars="171" w:firstLine="359"/>
        <w:rPr>
          <w:rFonts w:ascii="Times New Roman" w:hAnsi="Times New Roman"/>
        </w:rPr>
      </w:pPr>
      <w:r>
        <w:rPr>
          <w:rFonts w:ascii="Times New Roman" w:hAnsi="Times New Roman" w:hint="eastAsia"/>
          <w:highlight w:val="white"/>
        </w:rPr>
        <w:t>（</w:t>
      </w:r>
      <w:r>
        <w:rPr>
          <w:rFonts w:ascii="Times New Roman" w:hAnsi="Times New Roman"/>
          <w:highlight w:val="white"/>
        </w:rPr>
        <w:t>4</w:t>
      </w:r>
      <w:r>
        <w:rPr>
          <w:rFonts w:ascii="Times New Roman" w:hAnsi="Times New Roman" w:hint="eastAsia"/>
          <w:highlight w:val="white"/>
        </w:rPr>
        <w:t>）评标基准价按下式计算：</w:t>
      </w:r>
      <w:r>
        <w:rPr>
          <w:rFonts w:ascii="Times New Roman" w:hAnsi="Times New Roman"/>
          <w:highlight w:val="white"/>
        </w:rPr>
        <w:t>A=k*B+(1-</w:t>
      </w:r>
      <w:proofErr w:type="gramStart"/>
      <w:r>
        <w:rPr>
          <w:rFonts w:ascii="Times New Roman" w:hAnsi="Times New Roman"/>
          <w:highlight w:val="white"/>
        </w:rPr>
        <w:t>k)*</w:t>
      </w:r>
      <w:proofErr w:type="gramEnd"/>
      <w:r>
        <w:rPr>
          <w:rFonts w:ascii="Times New Roman" w:hAnsi="Times New Roman"/>
          <w:highlight w:val="white"/>
        </w:rPr>
        <w:t>C</w:t>
      </w:r>
    </w:p>
    <w:p w:rsidR="00651EF2" w:rsidRDefault="00531543">
      <w:pPr>
        <w:spacing w:line="360" w:lineRule="auto"/>
        <w:ind w:left="170" w:firstLineChars="171" w:firstLine="359"/>
        <w:rPr>
          <w:rFonts w:ascii="Times New Roman" w:hAnsi="Times New Roman"/>
        </w:rPr>
      </w:pPr>
      <w:r>
        <w:rPr>
          <w:rFonts w:ascii="Times New Roman" w:hAnsi="Times New Roman"/>
          <w:highlight w:val="white"/>
        </w:rPr>
        <w:t>A</w:t>
      </w:r>
      <w:r>
        <w:rPr>
          <w:rFonts w:ascii="Times New Roman" w:hAnsi="Times New Roman" w:hint="eastAsia"/>
          <w:highlight w:val="white"/>
        </w:rPr>
        <w:t>——评标基准价</w:t>
      </w:r>
    </w:p>
    <w:p w:rsidR="00651EF2" w:rsidRDefault="00531543">
      <w:pPr>
        <w:spacing w:line="360" w:lineRule="auto"/>
        <w:ind w:left="170" w:firstLineChars="171" w:firstLine="359"/>
        <w:rPr>
          <w:rFonts w:ascii="Times New Roman" w:hAnsi="Times New Roman"/>
        </w:rPr>
      </w:pPr>
      <w:r>
        <w:rPr>
          <w:rFonts w:ascii="Times New Roman" w:hAnsi="Times New Roman"/>
          <w:highlight w:val="white"/>
        </w:rPr>
        <w:t>B</w:t>
      </w:r>
      <w:r>
        <w:rPr>
          <w:rFonts w:ascii="Times New Roman" w:hAnsi="Times New Roman" w:hint="eastAsia"/>
          <w:highlight w:val="white"/>
        </w:rPr>
        <w:t>——控制价</w:t>
      </w:r>
    </w:p>
    <w:p w:rsidR="00651EF2" w:rsidRDefault="00531543">
      <w:pPr>
        <w:spacing w:line="360" w:lineRule="auto"/>
        <w:ind w:left="170" w:firstLineChars="171" w:firstLine="359"/>
        <w:rPr>
          <w:rFonts w:ascii="Times New Roman" w:hAnsi="Times New Roman"/>
        </w:rPr>
      </w:pPr>
      <w:r>
        <w:rPr>
          <w:rFonts w:ascii="Times New Roman" w:hAnsi="Times New Roman"/>
          <w:highlight w:val="white"/>
        </w:rPr>
        <w:lastRenderedPageBreak/>
        <w:t>C</w:t>
      </w:r>
      <w:r>
        <w:rPr>
          <w:rFonts w:ascii="Times New Roman" w:hAnsi="Times New Roman" w:hint="eastAsia"/>
          <w:highlight w:val="white"/>
        </w:rPr>
        <w:t>——正常投标报价平均价。</w:t>
      </w:r>
    </w:p>
    <w:p w:rsidR="00651EF2" w:rsidRDefault="00531543">
      <w:pPr>
        <w:spacing w:line="360" w:lineRule="auto"/>
        <w:ind w:left="170" w:firstLineChars="171" w:firstLine="359"/>
        <w:rPr>
          <w:rFonts w:ascii="Times New Roman" w:hAnsi="Times New Roman"/>
        </w:rPr>
      </w:pPr>
      <w:r>
        <w:rPr>
          <w:rFonts w:ascii="Times New Roman" w:hAnsi="Times New Roman"/>
          <w:highlight w:val="white"/>
        </w:rPr>
        <w:t>K</w:t>
      </w:r>
      <w:r>
        <w:rPr>
          <w:rFonts w:ascii="Times New Roman" w:hAnsi="Times New Roman" w:hint="eastAsia"/>
          <w:highlight w:val="white"/>
        </w:rPr>
        <w:t>——随机系数，在</w:t>
      </w:r>
      <w:r>
        <w:rPr>
          <w:rFonts w:ascii="Times New Roman" w:hAnsi="Times New Roman"/>
          <w:highlight w:val="white"/>
        </w:rPr>
        <w:t>0.4</w:t>
      </w:r>
      <w:r>
        <w:rPr>
          <w:rFonts w:ascii="Times New Roman" w:hAnsi="Times New Roman" w:hint="eastAsia"/>
          <w:highlight w:val="white"/>
        </w:rPr>
        <w:t>、</w:t>
      </w:r>
      <w:r>
        <w:rPr>
          <w:rFonts w:ascii="Times New Roman" w:hAnsi="Times New Roman"/>
          <w:highlight w:val="white"/>
        </w:rPr>
        <w:t>0.45</w:t>
      </w:r>
      <w:r>
        <w:rPr>
          <w:rFonts w:ascii="Times New Roman" w:hAnsi="Times New Roman" w:hint="eastAsia"/>
          <w:highlight w:val="white"/>
        </w:rPr>
        <w:t>、</w:t>
      </w:r>
      <w:r>
        <w:rPr>
          <w:rFonts w:ascii="Times New Roman" w:hAnsi="Times New Roman"/>
          <w:highlight w:val="white"/>
        </w:rPr>
        <w:t>0.5</w:t>
      </w:r>
      <w:r>
        <w:rPr>
          <w:rFonts w:ascii="Times New Roman" w:hAnsi="Times New Roman" w:hint="eastAsia"/>
          <w:highlight w:val="white"/>
        </w:rPr>
        <w:t>、</w:t>
      </w:r>
      <w:r>
        <w:rPr>
          <w:rFonts w:ascii="Times New Roman" w:hAnsi="Times New Roman"/>
          <w:highlight w:val="white"/>
        </w:rPr>
        <w:t>0.55</w:t>
      </w:r>
      <w:r>
        <w:rPr>
          <w:rFonts w:ascii="Times New Roman" w:hAnsi="Times New Roman" w:hint="eastAsia"/>
          <w:highlight w:val="white"/>
        </w:rPr>
        <w:t>、</w:t>
      </w:r>
      <w:r>
        <w:rPr>
          <w:rFonts w:ascii="Times New Roman" w:hAnsi="Times New Roman"/>
          <w:highlight w:val="white"/>
        </w:rPr>
        <w:t>0.6</w:t>
      </w:r>
      <w:proofErr w:type="gramStart"/>
      <w:r>
        <w:rPr>
          <w:rFonts w:ascii="Times New Roman" w:hAnsi="Times New Roman" w:hint="eastAsia"/>
          <w:highlight w:val="white"/>
        </w:rPr>
        <w:t>五个</w:t>
      </w:r>
      <w:proofErr w:type="gramEnd"/>
      <w:r>
        <w:rPr>
          <w:rFonts w:ascii="Times New Roman" w:hAnsi="Times New Roman" w:hint="eastAsia"/>
          <w:highlight w:val="white"/>
        </w:rPr>
        <w:t>数据中在开标现场随机确定。</w:t>
      </w:r>
    </w:p>
    <w:p w:rsidR="00651EF2" w:rsidRDefault="00531543">
      <w:pPr>
        <w:spacing w:line="360" w:lineRule="auto"/>
        <w:ind w:left="170" w:firstLineChars="171" w:firstLine="359"/>
        <w:rPr>
          <w:rFonts w:ascii="Times New Roman" w:hAnsi="Times New Roman"/>
        </w:rPr>
      </w:pPr>
      <w:r>
        <w:rPr>
          <w:rFonts w:ascii="Times New Roman" w:hAnsi="Times New Roman" w:hint="eastAsia"/>
          <w:highlight w:val="white"/>
        </w:rPr>
        <w:t>（</w:t>
      </w:r>
      <w:r>
        <w:rPr>
          <w:rFonts w:ascii="Times New Roman" w:hAnsi="Times New Roman"/>
          <w:highlight w:val="white"/>
        </w:rPr>
        <w:t>5</w:t>
      </w:r>
      <w:r>
        <w:rPr>
          <w:rFonts w:ascii="Times New Roman" w:hAnsi="Times New Roman" w:hint="eastAsia"/>
          <w:highlight w:val="white"/>
        </w:rPr>
        <w:t>）根据投标人的投标报价与评标基准价的相对浮动率，计算出各投标人的投标报价得分：</w:t>
      </w:r>
    </w:p>
    <w:p w:rsidR="00651EF2" w:rsidRDefault="00531543">
      <w:pPr>
        <w:wordWrap w:val="0"/>
        <w:spacing w:line="360" w:lineRule="auto"/>
        <w:ind w:firstLineChars="200" w:firstLine="420"/>
        <w:rPr>
          <w:rFonts w:ascii="Times New Roman" w:hAnsi="Times New Roman"/>
        </w:rPr>
      </w:pPr>
      <w:r>
        <w:rPr>
          <w:rFonts w:ascii="Times New Roman" w:hAnsi="Times New Roman" w:hint="eastAsia"/>
          <w:highlight w:val="white"/>
        </w:rPr>
        <w:t>投标报价等于评标基准价时，得满分</w:t>
      </w:r>
      <w:r>
        <w:rPr>
          <w:rFonts w:ascii="Times New Roman" w:hAnsi="Times New Roman"/>
          <w:highlight w:val="white"/>
        </w:rPr>
        <w:t>30</w:t>
      </w:r>
      <w:r>
        <w:rPr>
          <w:rFonts w:ascii="Times New Roman" w:hAnsi="Times New Roman" w:hint="eastAsia"/>
          <w:highlight w:val="white"/>
        </w:rPr>
        <w:t>分；投标报价比评标基准价每高</w:t>
      </w:r>
      <w:r>
        <w:rPr>
          <w:rFonts w:ascii="Times New Roman" w:hAnsi="Times New Roman"/>
          <w:highlight w:val="white"/>
        </w:rPr>
        <w:t>1%</w:t>
      </w:r>
      <w:r>
        <w:rPr>
          <w:rFonts w:ascii="Times New Roman" w:hAnsi="Times New Roman" w:hint="eastAsia"/>
          <w:highlight w:val="white"/>
        </w:rPr>
        <w:t>扣</w:t>
      </w:r>
      <w:r>
        <w:rPr>
          <w:rFonts w:ascii="Times New Roman" w:hAnsi="Times New Roman"/>
          <w:highlight w:val="white"/>
        </w:rPr>
        <w:t>0.5</w:t>
      </w:r>
      <w:r>
        <w:rPr>
          <w:rFonts w:ascii="Times New Roman" w:hAnsi="Times New Roman" w:hint="eastAsia"/>
          <w:highlight w:val="white"/>
        </w:rPr>
        <w:t>分；投标报价比评标基准价每低</w:t>
      </w:r>
      <w:r>
        <w:rPr>
          <w:rFonts w:ascii="Times New Roman" w:hAnsi="Times New Roman"/>
          <w:highlight w:val="white"/>
        </w:rPr>
        <w:t>1%</w:t>
      </w:r>
      <w:r>
        <w:rPr>
          <w:rFonts w:ascii="Times New Roman" w:hAnsi="Times New Roman" w:hint="eastAsia"/>
          <w:highlight w:val="white"/>
        </w:rPr>
        <w:t>扣</w:t>
      </w:r>
      <w:r>
        <w:rPr>
          <w:rFonts w:ascii="Times New Roman" w:hAnsi="Times New Roman"/>
          <w:highlight w:val="white"/>
        </w:rPr>
        <w:t>0.2</w:t>
      </w:r>
      <w:r>
        <w:rPr>
          <w:rFonts w:ascii="Times New Roman" w:hAnsi="Times New Roman" w:hint="eastAsia"/>
          <w:highlight w:val="white"/>
        </w:rPr>
        <w:t>分，报价最低得分</w:t>
      </w:r>
      <w:r>
        <w:rPr>
          <w:rFonts w:ascii="Times New Roman" w:hAnsi="Times New Roman"/>
          <w:highlight w:val="white"/>
        </w:rPr>
        <w:t>15</w:t>
      </w:r>
      <w:r>
        <w:rPr>
          <w:rFonts w:ascii="Times New Roman" w:hAnsi="Times New Roman" w:hint="eastAsia"/>
          <w:highlight w:val="white"/>
        </w:rPr>
        <w:t>分。</w:t>
      </w:r>
    </w:p>
    <w:p w:rsidR="00651EF2" w:rsidRDefault="00531543">
      <w:pPr>
        <w:rPr>
          <w:highlight w:val="cyan"/>
        </w:rPr>
      </w:pPr>
      <w:bookmarkStart w:id="377" w:name="EB3596deaba26c448bbedeb6673bc28d8c"/>
      <w:r>
        <w:rPr>
          <w:rFonts w:hint="eastAsia"/>
          <w:color w:val="000080"/>
          <w:sz w:val="20"/>
          <w:highlight w:val="white"/>
        </w:rPr>
        <w:t xml:space="preserve"> </w:t>
      </w:r>
      <w:bookmarkEnd w:id="377"/>
    </w:p>
    <w:p w:rsidR="00651EF2" w:rsidRDefault="00531543">
      <w:pPr>
        <w:spacing w:beforeLines="50" w:before="120" w:line="360" w:lineRule="auto"/>
        <w:rPr>
          <w:rFonts w:ascii="宋体" w:hAnsi="宋体"/>
          <w:b/>
          <w:sz w:val="24"/>
        </w:rPr>
      </w:pPr>
      <w:r>
        <w:rPr>
          <w:rFonts w:ascii="宋体" w:hAnsi="宋体" w:hint="eastAsia"/>
          <w:b/>
          <w:sz w:val="24"/>
          <w:highlight w:val="white"/>
        </w:rPr>
        <w:t>4.4投标文件的综合评分</w:t>
      </w:r>
    </w:p>
    <w:p w:rsidR="00651EF2" w:rsidRDefault="00531543">
      <w:pPr>
        <w:spacing w:line="360" w:lineRule="auto"/>
        <w:ind w:firstLineChars="200" w:firstLine="420"/>
        <w:rPr>
          <w:rFonts w:ascii="宋体" w:hAnsi="宋体"/>
        </w:rPr>
      </w:pPr>
      <w:r>
        <w:rPr>
          <w:rFonts w:ascii="宋体" w:hAnsi="宋体" w:hint="eastAsia"/>
          <w:highlight w:val="white"/>
        </w:rPr>
        <w:t>投标文件的综合评分为资信、业绩评分、技术（监理大纲）评分、答辩得分（如有）、报价评分的总和。</w:t>
      </w:r>
    </w:p>
    <w:p w:rsidR="00651EF2" w:rsidRDefault="00531543">
      <w:pPr>
        <w:spacing w:beforeLines="50" w:before="120" w:line="360" w:lineRule="auto"/>
        <w:rPr>
          <w:rFonts w:ascii="宋体" w:hAnsi="宋体"/>
          <w:b/>
          <w:sz w:val="24"/>
        </w:rPr>
      </w:pPr>
      <w:r>
        <w:rPr>
          <w:rFonts w:ascii="宋体" w:hAnsi="宋体" w:hint="eastAsia"/>
          <w:b/>
          <w:sz w:val="24"/>
          <w:highlight w:val="white"/>
        </w:rPr>
        <w:t>4.5对投标人进行排序，确定中标人或推荐中标候选人</w:t>
      </w:r>
    </w:p>
    <w:p w:rsidR="00651EF2" w:rsidRDefault="00531543">
      <w:pPr>
        <w:spacing w:line="360" w:lineRule="auto"/>
        <w:ind w:firstLineChars="200" w:firstLine="420"/>
        <w:rPr>
          <w:rFonts w:ascii="宋体" w:hAnsi="宋体"/>
        </w:rPr>
      </w:pPr>
      <w:r>
        <w:rPr>
          <w:rFonts w:ascii="宋体" w:hAnsi="宋体" w:hint="eastAsia"/>
          <w:highlight w:val="white"/>
        </w:rPr>
        <w:t>4.5.1评标委员会根据综合评分对进入评分范围的投标文件按最终得分由高到低进行排序，评分相同时，报价低者优先；评分、报价均相同时，</w:t>
      </w:r>
      <w:r>
        <w:rPr>
          <w:rFonts w:ascii="宋体" w:hAnsi="Times New Roman" w:cs="宋体" w:hint="eastAsia"/>
          <w:color w:val="000000"/>
          <w:kern w:val="0"/>
          <w:szCs w:val="21"/>
          <w:highlight w:val="white"/>
        </w:rPr>
        <w:t>通过随机方式确定</w:t>
      </w:r>
      <w:r>
        <w:rPr>
          <w:rFonts w:ascii="宋体" w:hAnsi="宋体" w:hint="eastAsia"/>
          <w:highlight w:val="white"/>
        </w:rPr>
        <w:t>排序。</w:t>
      </w:r>
    </w:p>
    <w:p w:rsidR="00651EF2" w:rsidRDefault="00531543">
      <w:pPr>
        <w:spacing w:line="360" w:lineRule="auto"/>
        <w:ind w:firstLineChars="200" w:firstLine="420"/>
        <w:rPr>
          <w:rFonts w:ascii="宋体" w:hAnsi="宋体"/>
        </w:rPr>
      </w:pPr>
      <w:r>
        <w:rPr>
          <w:rFonts w:ascii="宋体" w:hAnsi="宋体" w:hint="eastAsia"/>
          <w:highlight w:val="white"/>
        </w:rPr>
        <w:t>4.5.2评标委员会根据投标人须知前附表7.1规定，确定中标人或推荐中标候选人。</w:t>
      </w:r>
    </w:p>
    <w:p w:rsidR="00651EF2" w:rsidRDefault="00531543">
      <w:pPr>
        <w:pStyle w:val="3"/>
        <w:spacing w:beforeLines="50" w:before="120"/>
        <w:rPr>
          <w:rFonts w:ascii="宋体" w:hAnsi="宋体"/>
        </w:rPr>
      </w:pPr>
      <w:r>
        <w:rPr>
          <w:rFonts w:ascii="宋体" w:hAnsi="宋体" w:hint="eastAsia"/>
          <w:highlight w:val="white"/>
        </w:rPr>
        <w:t>5、完成评标报告</w:t>
      </w:r>
    </w:p>
    <w:p w:rsidR="00651EF2" w:rsidRDefault="00531543">
      <w:pPr>
        <w:wordWrap w:val="0"/>
        <w:spacing w:line="360" w:lineRule="auto"/>
        <w:rPr>
          <w:rFonts w:ascii="宋体" w:hAnsi="宋体"/>
          <w:b/>
          <w:sz w:val="24"/>
        </w:rPr>
      </w:pPr>
      <w:r>
        <w:rPr>
          <w:rFonts w:ascii="宋体" w:hAnsi="宋体" w:hint="eastAsia"/>
          <w:b/>
          <w:sz w:val="24"/>
          <w:highlight w:val="white"/>
        </w:rPr>
        <w:t>5.1书面评标报告</w:t>
      </w:r>
    </w:p>
    <w:p w:rsidR="00651EF2" w:rsidRDefault="00531543">
      <w:pPr>
        <w:wordWrap w:val="0"/>
        <w:spacing w:line="360" w:lineRule="auto"/>
        <w:ind w:firstLineChars="200" w:firstLine="420"/>
        <w:rPr>
          <w:rFonts w:ascii="宋体" w:hAnsi="宋体"/>
        </w:rPr>
      </w:pPr>
      <w:r>
        <w:rPr>
          <w:rFonts w:ascii="宋体" w:hAnsi="宋体" w:hint="eastAsia"/>
          <w:highlight w:val="white"/>
        </w:rPr>
        <w:t>评标委员会应当向招标人提交书面评标报告。评标报告由评标委员会全体成员签字。对评标结果有不同意见的评标委员会成员应当以书面形式说明其不同意见和理由，评标报告应当注明</w:t>
      </w:r>
      <w:proofErr w:type="gramStart"/>
      <w:r>
        <w:rPr>
          <w:rFonts w:ascii="宋体" w:hAnsi="宋体" w:hint="eastAsia"/>
          <w:highlight w:val="white"/>
        </w:rPr>
        <w:t>该不同</w:t>
      </w:r>
      <w:proofErr w:type="gramEnd"/>
      <w:r>
        <w:rPr>
          <w:rFonts w:ascii="宋体" w:hAnsi="宋体" w:hint="eastAsia"/>
          <w:highlight w:val="white"/>
        </w:rPr>
        <w:t>意见。评标委员会成员拒绝在评标报告上签字又不书面说明其不同意见和理由的，视为同意评标结果。</w:t>
      </w:r>
    </w:p>
    <w:p w:rsidR="00651EF2" w:rsidRDefault="00531543">
      <w:pPr>
        <w:wordWrap w:val="0"/>
        <w:spacing w:beforeLines="50" w:before="120" w:line="360" w:lineRule="auto"/>
        <w:rPr>
          <w:rFonts w:ascii="宋体" w:hAnsi="宋体"/>
          <w:b/>
          <w:sz w:val="24"/>
        </w:rPr>
      </w:pPr>
      <w:r>
        <w:rPr>
          <w:rFonts w:ascii="宋体" w:hAnsi="宋体" w:hint="eastAsia"/>
          <w:b/>
          <w:sz w:val="24"/>
          <w:highlight w:val="white"/>
        </w:rPr>
        <w:t>5.2评标报告的内容</w:t>
      </w:r>
    </w:p>
    <w:p w:rsidR="00651EF2" w:rsidRDefault="00531543">
      <w:pPr>
        <w:wordWrap w:val="0"/>
        <w:spacing w:line="360" w:lineRule="auto"/>
        <w:ind w:firstLineChars="200" w:firstLine="420"/>
        <w:rPr>
          <w:rFonts w:ascii="宋体" w:hAnsi="宋体"/>
        </w:rPr>
      </w:pPr>
      <w:r>
        <w:rPr>
          <w:rFonts w:ascii="宋体" w:hAnsi="宋体" w:hint="eastAsia"/>
          <w:highlight w:val="white"/>
        </w:rPr>
        <w:t>5.2.1开标记录。</w:t>
      </w:r>
    </w:p>
    <w:p w:rsidR="00651EF2" w:rsidRDefault="00531543">
      <w:pPr>
        <w:wordWrap w:val="0"/>
        <w:spacing w:line="360" w:lineRule="auto"/>
        <w:ind w:firstLineChars="200" w:firstLine="420"/>
        <w:rPr>
          <w:rFonts w:ascii="宋体" w:hAnsi="宋体"/>
        </w:rPr>
      </w:pPr>
      <w:r>
        <w:rPr>
          <w:rFonts w:ascii="宋体" w:hAnsi="宋体" w:hint="eastAsia"/>
          <w:highlight w:val="white"/>
        </w:rPr>
        <w:t>5.2.2评标内容、过程和结果。</w:t>
      </w:r>
    </w:p>
    <w:p w:rsidR="00651EF2" w:rsidRDefault="00531543">
      <w:pPr>
        <w:wordWrap w:val="0"/>
        <w:spacing w:line="360" w:lineRule="auto"/>
        <w:ind w:firstLineChars="200" w:firstLine="420"/>
        <w:rPr>
          <w:rFonts w:ascii="宋体" w:hAnsi="宋体"/>
        </w:rPr>
      </w:pPr>
      <w:r>
        <w:rPr>
          <w:rFonts w:ascii="宋体" w:hAnsi="宋体" w:hint="eastAsia"/>
          <w:highlight w:val="white"/>
        </w:rPr>
        <w:t>5.2.3询标澄清纪要。</w:t>
      </w:r>
    </w:p>
    <w:p w:rsidR="00651EF2" w:rsidRDefault="00531543">
      <w:pPr>
        <w:wordWrap w:val="0"/>
        <w:spacing w:line="360" w:lineRule="auto"/>
        <w:ind w:firstLineChars="200" w:firstLine="420"/>
        <w:rPr>
          <w:rFonts w:ascii="宋体" w:hAnsi="宋体"/>
        </w:rPr>
      </w:pPr>
      <w:r>
        <w:rPr>
          <w:rFonts w:ascii="宋体" w:hAnsi="宋体" w:hint="eastAsia"/>
          <w:highlight w:val="white"/>
        </w:rPr>
        <w:t>5.2.4否决投标情况说明及依据。</w:t>
      </w:r>
    </w:p>
    <w:p w:rsidR="00651EF2" w:rsidRDefault="00531543">
      <w:pPr>
        <w:wordWrap w:val="0"/>
        <w:spacing w:line="360" w:lineRule="auto"/>
        <w:ind w:firstLineChars="200" w:firstLine="420"/>
        <w:rPr>
          <w:rFonts w:ascii="宋体" w:hAnsi="宋体"/>
        </w:rPr>
      </w:pPr>
      <w:r>
        <w:rPr>
          <w:rFonts w:ascii="宋体" w:hAnsi="宋体" w:hint="eastAsia"/>
          <w:highlight w:val="white"/>
        </w:rPr>
        <w:t>5.2.5确定中标人或推荐中标候选人。</w:t>
      </w:r>
    </w:p>
    <w:p w:rsidR="00651EF2" w:rsidRDefault="00531543">
      <w:pPr>
        <w:wordWrap w:val="0"/>
        <w:spacing w:line="360" w:lineRule="auto"/>
        <w:ind w:firstLineChars="200" w:firstLine="420"/>
        <w:rPr>
          <w:rFonts w:ascii="宋体" w:hAnsi="宋体"/>
        </w:rPr>
      </w:pPr>
      <w:r>
        <w:rPr>
          <w:rFonts w:ascii="宋体" w:hAnsi="宋体" w:hint="eastAsia"/>
          <w:highlight w:val="white"/>
        </w:rPr>
        <w:t>5.2.6中标候选人投标资格条件业绩和评分业绩。</w:t>
      </w:r>
    </w:p>
    <w:p w:rsidR="00651EF2" w:rsidRDefault="00531543">
      <w:pPr>
        <w:wordWrap w:val="0"/>
        <w:spacing w:line="360" w:lineRule="auto"/>
        <w:ind w:firstLineChars="200" w:firstLine="420"/>
        <w:rPr>
          <w:rFonts w:ascii="宋体" w:hAnsi="宋体"/>
        </w:rPr>
      </w:pPr>
      <w:r>
        <w:rPr>
          <w:rFonts w:ascii="宋体" w:hAnsi="宋体" w:hint="eastAsia"/>
          <w:highlight w:val="white"/>
        </w:rPr>
        <w:t>5.2.7其他建议。</w:t>
      </w:r>
    </w:p>
    <w:p w:rsidR="00651EF2" w:rsidRDefault="00651EF2">
      <w:pPr>
        <w:wordWrap w:val="0"/>
        <w:spacing w:line="360" w:lineRule="auto"/>
        <w:ind w:firstLineChars="200" w:firstLine="420"/>
        <w:rPr>
          <w:rFonts w:ascii="宋体" w:hAnsi="宋体"/>
        </w:rPr>
        <w:sectPr w:rsidR="00651EF2">
          <w:pgSz w:w="11907" w:h="16840"/>
          <w:pgMar w:top="1440" w:right="1797" w:bottom="1440" w:left="1797" w:header="851" w:footer="1418" w:gutter="0"/>
          <w:cols w:space="720"/>
          <w:docGrid w:linePitch="326"/>
        </w:sectPr>
      </w:pPr>
    </w:p>
    <w:p w:rsidR="00651EF2" w:rsidRDefault="00531543">
      <w:pPr>
        <w:pStyle w:val="1"/>
        <w:pageBreakBefore/>
        <w:rPr>
          <w:rFonts w:ascii="宋体" w:hAnsi="宋体"/>
        </w:rPr>
      </w:pPr>
      <w:bookmarkStart w:id="378" w:name="_Toc42171670"/>
      <w:r>
        <w:rPr>
          <w:rFonts w:ascii="宋体" w:hAnsi="宋体" w:hint="eastAsia"/>
          <w:highlight w:val="white"/>
        </w:rPr>
        <w:lastRenderedPageBreak/>
        <w:t>第四章 合同条款及格式</w:t>
      </w:r>
      <w:bookmarkEnd w:id="378"/>
    </w:p>
    <w:p w:rsidR="00651EF2" w:rsidRDefault="00651EF2">
      <w:pPr>
        <w:rPr>
          <w:rFonts w:ascii="宋体" w:hAnsi="宋体"/>
          <w:color w:val="000080"/>
          <w:sz w:val="20"/>
          <w:highlight w:val="red"/>
        </w:rPr>
      </w:pPr>
      <w:bookmarkStart w:id="379" w:name="EB96d235b56df54d49a50ddbc5fcd9152a"/>
    </w:p>
    <w:p w:rsidR="00651EF2" w:rsidRDefault="00531543">
      <w:pPr>
        <w:pStyle w:val="30"/>
        <w:keepNext/>
        <w:keepLines/>
        <w:pageBreakBefore/>
        <w:spacing w:line="360" w:lineRule="auto"/>
        <w:jc w:val="center"/>
        <w:outlineLvl w:val="0"/>
        <w:rPr>
          <w:rFonts w:ascii="宋体" w:hAnsi="宋体"/>
          <w:b/>
          <w:bCs/>
          <w:kern w:val="44"/>
          <w:sz w:val="32"/>
          <w:szCs w:val="44"/>
        </w:rPr>
      </w:pPr>
      <w:bookmarkStart w:id="380" w:name="_Toc42171671"/>
      <w:r>
        <w:rPr>
          <w:rFonts w:ascii="宋体" w:hAnsi="宋体" w:hint="eastAsia"/>
          <w:b/>
          <w:bCs/>
          <w:kern w:val="44"/>
          <w:sz w:val="32"/>
          <w:szCs w:val="44"/>
          <w:highlight w:val="white"/>
        </w:rPr>
        <w:lastRenderedPageBreak/>
        <w:t>第四章  合同条款及格式</w:t>
      </w:r>
      <w:bookmarkEnd w:id="380"/>
    </w:p>
    <w:p w:rsidR="00651EF2" w:rsidRDefault="00651EF2">
      <w:pPr>
        <w:pStyle w:val="30"/>
        <w:rPr>
          <w:rFonts w:ascii="宋体" w:hAnsi="宋体"/>
          <w:highlight w:val="red"/>
        </w:rPr>
      </w:pPr>
    </w:p>
    <w:p w:rsidR="00651EF2" w:rsidRDefault="00531543">
      <w:pPr>
        <w:pStyle w:val="30"/>
        <w:keepNext/>
        <w:keepLines/>
        <w:spacing w:line="360" w:lineRule="auto"/>
        <w:jc w:val="center"/>
        <w:outlineLvl w:val="1"/>
        <w:rPr>
          <w:rFonts w:ascii="宋体" w:hAnsi="宋体" w:cs="宋体"/>
          <w:b/>
          <w:bCs/>
          <w:sz w:val="32"/>
          <w:szCs w:val="32"/>
        </w:rPr>
      </w:pPr>
      <w:bookmarkStart w:id="381" w:name="_Toc42171672"/>
      <w:r>
        <w:rPr>
          <w:rFonts w:ascii="宋体" w:hAnsi="宋体" w:cs="宋体" w:hint="eastAsia"/>
          <w:b/>
          <w:bCs/>
          <w:sz w:val="32"/>
          <w:szCs w:val="32"/>
        </w:rPr>
        <w:t>第一部分  协议书</w:t>
      </w:r>
      <w:bookmarkEnd w:id="381"/>
    </w:p>
    <w:p w:rsidR="00651EF2" w:rsidRDefault="00651EF2">
      <w:pPr>
        <w:pStyle w:val="30"/>
        <w:tabs>
          <w:tab w:val="left" w:pos="3120"/>
        </w:tabs>
        <w:spacing w:line="360" w:lineRule="auto"/>
        <w:ind w:firstLineChars="200" w:firstLine="422"/>
        <w:jc w:val="center"/>
        <w:rPr>
          <w:rFonts w:ascii="宋体" w:hAnsi="宋体" w:cs="宋体"/>
          <w:b/>
          <w:bCs/>
          <w:szCs w:val="21"/>
        </w:rPr>
      </w:pPr>
    </w:p>
    <w:p w:rsidR="00651EF2" w:rsidRDefault="00651EF2">
      <w:pPr>
        <w:pStyle w:val="30"/>
        <w:adjustRightInd w:val="0"/>
        <w:snapToGrid w:val="0"/>
        <w:spacing w:line="360" w:lineRule="auto"/>
        <w:ind w:firstLineChars="250" w:firstLine="527"/>
        <w:rPr>
          <w:rFonts w:ascii="宋体" w:hAnsi="宋体" w:cs="宋体"/>
          <w:b/>
          <w:szCs w:val="21"/>
        </w:rPr>
      </w:pPr>
    </w:p>
    <w:p w:rsidR="00651EF2" w:rsidRDefault="00531543">
      <w:pPr>
        <w:pStyle w:val="30"/>
        <w:adjustRightInd w:val="0"/>
        <w:snapToGrid w:val="0"/>
        <w:spacing w:line="360" w:lineRule="auto"/>
        <w:ind w:firstLineChars="200" w:firstLine="422"/>
        <w:rPr>
          <w:rFonts w:ascii="宋体" w:hAnsi="宋体" w:cs="宋体"/>
          <w:b/>
          <w:szCs w:val="21"/>
        </w:rPr>
      </w:pPr>
      <w:r>
        <w:rPr>
          <w:rFonts w:ascii="宋体" w:hAnsi="宋体" w:cs="宋体" w:hint="eastAsia"/>
          <w:b/>
          <w:szCs w:val="21"/>
        </w:rPr>
        <w:t>委托人（全称）：</w:t>
      </w:r>
      <w:r>
        <w:rPr>
          <w:rFonts w:ascii="宋体" w:hAnsi="宋体" w:cs="宋体" w:hint="eastAsia"/>
          <w:b/>
          <w:szCs w:val="21"/>
          <w:u w:val="single"/>
        </w:rPr>
        <w:t xml:space="preserve">                                      </w:t>
      </w:r>
    </w:p>
    <w:p w:rsidR="00651EF2" w:rsidRDefault="00531543">
      <w:pPr>
        <w:pStyle w:val="30"/>
        <w:adjustRightInd w:val="0"/>
        <w:snapToGrid w:val="0"/>
        <w:spacing w:line="360" w:lineRule="auto"/>
        <w:ind w:firstLineChars="200" w:firstLine="422"/>
        <w:rPr>
          <w:rFonts w:ascii="宋体" w:hAnsi="宋体" w:cs="宋体"/>
          <w:szCs w:val="21"/>
        </w:rPr>
      </w:pPr>
      <w:r>
        <w:rPr>
          <w:rFonts w:ascii="宋体" w:hAnsi="宋体" w:cs="宋体" w:hint="eastAsia"/>
          <w:b/>
          <w:szCs w:val="21"/>
        </w:rPr>
        <w:t>监理人（全称）：</w:t>
      </w:r>
      <w:r>
        <w:rPr>
          <w:rFonts w:ascii="宋体" w:hAnsi="宋体" w:cs="宋体" w:hint="eastAsia"/>
          <w:b/>
          <w:szCs w:val="21"/>
          <w:u w:val="single"/>
        </w:rPr>
        <w:t xml:space="preserve">                                   </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200" w:firstLine="420"/>
        <w:rPr>
          <w:rFonts w:ascii="宋体" w:hAnsi="宋体" w:cs="宋体"/>
          <w:szCs w:val="21"/>
          <w:u w:val="single"/>
        </w:rPr>
      </w:pPr>
      <w:r>
        <w:rPr>
          <w:rFonts w:ascii="宋体" w:hAnsi="宋体" w:cs="宋体" w:hint="eastAsia"/>
          <w:szCs w:val="21"/>
        </w:rPr>
        <w:t>根据《中华人民共和国合同法》、《中华人民共和国建筑法》及其他有关法律、法规，遵循平等、自愿、公平和诚信的原则，双方就下述工程委托监理与相关服务事项协商一致，订立本合同。</w:t>
      </w:r>
    </w:p>
    <w:p w:rsidR="00651EF2" w:rsidRDefault="00531543">
      <w:pPr>
        <w:pStyle w:val="30"/>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一、工程概况</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1. 工程名称：</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2. 工程地点：</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3. 工程规模：</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198" w:firstLine="416"/>
        <w:jc w:val="left"/>
        <w:rPr>
          <w:rFonts w:ascii="宋体" w:hAnsi="宋体" w:cs="宋体"/>
          <w:szCs w:val="21"/>
        </w:rPr>
      </w:pPr>
      <w:r>
        <w:rPr>
          <w:rFonts w:ascii="宋体" w:hAnsi="宋体" w:cs="宋体" w:hint="eastAsia"/>
          <w:szCs w:val="21"/>
        </w:rPr>
        <w:t>4. 工程</w:t>
      </w:r>
      <w:r>
        <w:rPr>
          <w:rFonts w:ascii="宋体" w:hAnsi="宋体" w:cs="宋体" w:hint="eastAsia"/>
          <w:kern w:val="0"/>
          <w:szCs w:val="21"/>
        </w:rPr>
        <w:t>概算投资额或建筑安装工程费</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二、词语限定</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协议书中相关词语的含义与通用条件中的定义与解释相同。</w:t>
      </w:r>
    </w:p>
    <w:p w:rsidR="00651EF2" w:rsidRDefault="00531543">
      <w:pPr>
        <w:pStyle w:val="30"/>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三、组成本合同的文件</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1. 协议书；</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2. 中标通知书（适用于招标工程）或委托书（适用于非招标工程）；</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3. 投标文件（适用于招标工程）或监理与相关服务建议书（适用于非招标工程）；</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4. 专用条件；</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5. 通用条件；</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6. 附录，即：</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附录A  相关服务的范围和内容</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附录B  委托人派遣的人员和提供的</w:t>
      </w:r>
      <w:r>
        <w:rPr>
          <w:rFonts w:ascii="宋体" w:hAnsi="宋体" w:cs="宋体" w:hint="eastAsia"/>
          <w:bCs/>
          <w:szCs w:val="21"/>
        </w:rPr>
        <w:t>房屋、资料</w:t>
      </w:r>
      <w:r>
        <w:rPr>
          <w:rFonts w:ascii="宋体" w:hAnsi="宋体" w:cs="宋体" w:hint="eastAsia"/>
          <w:szCs w:val="21"/>
        </w:rPr>
        <w:t>、设备</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本合同签订后，双方依法签订的补充协议也是本合同文件的组成部分。</w:t>
      </w:r>
    </w:p>
    <w:p w:rsidR="00651EF2" w:rsidRDefault="00531543">
      <w:pPr>
        <w:pStyle w:val="30"/>
        <w:adjustRightInd w:val="0"/>
        <w:snapToGrid w:val="0"/>
        <w:spacing w:line="360" w:lineRule="auto"/>
        <w:ind w:firstLineChars="200" w:firstLine="422"/>
        <w:rPr>
          <w:rFonts w:ascii="宋体" w:hAnsi="宋体" w:cs="宋体"/>
          <w:b/>
          <w:szCs w:val="21"/>
        </w:rPr>
      </w:pPr>
      <w:r>
        <w:rPr>
          <w:rFonts w:ascii="宋体" w:hAnsi="宋体" w:cs="宋体" w:hint="eastAsia"/>
          <w:b/>
          <w:szCs w:val="21"/>
        </w:rPr>
        <w:t>四、总监理工程师</w:t>
      </w:r>
    </w:p>
    <w:p w:rsidR="00651EF2" w:rsidRDefault="00531543">
      <w:pPr>
        <w:pStyle w:val="30"/>
        <w:adjustRightInd w:val="0"/>
        <w:snapToGrid w:val="0"/>
        <w:spacing w:line="360" w:lineRule="auto"/>
        <w:ind w:firstLineChars="198" w:firstLine="416"/>
        <w:rPr>
          <w:rFonts w:ascii="宋体" w:hAnsi="宋体" w:cs="宋体"/>
          <w:kern w:val="0"/>
          <w:szCs w:val="21"/>
        </w:rPr>
      </w:pPr>
      <w:r>
        <w:rPr>
          <w:rFonts w:ascii="宋体" w:hAnsi="宋体" w:cs="宋体" w:hint="eastAsia"/>
          <w:kern w:val="0"/>
          <w:szCs w:val="21"/>
        </w:rPr>
        <w:t>总监理工程师姓名：</w:t>
      </w:r>
      <w:r>
        <w:rPr>
          <w:rFonts w:ascii="宋体" w:hAnsi="宋体" w:cs="宋体" w:hint="eastAsia"/>
          <w:kern w:val="0"/>
          <w:szCs w:val="21"/>
          <w:u w:val="single"/>
        </w:rPr>
        <w:t xml:space="preserve">           </w:t>
      </w:r>
      <w:r>
        <w:rPr>
          <w:rFonts w:ascii="宋体" w:hAnsi="宋体" w:cs="宋体" w:hint="eastAsia"/>
          <w:kern w:val="0"/>
          <w:szCs w:val="21"/>
        </w:rPr>
        <w:t>，身份证号码：</w:t>
      </w:r>
      <w:r>
        <w:rPr>
          <w:rFonts w:ascii="宋体" w:hAnsi="宋体" w:cs="宋体" w:hint="eastAsia"/>
          <w:kern w:val="0"/>
          <w:szCs w:val="21"/>
          <w:u w:val="single"/>
        </w:rPr>
        <w:t xml:space="preserve">            </w:t>
      </w:r>
      <w:r>
        <w:rPr>
          <w:rFonts w:ascii="宋体" w:hAnsi="宋体" w:cs="宋体" w:hint="eastAsia"/>
          <w:kern w:val="0"/>
          <w:szCs w:val="21"/>
        </w:rPr>
        <w:t>，注册号：</w:t>
      </w:r>
      <w:r>
        <w:rPr>
          <w:rFonts w:ascii="宋体" w:hAnsi="宋体" w:cs="宋体" w:hint="eastAsia"/>
          <w:kern w:val="0"/>
          <w:szCs w:val="21"/>
          <w:u w:val="single"/>
        </w:rPr>
        <w:t xml:space="preserve">                 </w:t>
      </w:r>
      <w:r>
        <w:rPr>
          <w:rFonts w:ascii="宋体" w:hAnsi="宋体" w:cs="宋体" w:hint="eastAsia"/>
          <w:kern w:val="0"/>
          <w:szCs w:val="21"/>
        </w:rPr>
        <w:t>。</w:t>
      </w:r>
    </w:p>
    <w:p w:rsidR="00651EF2" w:rsidRDefault="00531543">
      <w:pPr>
        <w:pStyle w:val="30"/>
        <w:adjustRightInd w:val="0"/>
        <w:snapToGrid w:val="0"/>
        <w:spacing w:line="360" w:lineRule="auto"/>
        <w:ind w:firstLineChars="200" w:firstLine="422"/>
        <w:rPr>
          <w:rFonts w:ascii="宋体" w:hAnsi="宋体" w:cs="宋体"/>
          <w:b/>
          <w:szCs w:val="21"/>
        </w:rPr>
      </w:pPr>
      <w:r>
        <w:rPr>
          <w:rFonts w:ascii="宋体" w:hAnsi="宋体" w:cs="宋体" w:hint="eastAsia"/>
          <w:b/>
          <w:szCs w:val="21"/>
        </w:rPr>
        <w:t>五、签约酬金</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签约酬金（大写）：</w:t>
      </w:r>
      <w:r>
        <w:rPr>
          <w:rFonts w:ascii="宋体" w:hAnsi="宋体" w:cs="宋体" w:hint="eastAsia"/>
          <w:szCs w:val="21"/>
          <w:u w:val="single"/>
        </w:rPr>
        <w:t xml:space="preserve">                            </w:t>
      </w:r>
      <w:r>
        <w:rPr>
          <w:rFonts w:ascii="宋体" w:hAnsi="宋体" w:cs="宋体" w:hint="eastAsia"/>
          <w:szCs w:val="21"/>
        </w:rPr>
        <w:t>（¥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包括：</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lastRenderedPageBreak/>
        <w:t>1. 监理酬金：</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2. 相关服务酬金：</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其中：</w:t>
      </w:r>
    </w:p>
    <w:p w:rsidR="00651EF2" w:rsidRDefault="00531543">
      <w:pPr>
        <w:pStyle w:val="30"/>
        <w:adjustRightInd w:val="0"/>
        <w:snapToGrid w:val="0"/>
        <w:spacing w:line="360" w:lineRule="auto"/>
        <w:ind w:firstLineChars="400" w:firstLine="840"/>
        <w:rPr>
          <w:rFonts w:ascii="宋体" w:hAnsi="宋体" w:cs="宋体"/>
          <w:szCs w:val="21"/>
        </w:rPr>
      </w:pPr>
      <w:r>
        <w:rPr>
          <w:rFonts w:ascii="宋体" w:hAnsi="宋体" w:cs="宋体" w:hint="eastAsia"/>
          <w:kern w:val="0"/>
          <w:szCs w:val="21"/>
        </w:rPr>
        <w:t>（1）勘察阶段服务</w:t>
      </w:r>
      <w:r>
        <w:rPr>
          <w:rFonts w:ascii="宋体" w:hAnsi="宋体" w:cs="宋体" w:hint="eastAsia"/>
          <w:szCs w:val="21"/>
        </w:rPr>
        <w:t>酬金：</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400" w:firstLine="840"/>
        <w:rPr>
          <w:rFonts w:ascii="宋体" w:hAnsi="宋体" w:cs="宋体"/>
          <w:szCs w:val="21"/>
        </w:rPr>
      </w:pPr>
      <w:r>
        <w:rPr>
          <w:rFonts w:ascii="宋体" w:hAnsi="宋体" w:cs="宋体" w:hint="eastAsia"/>
          <w:kern w:val="0"/>
          <w:szCs w:val="21"/>
        </w:rPr>
        <w:t>（2）设计阶段服务</w:t>
      </w:r>
      <w:r>
        <w:rPr>
          <w:rFonts w:ascii="宋体" w:hAnsi="宋体" w:cs="宋体" w:hint="eastAsia"/>
          <w:szCs w:val="21"/>
        </w:rPr>
        <w:t>酬金：</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400" w:firstLine="840"/>
        <w:rPr>
          <w:rFonts w:ascii="宋体" w:hAnsi="宋体" w:cs="宋体"/>
          <w:szCs w:val="21"/>
        </w:rPr>
      </w:pPr>
      <w:r>
        <w:rPr>
          <w:rFonts w:ascii="宋体" w:hAnsi="宋体" w:cs="宋体" w:hint="eastAsia"/>
          <w:kern w:val="0"/>
          <w:szCs w:val="21"/>
        </w:rPr>
        <w:t>（3）保修阶段服务</w:t>
      </w:r>
      <w:r>
        <w:rPr>
          <w:rFonts w:ascii="宋体" w:hAnsi="宋体" w:cs="宋体" w:hint="eastAsia"/>
          <w:szCs w:val="21"/>
        </w:rPr>
        <w:t>酬金：</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400" w:firstLine="840"/>
        <w:rPr>
          <w:rFonts w:ascii="宋体" w:hAnsi="宋体" w:cs="宋体"/>
          <w:szCs w:val="21"/>
        </w:rPr>
      </w:pPr>
      <w:r>
        <w:rPr>
          <w:rFonts w:ascii="宋体" w:hAnsi="宋体" w:cs="宋体" w:hint="eastAsia"/>
          <w:kern w:val="0"/>
          <w:szCs w:val="21"/>
        </w:rPr>
        <w:t>（4）</w:t>
      </w:r>
      <w:r>
        <w:rPr>
          <w:rFonts w:ascii="宋体" w:hAnsi="宋体" w:cs="宋体" w:hint="eastAsia"/>
          <w:szCs w:val="21"/>
        </w:rPr>
        <w:t>其他相关服务酬金：</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firstLineChars="200" w:firstLine="422"/>
        <w:rPr>
          <w:rFonts w:ascii="宋体" w:hAnsi="宋体" w:cs="宋体"/>
          <w:b/>
          <w:szCs w:val="21"/>
        </w:rPr>
      </w:pPr>
      <w:r>
        <w:rPr>
          <w:rFonts w:ascii="宋体" w:hAnsi="宋体" w:cs="宋体" w:hint="eastAsia"/>
          <w:b/>
          <w:szCs w:val="21"/>
        </w:rPr>
        <w:t>六、期限</w:t>
      </w:r>
    </w:p>
    <w:p w:rsidR="00651EF2" w:rsidRDefault="00531543">
      <w:pPr>
        <w:pStyle w:val="30"/>
        <w:adjustRightInd w:val="0"/>
        <w:snapToGrid w:val="0"/>
        <w:spacing w:line="360" w:lineRule="auto"/>
        <w:ind w:firstLineChars="250" w:firstLine="525"/>
        <w:jc w:val="left"/>
        <w:rPr>
          <w:rFonts w:ascii="宋体" w:hAnsi="宋体" w:cs="宋体"/>
          <w:szCs w:val="21"/>
        </w:rPr>
      </w:pPr>
      <w:r>
        <w:rPr>
          <w:rFonts w:ascii="宋体" w:hAnsi="宋体" w:cs="宋体" w:hint="eastAsia"/>
          <w:kern w:val="0"/>
          <w:szCs w:val="21"/>
        </w:rPr>
        <w:t xml:space="preserve">1. </w:t>
      </w:r>
      <w:r>
        <w:rPr>
          <w:rFonts w:ascii="宋体" w:hAnsi="宋体" w:cs="宋体" w:hint="eastAsia"/>
          <w:szCs w:val="21"/>
        </w:rPr>
        <w:t>监理期限：</w:t>
      </w:r>
    </w:p>
    <w:p w:rsidR="00651EF2" w:rsidRDefault="00531543">
      <w:pPr>
        <w:pStyle w:val="30"/>
        <w:adjustRightInd w:val="0"/>
        <w:snapToGrid w:val="0"/>
        <w:spacing w:line="360" w:lineRule="auto"/>
        <w:ind w:firstLineChars="250" w:firstLine="525"/>
        <w:jc w:val="left"/>
        <w:rPr>
          <w:rFonts w:ascii="宋体" w:hAnsi="宋体" w:cs="宋体"/>
          <w:szCs w:val="21"/>
        </w:rPr>
      </w:pPr>
      <w:r>
        <w:rPr>
          <w:rFonts w:ascii="宋体" w:hAnsi="宋体" w:cs="宋体" w:hint="eastAsia"/>
          <w:szCs w:val="21"/>
        </w:rPr>
        <w:t>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日始，至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日止。</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kern w:val="0"/>
          <w:szCs w:val="21"/>
        </w:rPr>
        <w:t xml:space="preserve">2. </w:t>
      </w:r>
      <w:r>
        <w:rPr>
          <w:rFonts w:ascii="宋体" w:hAnsi="宋体" w:cs="宋体" w:hint="eastAsia"/>
          <w:szCs w:val="21"/>
        </w:rPr>
        <w:t>相关服务期限：</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kern w:val="0"/>
          <w:szCs w:val="21"/>
        </w:rPr>
        <w:t>（1）勘察阶段</w:t>
      </w:r>
      <w:r>
        <w:rPr>
          <w:rFonts w:ascii="宋体" w:hAnsi="宋体" w:cs="宋体" w:hint="eastAsia"/>
          <w:szCs w:val="21"/>
        </w:rPr>
        <w:t>服务期限自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日始，至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日止。</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kern w:val="0"/>
          <w:szCs w:val="21"/>
        </w:rPr>
        <w:t>（2）设计阶段</w:t>
      </w:r>
      <w:r>
        <w:rPr>
          <w:rFonts w:ascii="宋体" w:hAnsi="宋体" w:cs="宋体" w:hint="eastAsia"/>
          <w:szCs w:val="21"/>
        </w:rPr>
        <w:t>服务期限自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日始，至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日止。</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kern w:val="0"/>
          <w:szCs w:val="21"/>
        </w:rPr>
        <w:t>（3）保修阶段</w:t>
      </w:r>
      <w:r>
        <w:rPr>
          <w:rFonts w:ascii="宋体" w:hAnsi="宋体" w:cs="宋体" w:hint="eastAsia"/>
          <w:szCs w:val="21"/>
        </w:rPr>
        <w:t>服务期限自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日始，至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日止。</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kern w:val="0"/>
          <w:szCs w:val="21"/>
        </w:rPr>
        <w:t>（4）</w:t>
      </w:r>
      <w:r>
        <w:rPr>
          <w:rFonts w:ascii="宋体" w:hAnsi="宋体" w:cs="宋体" w:hint="eastAsia"/>
          <w:szCs w:val="21"/>
        </w:rPr>
        <w:t>其他相关服务期限自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日始，至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日止。</w:t>
      </w:r>
    </w:p>
    <w:p w:rsidR="00651EF2" w:rsidRDefault="00531543">
      <w:pPr>
        <w:pStyle w:val="30"/>
        <w:adjustRightInd w:val="0"/>
        <w:snapToGrid w:val="0"/>
        <w:spacing w:line="360" w:lineRule="auto"/>
        <w:ind w:firstLineChars="200" w:firstLine="422"/>
        <w:rPr>
          <w:rFonts w:ascii="宋体" w:hAnsi="宋体" w:cs="宋体"/>
          <w:b/>
          <w:szCs w:val="21"/>
        </w:rPr>
      </w:pPr>
      <w:r>
        <w:rPr>
          <w:rFonts w:ascii="宋体" w:hAnsi="宋体" w:cs="宋体" w:hint="eastAsia"/>
          <w:b/>
          <w:szCs w:val="21"/>
        </w:rPr>
        <w:t>七、双方承诺</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1. 监理人向委托人承诺，按照本合同约定提供监理与相关服务。</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2. 委托人向监理人承诺，按照本合同约定派遣相应的人员，提供房屋、资料、设备，并按本合同约定支付酬金。</w:t>
      </w:r>
    </w:p>
    <w:p w:rsidR="00651EF2" w:rsidRDefault="00531543">
      <w:pPr>
        <w:pStyle w:val="30"/>
        <w:adjustRightInd w:val="0"/>
        <w:snapToGrid w:val="0"/>
        <w:spacing w:line="360" w:lineRule="auto"/>
        <w:ind w:firstLineChars="200" w:firstLine="422"/>
        <w:rPr>
          <w:rFonts w:ascii="宋体" w:hAnsi="宋体" w:cs="宋体"/>
          <w:b/>
          <w:szCs w:val="21"/>
        </w:rPr>
      </w:pPr>
      <w:r>
        <w:rPr>
          <w:rFonts w:ascii="宋体" w:hAnsi="宋体" w:cs="宋体" w:hint="eastAsia"/>
          <w:b/>
          <w:szCs w:val="21"/>
        </w:rPr>
        <w:t>八、合同订立</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1. 订立时间：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2. 订立地点：</w:t>
      </w:r>
      <w:r>
        <w:rPr>
          <w:rFonts w:ascii="宋体" w:hAnsi="宋体" w:cs="宋体" w:hint="eastAsia"/>
          <w:szCs w:val="21"/>
          <w:u w:val="single"/>
        </w:rPr>
        <w:t xml:space="preserve">                                 </w:t>
      </w:r>
      <w:r>
        <w:rPr>
          <w:rFonts w:ascii="宋体" w:hAnsi="宋体" w:cs="宋体" w:hint="eastAsia"/>
          <w:szCs w:val="21"/>
        </w:rPr>
        <w:t>。</w:t>
      </w:r>
    </w:p>
    <w:p w:rsidR="00651EF2" w:rsidRDefault="00531543">
      <w:pPr>
        <w:pStyle w:val="30"/>
        <w:adjustRightInd w:val="0"/>
        <w:snapToGrid w:val="0"/>
        <w:spacing w:line="360" w:lineRule="auto"/>
        <w:ind w:leftChars="301" w:left="632"/>
        <w:rPr>
          <w:rFonts w:ascii="宋体" w:hAnsi="宋体" w:cs="宋体"/>
          <w:szCs w:val="21"/>
        </w:rPr>
      </w:pPr>
      <w:r>
        <w:rPr>
          <w:rFonts w:ascii="宋体" w:hAnsi="宋体" w:cs="宋体" w:hint="eastAsia"/>
          <w:szCs w:val="21"/>
        </w:rPr>
        <w:t>3. 本合同一式</w:t>
      </w:r>
      <w:r>
        <w:rPr>
          <w:rFonts w:ascii="宋体" w:hAnsi="宋体" w:cs="宋体" w:hint="eastAsia"/>
          <w:szCs w:val="21"/>
          <w:u w:val="single"/>
        </w:rPr>
        <w:t xml:space="preserve">    </w:t>
      </w:r>
      <w:r>
        <w:rPr>
          <w:rFonts w:ascii="宋体" w:hAnsi="宋体" w:cs="宋体" w:hint="eastAsia"/>
          <w:szCs w:val="21"/>
        </w:rPr>
        <w:t>份，具有同等法律效力，双方各执</w:t>
      </w:r>
    </w:p>
    <w:p w:rsidR="00651EF2" w:rsidRDefault="00531543">
      <w:pPr>
        <w:pStyle w:val="30"/>
        <w:adjustRightInd w:val="0"/>
        <w:snapToGrid w:val="0"/>
        <w:spacing w:line="360" w:lineRule="auto"/>
        <w:ind w:leftChars="301" w:left="632"/>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份。</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委托人：</w:t>
      </w:r>
      <w:r>
        <w:rPr>
          <w:rFonts w:ascii="宋体" w:hAnsi="宋体" w:cs="宋体" w:hint="eastAsia"/>
          <w:szCs w:val="21"/>
          <w:u w:val="single"/>
        </w:rPr>
        <w:t xml:space="preserve">   （盖章）     </w:t>
      </w:r>
      <w:r>
        <w:rPr>
          <w:rFonts w:ascii="宋体" w:hAnsi="宋体" w:cs="宋体" w:hint="eastAsia"/>
          <w:szCs w:val="21"/>
        </w:rPr>
        <w:t xml:space="preserve">   监理人：</w:t>
      </w:r>
      <w:r>
        <w:rPr>
          <w:rFonts w:ascii="宋体" w:hAnsi="宋体" w:cs="宋体" w:hint="eastAsia"/>
          <w:szCs w:val="21"/>
          <w:u w:val="single"/>
        </w:rPr>
        <w:t xml:space="preserve">   （盖章）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 xml:space="preserve">住所： </w:t>
      </w:r>
      <w:r>
        <w:rPr>
          <w:rFonts w:ascii="宋体" w:hAnsi="宋体" w:cs="宋体" w:hint="eastAsia"/>
          <w:szCs w:val="21"/>
          <w:u w:val="single"/>
        </w:rPr>
        <w:t xml:space="preserve">                     </w:t>
      </w:r>
      <w:r>
        <w:rPr>
          <w:rFonts w:ascii="宋体" w:hAnsi="宋体" w:cs="宋体" w:hint="eastAsia"/>
          <w:szCs w:val="21"/>
        </w:rPr>
        <w:t xml:space="preserve">    住所： </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 xml:space="preserve">   邮政编码：</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法定代表人或其授权       法定代表人或其授权</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的代理人：</w:t>
      </w:r>
      <w:r>
        <w:rPr>
          <w:rFonts w:ascii="宋体" w:hAnsi="宋体" w:cs="宋体" w:hint="eastAsia"/>
          <w:szCs w:val="21"/>
          <w:u w:val="single"/>
        </w:rPr>
        <w:t xml:space="preserve">（签字）      </w:t>
      </w:r>
      <w:r>
        <w:rPr>
          <w:rFonts w:ascii="宋体" w:hAnsi="宋体" w:cs="宋体" w:hint="eastAsia"/>
          <w:szCs w:val="21"/>
        </w:rPr>
        <w:t xml:space="preserve">  的代理人：</w:t>
      </w:r>
      <w:r>
        <w:rPr>
          <w:rFonts w:ascii="宋体" w:hAnsi="宋体" w:cs="宋体" w:hint="eastAsia"/>
          <w:szCs w:val="21"/>
          <w:u w:val="single"/>
        </w:rPr>
        <w:t xml:space="preserve">（签字）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开户银行：</w:t>
      </w:r>
      <w:r>
        <w:rPr>
          <w:rFonts w:ascii="宋体" w:hAnsi="宋体" w:cs="宋体" w:hint="eastAsia"/>
          <w:szCs w:val="21"/>
          <w:u w:val="single"/>
        </w:rPr>
        <w:t xml:space="preserve">                 </w:t>
      </w:r>
      <w:r>
        <w:rPr>
          <w:rFonts w:ascii="宋体" w:hAnsi="宋体" w:cs="宋体" w:hint="eastAsia"/>
          <w:szCs w:val="21"/>
        </w:rPr>
        <w:t xml:space="preserve">   开户银行：</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账号：</w:t>
      </w:r>
      <w:r>
        <w:rPr>
          <w:rFonts w:ascii="宋体" w:hAnsi="宋体" w:cs="宋体" w:hint="eastAsia"/>
          <w:szCs w:val="21"/>
          <w:u w:val="single"/>
        </w:rPr>
        <w:t xml:space="preserve">                      </w:t>
      </w:r>
      <w:r>
        <w:rPr>
          <w:rFonts w:ascii="宋体" w:hAnsi="宋体" w:cs="宋体" w:hint="eastAsia"/>
          <w:szCs w:val="21"/>
        </w:rPr>
        <w:t xml:space="preserve">   账号：</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电话：</w:t>
      </w:r>
      <w:r>
        <w:rPr>
          <w:rFonts w:ascii="宋体" w:hAnsi="宋体" w:cs="宋体" w:hint="eastAsia"/>
          <w:szCs w:val="21"/>
          <w:u w:val="single"/>
        </w:rPr>
        <w:t xml:space="preserve">                      </w:t>
      </w:r>
      <w:r>
        <w:rPr>
          <w:rFonts w:ascii="宋体" w:hAnsi="宋体" w:cs="宋体" w:hint="eastAsia"/>
          <w:szCs w:val="21"/>
        </w:rPr>
        <w:t xml:space="preserve">   电话：</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传真：</w:t>
      </w:r>
      <w:r>
        <w:rPr>
          <w:rFonts w:ascii="宋体" w:hAnsi="宋体" w:cs="宋体" w:hint="eastAsia"/>
          <w:szCs w:val="21"/>
          <w:u w:val="single"/>
        </w:rPr>
        <w:t xml:space="preserve">                      </w:t>
      </w:r>
      <w:r>
        <w:rPr>
          <w:rFonts w:ascii="宋体" w:hAnsi="宋体" w:cs="宋体" w:hint="eastAsia"/>
          <w:szCs w:val="21"/>
        </w:rPr>
        <w:t xml:space="preserve">   传真：</w:t>
      </w:r>
      <w:r>
        <w:rPr>
          <w:rFonts w:ascii="宋体" w:hAnsi="宋体" w:cs="宋体" w:hint="eastAsia"/>
          <w:szCs w:val="21"/>
          <w:u w:val="single"/>
        </w:rPr>
        <w:t xml:space="preserve">                       </w:t>
      </w:r>
    </w:p>
    <w:p w:rsidR="00651EF2" w:rsidRDefault="00531543">
      <w:pPr>
        <w:pStyle w:val="30"/>
        <w:adjustRightInd w:val="0"/>
        <w:snapToGrid w:val="0"/>
        <w:spacing w:line="360" w:lineRule="auto"/>
        <w:ind w:firstLineChars="198" w:firstLine="416"/>
        <w:rPr>
          <w:rFonts w:ascii="宋体" w:hAnsi="宋体" w:cs="宋体"/>
          <w:szCs w:val="21"/>
          <w:u w:val="single"/>
        </w:rPr>
      </w:pPr>
      <w:r>
        <w:rPr>
          <w:rFonts w:ascii="宋体" w:hAnsi="宋体" w:cs="宋体" w:hint="eastAsia"/>
          <w:szCs w:val="21"/>
        </w:rPr>
        <w:t>电子邮箱：</w:t>
      </w:r>
      <w:r>
        <w:rPr>
          <w:rFonts w:ascii="宋体" w:hAnsi="宋体" w:cs="宋体" w:hint="eastAsia"/>
          <w:szCs w:val="21"/>
          <w:u w:val="single"/>
        </w:rPr>
        <w:t xml:space="preserve">                 </w:t>
      </w:r>
      <w:r>
        <w:rPr>
          <w:rFonts w:ascii="宋体" w:hAnsi="宋体" w:cs="宋体" w:hint="eastAsia"/>
          <w:szCs w:val="21"/>
        </w:rPr>
        <w:t xml:space="preserve">   电子邮箱：</w:t>
      </w:r>
      <w:r>
        <w:rPr>
          <w:rFonts w:ascii="宋体" w:hAnsi="宋体" w:cs="宋体" w:hint="eastAsia"/>
          <w:szCs w:val="21"/>
          <w:u w:val="single"/>
        </w:rPr>
        <w:t xml:space="preserve">                  </w:t>
      </w:r>
    </w:p>
    <w:p w:rsidR="00651EF2" w:rsidRDefault="00531543">
      <w:pPr>
        <w:pStyle w:val="30"/>
        <w:keepNext/>
        <w:keepLines/>
        <w:spacing w:line="360" w:lineRule="auto"/>
        <w:jc w:val="center"/>
        <w:outlineLvl w:val="1"/>
        <w:rPr>
          <w:rFonts w:ascii="宋体" w:hAnsi="宋体" w:cs="宋体"/>
          <w:b/>
          <w:bCs/>
          <w:sz w:val="32"/>
          <w:szCs w:val="32"/>
        </w:rPr>
      </w:pPr>
      <w:bookmarkStart w:id="382" w:name="_Toc42171673"/>
      <w:r>
        <w:rPr>
          <w:rFonts w:ascii="宋体" w:hAnsi="宋体" w:cs="宋体" w:hint="eastAsia"/>
          <w:b/>
          <w:bCs/>
          <w:sz w:val="32"/>
          <w:szCs w:val="32"/>
        </w:rPr>
        <w:lastRenderedPageBreak/>
        <w:t>第二部分  通用条件</w:t>
      </w:r>
      <w:bookmarkEnd w:id="382"/>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1. 定义与解释</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 定义</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除根据上下文另有其意义外，组成本合同的全部文件中的下列名词和用语应具有本款所赋予的含义：</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1.1.1 “工程”是指按照本合同约定实施监理与相关服务的建设工程。</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1.1.2 “委托人”是指本合同中委托监理与相关服务的一方，及其合法的继承人或受让人。</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1.1.3 “监理人”是指本合同中提供监理与相关服务的一方，及其合法的继承人。</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1.1.4 “承包人”是指在工程范围内与委托人签订勘察、设计、施工等有关合同的当事人，及其合法的继承人。</w:t>
      </w:r>
    </w:p>
    <w:p w:rsidR="00651EF2" w:rsidRDefault="00531543">
      <w:pPr>
        <w:pStyle w:val="30"/>
        <w:spacing w:line="360" w:lineRule="auto"/>
        <w:ind w:firstLine="570"/>
        <w:rPr>
          <w:rFonts w:ascii="宋体" w:hAnsi="宋体" w:cs="宋体"/>
          <w:szCs w:val="21"/>
        </w:rPr>
      </w:pPr>
      <w:r>
        <w:rPr>
          <w:rFonts w:ascii="宋体" w:hAnsi="宋体" w:cs="宋体" w:hint="eastAsia"/>
          <w:szCs w:val="2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1.1.6 “相关服务”是指监理人受委托人的委托 ，按照本合同约定，在勘察、设计、保修等阶段提供的服务活动。</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1.1.7 “正常工作”指本合同订立时通用条件和专用条件中约定的监理人的工作。</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1.1.8 “附加工作”是指本合同约定的正常工作以外监理人的工作。</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1.1.9 “项目监理机构”是指监理人派驻工程负责履行本合同的组织机构。</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1.1.10 “总监理工程师”是指由监理人的法定代表人书面授权，全面负责履行本合同、主持项目监理机构工作的注册监理工程师。</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1.1.11 “酬金”是指监理人履行本合同义务，委托人按照本合同约定给付监理人的金额。</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1.1.12 “正常工作</w:t>
      </w:r>
      <w:r>
        <w:rPr>
          <w:rFonts w:ascii="宋体" w:hAnsi="宋体" w:cs="宋体" w:hint="eastAsia"/>
          <w:kern w:val="0"/>
          <w:szCs w:val="21"/>
        </w:rPr>
        <w:t>酬金”</w:t>
      </w:r>
      <w:r>
        <w:rPr>
          <w:rFonts w:ascii="宋体" w:hAnsi="宋体" w:cs="宋体" w:hint="eastAsia"/>
          <w:szCs w:val="21"/>
        </w:rPr>
        <w:t>是指监理人完成正常工作，委托人应给付监理人并在协议书中载明的签约</w:t>
      </w:r>
      <w:r>
        <w:rPr>
          <w:rFonts w:ascii="宋体" w:hAnsi="宋体" w:cs="宋体" w:hint="eastAsia"/>
          <w:kern w:val="0"/>
          <w:szCs w:val="21"/>
        </w:rPr>
        <w:t>酬金额</w:t>
      </w:r>
      <w:r>
        <w:rPr>
          <w:rFonts w:ascii="宋体" w:hAnsi="宋体" w:cs="宋体" w:hint="eastAsia"/>
          <w:szCs w:val="21"/>
        </w:rPr>
        <w:t>。</w:t>
      </w:r>
    </w:p>
    <w:p w:rsidR="00651EF2" w:rsidRDefault="00531543">
      <w:pPr>
        <w:pStyle w:val="30"/>
        <w:adjustRightInd w:val="0"/>
        <w:snapToGrid w:val="0"/>
        <w:spacing w:line="360" w:lineRule="auto"/>
        <w:ind w:firstLineChars="198" w:firstLine="416"/>
        <w:rPr>
          <w:rFonts w:ascii="宋体" w:hAnsi="宋体" w:cs="宋体"/>
          <w:szCs w:val="21"/>
        </w:rPr>
      </w:pPr>
      <w:r>
        <w:rPr>
          <w:rFonts w:ascii="宋体" w:hAnsi="宋体" w:cs="宋体" w:hint="eastAsia"/>
          <w:szCs w:val="21"/>
        </w:rPr>
        <w:t>1.1.13 “附加工作酬金”是指监理人完成附加工作，委托人应给付监理人的金额。</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1.1.14 “一方”是指委托人或监理人；“双方”是指委托人和监理人；“第三方”是指除委托人和监理人以外的有关方。</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1.1.15 “书面形式”是指合同书、信件和数据电文（包括电报、电传、传真、电子数据交换和电子邮件）等可以有形地表现所载内容的形式。</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1.1.16 “天”是指第一天零时至第二天零时的时间。</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1.1.17“月”是指按公历从一个月中任何一天开始的一个</w:t>
      </w:r>
      <w:proofErr w:type="gramStart"/>
      <w:r>
        <w:rPr>
          <w:rFonts w:ascii="宋体" w:hAnsi="宋体" w:cs="宋体" w:hint="eastAsia"/>
          <w:szCs w:val="21"/>
        </w:rPr>
        <w:t>公历月</w:t>
      </w:r>
      <w:proofErr w:type="gramEnd"/>
      <w:r>
        <w:rPr>
          <w:rFonts w:ascii="宋体" w:hAnsi="宋体" w:cs="宋体" w:hint="eastAsia"/>
          <w:szCs w:val="21"/>
        </w:rPr>
        <w:t>时间。</w:t>
      </w:r>
    </w:p>
    <w:p w:rsidR="00651EF2" w:rsidRDefault="00531543">
      <w:pPr>
        <w:pStyle w:val="30"/>
        <w:adjustRightInd w:val="0"/>
        <w:snapToGrid w:val="0"/>
        <w:spacing w:line="360" w:lineRule="auto"/>
        <w:ind w:firstLine="645"/>
        <w:rPr>
          <w:rFonts w:ascii="宋体" w:hAnsi="宋体" w:cs="宋体"/>
          <w:szCs w:val="21"/>
        </w:rPr>
      </w:pPr>
      <w:r>
        <w:rPr>
          <w:rFonts w:ascii="宋体" w:hAnsi="宋体" w:cs="宋体" w:hint="eastAsia"/>
          <w:szCs w:val="21"/>
        </w:rPr>
        <w:t>1.1.18 “不可抗力”是指委托人和监理人在订立本合同时不可预见，在工程施工过</w:t>
      </w:r>
      <w:r>
        <w:rPr>
          <w:rFonts w:ascii="宋体" w:hAnsi="宋体" w:cs="宋体" w:hint="eastAsia"/>
          <w:szCs w:val="21"/>
        </w:rPr>
        <w:lastRenderedPageBreak/>
        <w:t>程中不可避免发生并不能克服的自然灾害和社会性突发事件，如地震、海啸、瘟疫、水灾、骚乱、暴动、战争和专用条件约定的其他情形。</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1.2 解释</w:t>
      </w:r>
    </w:p>
    <w:p w:rsidR="00651EF2" w:rsidRDefault="00531543">
      <w:pPr>
        <w:pStyle w:val="30"/>
        <w:tabs>
          <w:tab w:val="left" w:pos="6140"/>
        </w:tabs>
        <w:adjustRightInd w:val="0"/>
        <w:snapToGrid w:val="0"/>
        <w:spacing w:line="360" w:lineRule="auto"/>
        <w:ind w:firstLineChars="200" w:firstLine="420"/>
        <w:rPr>
          <w:rFonts w:ascii="宋体" w:hAnsi="宋体" w:cs="宋体"/>
          <w:szCs w:val="21"/>
        </w:rPr>
      </w:pPr>
      <w:r>
        <w:rPr>
          <w:rFonts w:ascii="宋体" w:hAnsi="宋体" w:cs="宋体" w:hint="eastAsia"/>
          <w:szCs w:val="21"/>
        </w:rPr>
        <w:t>1.2.1本合同使用中文书写、解释和说明。如专用条件约定使用两种及以上语言文字时，应以中文为准。</w:t>
      </w:r>
    </w:p>
    <w:p w:rsidR="00651EF2" w:rsidRDefault="00531543">
      <w:pPr>
        <w:pStyle w:val="30"/>
        <w:tabs>
          <w:tab w:val="left" w:pos="6140"/>
        </w:tabs>
        <w:adjustRightInd w:val="0"/>
        <w:snapToGrid w:val="0"/>
        <w:spacing w:line="360" w:lineRule="auto"/>
        <w:ind w:firstLineChars="200" w:firstLine="420"/>
        <w:rPr>
          <w:rFonts w:ascii="宋体" w:hAnsi="宋体" w:cs="宋体"/>
          <w:szCs w:val="21"/>
        </w:rPr>
      </w:pPr>
      <w:r>
        <w:rPr>
          <w:rFonts w:ascii="宋体" w:hAnsi="宋体" w:cs="宋体" w:hint="eastAsia"/>
          <w:szCs w:val="21"/>
        </w:rPr>
        <w:t>1.2.2 组成本合同的下列文件彼此应能相互解释、互为说明。除专用条件另有约定外，本合同文件的解释顺序如下：</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（1）协议书；</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（2）中标通知书（适用于招标工程）或委托书（适用于非招标工程）；</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（3）专用条件及附录A、附录B；</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（4）通用条件；</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（5）投标文件（适用于招标工程）或监理与相关服务建议书（适用于非招标工程）。</w:t>
      </w:r>
    </w:p>
    <w:p w:rsidR="00651EF2" w:rsidRDefault="00531543">
      <w:pPr>
        <w:pStyle w:val="30"/>
        <w:spacing w:line="360" w:lineRule="auto"/>
        <w:ind w:firstLineChars="200" w:firstLine="420"/>
        <w:rPr>
          <w:rFonts w:ascii="宋体" w:hAnsi="宋体" w:cs="宋体"/>
          <w:szCs w:val="21"/>
        </w:rPr>
      </w:pPr>
      <w:r>
        <w:rPr>
          <w:rFonts w:ascii="宋体" w:hAnsi="宋体" w:cs="宋体" w:hint="eastAsia"/>
          <w:szCs w:val="21"/>
        </w:rPr>
        <w:t>双方签订的补充协议与其他文件发生矛盾或歧义时，属于同一类内容的文件，应以最新签署的为准。</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2. 监理人的义务</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2.1 监理的范围和工作内容</w:t>
      </w:r>
    </w:p>
    <w:p w:rsidR="00651EF2" w:rsidRDefault="00531543">
      <w:pPr>
        <w:pStyle w:val="30"/>
        <w:adjustRightInd w:val="0"/>
        <w:snapToGrid w:val="0"/>
        <w:spacing w:line="360" w:lineRule="auto"/>
        <w:ind w:leftChars="200" w:left="420"/>
        <w:rPr>
          <w:rFonts w:ascii="宋体" w:hAnsi="宋体" w:cs="宋体"/>
          <w:szCs w:val="21"/>
        </w:rPr>
      </w:pPr>
      <w:r>
        <w:rPr>
          <w:rFonts w:ascii="宋体" w:hAnsi="宋体" w:cs="宋体" w:hint="eastAsia"/>
          <w:szCs w:val="21"/>
        </w:rPr>
        <w:t>2.1.1 监理范围在专用条件中约定。</w:t>
      </w:r>
    </w:p>
    <w:p w:rsidR="00651EF2" w:rsidRDefault="00531543">
      <w:pPr>
        <w:pStyle w:val="30"/>
        <w:adjustRightInd w:val="0"/>
        <w:snapToGrid w:val="0"/>
        <w:spacing w:line="360" w:lineRule="auto"/>
        <w:ind w:leftChars="200" w:left="420"/>
        <w:rPr>
          <w:rFonts w:ascii="宋体" w:hAnsi="宋体" w:cs="宋体"/>
          <w:szCs w:val="21"/>
        </w:rPr>
      </w:pPr>
      <w:r>
        <w:rPr>
          <w:rFonts w:ascii="宋体" w:hAnsi="宋体" w:cs="宋体" w:hint="eastAsia"/>
          <w:szCs w:val="21"/>
        </w:rPr>
        <w:t>2.1.2 除专用条件另有约定外，监理工作内容包括：</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（1）收到工程设计文件后编制监理规划，并在第一次工地会议7天前报委托人。根据有关规定和监理工作需要，编制监理实施细则；</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（2）熟悉工程设计文件，并参加由委托人主持的图纸会审和设计交底会议；</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（3）参加由委托人主持的第一次工地会议；主持监理例会并根据工程需要主持或参加专题会议；</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（4）审查施工承包人提交的施工组织设计，重点审查其中的质量安全技术措施、专项施工方案与工程建设强制性标准的符合性；</w:t>
      </w:r>
    </w:p>
    <w:p w:rsidR="00651EF2" w:rsidRDefault="00531543">
      <w:pPr>
        <w:pStyle w:val="30"/>
        <w:adjustRightInd w:val="0"/>
        <w:snapToGrid w:val="0"/>
        <w:spacing w:line="360" w:lineRule="auto"/>
        <w:ind w:firstLine="645"/>
        <w:rPr>
          <w:rFonts w:ascii="宋体" w:hAnsi="宋体" w:cs="宋体"/>
          <w:szCs w:val="21"/>
        </w:rPr>
      </w:pPr>
      <w:r>
        <w:rPr>
          <w:rFonts w:ascii="宋体" w:hAnsi="宋体" w:cs="宋体" w:hint="eastAsia"/>
          <w:szCs w:val="21"/>
        </w:rPr>
        <w:t xml:space="preserve">（5）检查施工承包人工程质量、安全生产管理制度及组织机构和人员资格； </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（6）检查施工承包人专职安全生产管理人员的配备情况；</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（7）审查施工承包人提交的施工进度计划，核查承包人对施工进度计划的调整；</w:t>
      </w:r>
    </w:p>
    <w:p w:rsidR="00651EF2" w:rsidRDefault="00531543">
      <w:pPr>
        <w:pStyle w:val="30"/>
        <w:adjustRightInd w:val="0"/>
        <w:snapToGrid w:val="0"/>
        <w:spacing w:line="360" w:lineRule="auto"/>
        <w:ind w:firstLine="645"/>
        <w:rPr>
          <w:rFonts w:ascii="宋体" w:hAnsi="宋体" w:cs="宋体"/>
          <w:szCs w:val="21"/>
        </w:rPr>
      </w:pPr>
      <w:r>
        <w:rPr>
          <w:rFonts w:ascii="宋体" w:hAnsi="宋体" w:cs="宋体" w:hint="eastAsia"/>
          <w:szCs w:val="21"/>
        </w:rPr>
        <w:t>（8）检查施工承包人的试验室；</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（9）审核施工分包人资质条件；</w:t>
      </w:r>
    </w:p>
    <w:p w:rsidR="00651EF2" w:rsidRDefault="00531543">
      <w:pPr>
        <w:pStyle w:val="30"/>
        <w:spacing w:line="360" w:lineRule="auto"/>
        <w:rPr>
          <w:rFonts w:ascii="宋体" w:hAnsi="宋体" w:cs="宋体"/>
          <w:szCs w:val="21"/>
        </w:rPr>
      </w:pPr>
      <w:r>
        <w:rPr>
          <w:rFonts w:ascii="宋体" w:hAnsi="宋体" w:cs="宋体" w:hint="eastAsia"/>
          <w:szCs w:val="21"/>
        </w:rPr>
        <w:t xml:space="preserve">    （10）查验施工承包人的施工测量放线成果；</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（11）审查工程开工条件，对条件具备的签发开</w:t>
      </w:r>
      <w:proofErr w:type="gramStart"/>
      <w:r>
        <w:rPr>
          <w:rFonts w:ascii="宋体" w:hAnsi="宋体" w:cs="宋体" w:hint="eastAsia"/>
          <w:szCs w:val="21"/>
        </w:rPr>
        <w:t>工令</w:t>
      </w:r>
      <w:proofErr w:type="gramEnd"/>
      <w:r>
        <w:rPr>
          <w:rFonts w:ascii="宋体" w:hAnsi="宋体" w:cs="宋体" w:hint="eastAsia"/>
          <w:szCs w:val="21"/>
        </w:rPr>
        <w:t>；</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（12）审查施工承包人报送的工程材料、构配件、设备质量证明文件的有效性和符合性，</w:t>
      </w:r>
      <w:r>
        <w:rPr>
          <w:rFonts w:ascii="宋体" w:hAnsi="宋体" w:cs="宋体" w:hint="eastAsia"/>
          <w:szCs w:val="21"/>
        </w:rPr>
        <w:lastRenderedPageBreak/>
        <w:t>并按规定对用于工程的材料采取平行检验或见证取样方式进行抽检；</w:t>
      </w:r>
    </w:p>
    <w:p w:rsidR="00651EF2" w:rsidRDefault="00531543">
      <w:pPr>
        <w:pStyle w:val="30"/>
        <w:adjustRightInd w:val="0"/>
        <w:snapToGrid w:val="0"/>
        <w:spacing w:line="360" w:lineRule="auto"/>
        <w:ind w:leftChars="-46" w:left="-97"/>
        <w:rPr>
          <w:rFonts w:ascii="宋体" w:hAnsi="宋体" w:cs="宋体"/>
          <w:szCs w:val="21"/>
        </w:rPr>
      </w:pPr>
      <w:r>
        <w:rPr>
          <w:rFonts w:ascii="宋体" w:hAnsi="宋体" w:cs="宋体" w:hint="eastAsia"/>
          <w:szCs w:val="21"/>
        </w:rPr>
        <w:t xml:space="preserve">     （13）审核施工承包人提交的工程款支付申请，签发或出具工程款支付证书，并报委托人审核、批准；</w:t>
      </w:r>
    </w:p>
    <w:p w:rsidR="00651EF2" w:rsidRDefault="00531543">
      <w:pPr>
        <w:pStyle w:val="30"/>
        <w:adjustRightInd w:val="0"/>
        <w:snapToGrid w:val="0"/>
        <w:spacing w:line="360" w:lineRule="auto"/>
        <w:ind w:firstLine="645"/>
        <w:rPr>
          <w:rFonts w:ascii="宋体" w:hAnsi="宋体" w:cs="宋体"/>
          <w:szCs w:val="21"/>
        </w:rPr>
      </w:pPr>
      <w:r>
        <w:rPr>
          <w:rFonts w:ascii="宋体" w:hAnsi="宋体" w:cs="宋体" w:hint="eastAsia"/>
          <w:szCs w:val="21"/>
        </w:rPr>
        <w:t>（14）在巡视、旁站和检验过程中，发现工程质量、施工安全存在事故隐患的，要求施工承包人整改并报委托人；</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（15）经委托人同意，签发工程暂停令和</w:t>
      </w:r>
      <w:proofErr w:type="gramStart"/>
      <w:r>
        <w:rPr>
          <w:rFonts w:ascii="宋体" w:hAnsi="宋体" w:cs="宋体" w:hint="eastAsia"/>
          <w:szCs w:val="21"/>
        </w:rPr>
        <w:t>复工令</w:t>
      </w:r>
      <w:proofErr w:type="gramEnd"/>
      <w:r>
        <w:rPr>
          <w:rFonts w:ascii="宋体" w:hAnsi="宋体" w:cs="宋体" w:hint="eastAsia"/>
          <w:szCs w:val="21"/>
        </w:rPr>
        <w:t>；</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（16）审查施工承包人提交的采用新材料、新工艺、新技术、新设备的论证材料及相关验收标准；</w:t>
      </w:r>
    </w:p>
    <w:p w:rsidR="00651EF2" w:rsidRDefault="00531543">
      <w:pPr>
        <w:pStyle w:val="30"/>
        <w:adjustRightInd w:val="0"/>
        <w:snapToGrid w:val="0"/>
        <w:spacing w:line="360" w:lineRule="auto"/>
        <w:ind w:firstLine="660"/>
        <w:rPr>
          <w:rFonts w:ascii="宋体" w:hAnsi="宋体" w:cs="宋体"/>
          <w:szCs w:val="21"/>
        </w:rPr>
      </w:pPr>
      <w:r>
        <w:rPr>
          <w:rFonts w:ascii="宋体" w:hAnsi="宋体" w:cs="宋体" w:hint="eastAsia"/>
          <w:szCs w:val="21"/>
        </w:rPr>
        <w:t>（17）验收隐蔽工程、分部分项工程；</w:t>
      </w:r>
    </w:p>
    <w:p w:rsidR="00651EF2" w:rsidRDefault="00531543">
      <w:pPr>
        <w:pStyle w:val="30"/>
        <w:adjustRightInd w:val="0"/>
        <w:snapToGrid w:val="0"/>
        <w:spacing w:line="360" w:lineRule="auto"/>
        <w:rPr>
          <w:rFonts w:ascii="宋体" w:hAnsi="宋体" w:cs="宋体"/>
          <w:szCs w:val="21"/>
        </w:rPr>
      </w:pPr>
      <w:r>
        <w:rPr>
          <w:rFonts w:ascii="宋体" w:hAnsi="宋体" w:cs="宋体" w:hint="eastAsia"/>
          <w:szCs w:val="21"/>
        </w:rPr>
        <w:t xml:space="preserve">    （18）审查施工承包人提交的工程变更申请，协调处理施工进度调整、费用索赔、合同争议等事项；</w:t>
      </w:r>
    </w:p>
    <w:p w:rsidR="00651EF2" w:rsidRDefault="00531543">
      <w:pPr>
        <w:pStyle w:val="30"/>
        <w:adjustRightInd w:val="0"/>
        <w:snapToGrid w:val="0"/>
        <w:spacing w:line="360" w:lineRule="auto"/>
        <w:ind w:firstLine="645"/>
        <w:rPr>
          <w:rFonts w:ascii="宋体" w:hAnsi="宋体" w:cs="宋体"/>
          <w:szCs w:val="21"/>
        </w:rPr>
      </w:pPr>
      <w:r>
        <w:rPr>
          <w:rFonts w:ascii="宋体" w:hAnsi="宋体" w:cs="宋体" w:hint="eastAsia"/>
          <w:szCs w:val="21"/>
        </w:rPr>
        <w:t>（19）审查施工承包人提交的竣工验收申请，编写工程质量评估报告；</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（20）参加工程竣工验收，签署竣工验收意见；</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（21）审查施工承包人提交的竣工结算申请并报委托人；</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（22）编制、整理工程监理归档文件并报委托人。</w:t>
      </w:r>
    </w:p>
    <w:p w:rsidR="00651EF2" w:rsidRDefault="00531543">
      <w:pPr>
        <w:pStyle w:val="30"/>
        <w:spacing w:line="360" w:lineRule="auto"/>
        <w:ind w:leftChars="200" w:left="420" w:firstLineChars="50" w:firstLine="105"/>
        <w:rPr>
          <w:rFonts w:ascii="宋体" w:hAnsi="宋体" w:cs="宋体"/>
          <w:szCs w:val="21"/>
        </w:rPr>
      </w:pPr>
      <w:r>
        <w:rPr>
          <w:rFonts w:ascii="宋体" w:hAnsi="宋体" w:cs="宋体" w:hint="eastAsia"/>
          <w:szCs w:val="21"/>
        </w:rPr>
        <w:t>2.1.3 相关服务的范围和内容在附录A中约定。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2.2 监理与相关服务依据</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2.2.1 监理依据包括：</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（1）适用的法律、行政法规及部门规章；</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（2）与工程有关的标准；</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（3）工程设计及有关文件；</w:t>
      </w:r>
    </w:p>
    <w:p w:rsidR="00651EF2" w:rsidRDefault="00531543">
      <w:pPr>
        <w:pStyle w:val="30"/>
        <w:adjustRightInd w:val="0"/>
        <w:snapToGrid w:val="0"/>
        <w:spacing w:line="360" w:lineRule="auto"/>
        <w:ind w:firstLineChars="250" w:firstLine="525"/>
        <w:rPr>
          <w:rFonts w:ascii="宋体" w:hAnsi="宋体" w:cs="宋体"/>
          <w:szCs w:val="21"/>
        </w:rPr>
      </w:pPr>
      <w:r>
        <w:rPr>
          <w:rFonts w:ascii="宋体" w:hAnsi="宋体" w:cs="宋体" w:hint="eastAsia"/>
          <w:szCs w:val="21"/>
        </w:rPr>
        <w:t>（4）本合同及委托人与第三方签订的与实施工程有关的其他合同。</w:t>
      </w:r>
    </w:p>
    <w:p w:rsidR="00651EF2" w:rsidRDefault="00531543">
      <w:pPr>
        <w:pStyle w:val="30"/>
        <w:spacing w:line="360" w:lineRule="auto"/>
        <w:ind w:leftChars="100" w:left="210" w:firstLineChars="200" w:firstLine="420"/>
        <w:rPr>
          <w:rFonts w:ascii="宋体" w:hAnsi="宋体" w:cs="宋体"/>
          <w:bCs/>
          <w:szCs w:val="21"/>
        </w:rPr>
      </w:pPr>
      <w:r>
        <w:rPr>
          <w:rFonts w:ascii="宋体" w:hAnsi="宋体" w:cs="宋体" w:hint="eastAsia"/>
          <w:bCs/>
          <w:szCs w:val="21"/>
        </w:rPr>
        <w:t>双方根据工程的行业和地域特点，在专用条件中具体约定监理依据。</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2.2.2 相关服务依据在专用条件中约定。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2.3 项目监理机构和人员</w:t>
      </w:r>
    </w:p>
    <w:p w:rsidR="00651EF2" w:rsidRDefault="00531543">
      <w:pPr>
        <w:pStyle w:val="30"/>
        <w:adjustRightInd w:val="0"/>
        <w:snapToGrid w:val="0"/>
        <w:spacing w:line="360" w:lineRule="auto"/>
        <w:ind w:firstLine="645"/>
        <w:rPr>
          <w:rFonts w:ascii="宋体" w:hAnsi="宋体" w:cs="宋体"/>
          <w:kern w:val="0"/>
          <w:szCs w:val="21"/>
        </w:rPr>
      </w:pPr>
      <w:r>
        <w:rPr>
          <w:rFonts w:ascii="宋体" w:hAnsi="宋体" w:cs="宋体" w:hint="eastAsia"/>
          <w:kern w:val="0"/>
          <w:szCs w:val="21"/>
        </w:rPr>
        <w:t>2.3.1 监理人应组建满足工作需要的项目监理机构，配备必要的检测设备。项目监理机构的主要人员应具有相应的资格条件。</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2.3.2本合同履行过程中，总监理工程师及重要岗位监理人员应保持相对稳定，以保证监理工作正常进行。</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2.3.3监理人可根据工程进展和工作需要调整项目监理机构人员。监理人</w:t>
      </w:r>
      <w:proofErr w:type="gramStart"/>
      <w:r>
        <w:rPr>
          <w:rFonts w:ascii="宋体" w:hAnsi="宋体" w:cs="宋体" w:hint="eastAsia"/>
          <w:kern w:val="0"/>
          <w:szCs w:val="21"/>
        </w:rPr>
        <w:t>更换总</w:t>
      </w:r>
      <w:proofErr w:type="gramEnd"/>
      <w:r>
        <w:rPr>
          <w:rFonts w:ascii="宋体" w:hAnsi="宋体" w:cs="宋体" w:hint="eastAsia"/>
          <w:kern w:val="0"/>
          <w:szCs w:val="21"/>
        </w:rPr>
        <w:t>监理工程师时，应提前7天向委托人书面报告，经委托人同意后方可更换；监理人更换项目监理机构其他监理人员，应以相当资格与能力的人员替换，并通知委托人。</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2.3.4 监理人应及时更换有下列情形之一的监理人员：</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（1）严重过失行为的；</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（2）有违法行为不能履行职责的；</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（3）涉嫌犯罪的；</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（4）不能胜任岗位职责的；</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（5）严重违反职业道德的；</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（6）专用条件约定的其他情形。</w:t>
      </w:r>
    </w:p>
    <w:p w:rsidR="00651EF2" w:rsidRDefault="00531543">
      <w:pPr>
        <w:pStyle w:val="30"/>
        <w:spacing w:line="360" w:lineRule="auto"/>
        <w:ind w:firstLineChars="200" w:firstLine="420"/>
        <w:rPr>
          <w:rFonts w:ascii="宋体" w:hAnsi="宋体" w:cs="宋体"/>
          <w:kern w:val="0"/>
          <w:szCs w:val="21"/>
        </w:rPr>
      </w:pPr>
      <w:r>
        <w:rPr>
          <w:rFonts w:ascii="宋体" w:hAnsi="宋体" w:cs="宋体" w:hint="eastAsia"/>
          <w:kern w:val="0"/>
          <w:szCs w:val="21"/>
        </w:rPr>
        <w:t>2.3.5 委托人可要求监理人更换不能胜任本职工作的项目监理机构人员。</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2.4 履行职责</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kern w:val="0"/>
          <w:szCs w:val="21"/>
        </w:rPr>
        <w:t>监理人应遵循职业道德准则和行为规范，严格按照法律法规、工程建设有关标准及本合同履行职责。</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2.4.1 在监理与相关服务范围内，委托人和承包人提出的意见和要求，监理人应及时提出处置意见。当委托人与承包人之间发生合同争议时，监理人应协助委托人、承包人协商解决。</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2.4.2 当委托人与承包人之间的合同争议提交仲裁机构仲裁或人民法院审理时，监理人应提供必要的证明资料。</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2.4.3 监理人应在专用条件约定的授权范围内，处理委托人与承包人所签订合同的变更事宜。如果变更超过授权范围，应以书面形式报委托人批准。</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在紧急情况下，为了保护财产和人身安全，监理人所发出的指令未能事先报委托人批准时，应在发出指令后的24小时内以书面形式报委托人。</w:t>
      </w:r>
    </w:p>
    <w:p w:rsidR="00651EF2" w:rsidRDefault="00531543">
      <w:pPr>
        <w:pStyle w:val="30"/>
        <w:spacing w:line="360" w:lineRule="auto"/>
        <w:ind w:firstLineChars="200" w:firstLine="420"/>
        <w:rPr>
          <w:rFonts w:ascii="宋体" w:hAnsi="宋体" w:cs="宋体"/>
          <w:kern w:val="0"/>
          <w:szCs w:val="21"/>
        </w:rPr>
      </w:pPr>
      <w:r>
        <w:rPr>
          <w:rFonts w:ascii="宋体" w:hAnsi="宋体" w:cs="宋体" w:hint="eastAsia"/>
          <w:kern w:val="0"/>
          <w:szCs w:val="21"/>
        </w:rPr>
        <w:t>2.4.4 除专用条件另有约定外，监理人发现承包人的人员不能胜任本职工作的，有权要求承包人予以调换。</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2.5 提交报告</w:t>
      </w:r>
    </w:p>
    <w:p w:rsidR="00651EF2" w:rsidRDefault="00531543">
      <w:pPr>
        <w:pStyle w:val="30"/>
        <w:spacing w:line="360" w:lineRule="auto"/>
        <w:ind w:firstLineChars="200" w:firstLine="420"/>
        <w:rPr>
          <w:rFonts w:ascii="宋体" w:hAnsi="宋体" w:cs="宋体"/>
          <w:szCs w:val="21"/>
        </w:rPr>
      </w:pPr>
      <w:r>
        <w:rPr>
          <w:rFonts w:ascii="宋体" w:hAnsi="宋体" w:cs="宋体" w:hint="eastAsia"/>
          <w:szCs w:val="21"/>
        </w:rPr>
        <w:t>监理人应按专用条件约定的种类、时间和份数向委托人提交监理与相关服务的报告。</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2.6 文件资料</w:t>
      </w:r>
    </w:p>
    <w:p w:rsidR="00651EF2" w:rsidRDefault="00531543">
      <w:pPr>
        <w:pStyle w:val="30"/>
        <w:spacing w:line="360" w:lineRule="auto"/>
        <w:ind w:firstLineChars="200" w:firstLine="420"/>
        <w:rPr>
          <w:rFonts w:ascii="宋体" w:hAnsi="宋体" w:cs="宋体"/>
          <w:szCs w:val="21"/>
        </w:rPr>
      </w:pPr>
      <w:r>
        <w:rPr>
          <w:rFonts w:ascii="宋体" w:hAnsi="宋体" w:cs="宋体" w:hint="eastAsia"/>
          <w:kern w:val="0"/>
          <w:szCs w:val="21"/>
        </w:rPr>
        <w:t>在本合同履行期内，监理人应在现场保留工作所用的图纸、报告及记录监理工</w:t>
      </w:r>
      <w:r>
        <w:rPr>
          <w:rFonts w:ascii="宋体" w:hAnsi="宋体" w:cs="宋体" w:hint="eastAsia"/>
          <w:szCs w:val="21"/>
        </w:rPr>
        <w:t>作的相关文件。工程竣工后，应当按照档案管理规定将监理有关文件归档。</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2.7 使用委托人的财产</w:t>
      </w:r>
    </w:p>
    <w:p w:rsidR="00651EF2" w:rsidRDefault="00531543">
      <w:pPr>
        <w:pStyle w:val="30"/>
        <w:spacing w:line="360" w:lineRule="auto"/>
        <w:ind w:firstLineChars="200" w:firstLine="420"/>
        <w:rPr>
          <w:rFonts w:ascii="宋体" w:hAnsi="宋体" w:cs="宋体"/>
          <w:szCs w:val="21"/>
        </w:rPr>
      </w:pPr>
      <w:r>
        <w:rPr>
          <w:rFonts w:ascii="宋体" w:hAnsi="宋体" w:cs="宋体" w:hint="eastAsia"/>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3．委托人的义务</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3.1 告知</w:t>
      </w:r>
    </w:p>
    <w:p w:rsidR="00651EF2" w:rsidRDefault="00531543">
      <w:pPr>
        <w:pStyle w:val="30"/>
        <w:spacing w:line="360" w:lineRule="auto"/>
        <w:ind w:firstLineChars="200" w:firstLine="420"/>
        <w:rPr>
          <w:rFonts w:ascii="宋体" w:hAnsi="宋体" w:cs="宋体"/>
          <w:kern w:val="0"/>
          <w:szCs w:val="21"/>
        </w:rPr>
      </w:pPr>
      <w:r>
        <w:rPr>
          <w:rFonts w:ascii="宋体" w:hAnsi="宋体" w:cs="宋体" w:hint="eastAsia"/>
          <w:kern w:val="0"/>
          <w:szCs w:val="21"/>
        </w:rPr>
        <w:t>委托人应在委托人与承包人签订的合同中明确监理人、总监理工程师和授予项目监理机</w:t>
      </w:r>
      <w:r>
        <w:rPr>
          <w:rFonts w:ascii="宋体" w:hAnsi="宋体" w:cs="宋体" w:hint="eastAsia"/>
          <w:kern w:val="0"/>
          <w:szCs w:val="21"/>
        </w:rPr>
        <w:lastRenderedPageBreak/>
        <w:t>构的权限。如有变更，应及时通知承包人。</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3.2 提供资料</w:t>
      </w:r>
    </w:p>
    <w:p w:rsidR="00651EF2" w:rsidRDefault="00531543">
      <w:pPr>
        <w:pStyle w:val="30"/>
        <w:spacing w:line="360" w:lineRule="auto"/>
        <w:ind w:firstLineChars="200" w:firstLine="420"/>
        <w:rPr>
          <w:rFonts w:ascii="宋体" w:hAnsi="宋体" w:cs="宋体"/>
          <w:szCs w:val="21"/>
        </w:rPr>
      </w:pPr>
      <w:r>
        <w:rPr>
          <w:rFonts w:ascii="宋体" w:hAnsi="宋体" w:cs="宋体" w:hint="eastAsia"/>
          <w:kern w:val="0"/>
          <w:szCs w:val="21"/>
        </w:rPr>
        <w:t>委托人应按照附录B约定，无偿向监理人提供工程有关的资料。</w:t>
      </w:r>
      <w:r>
        <w:rPr>
          <w:rFonts w:ascii="宋体" w:hAnsi="宋体" w:cs="宋体" w:hint="eastAsia"/>
          <w:szCs w:val="21"/>
        </w:rPr>
        <w:t>在本合同履行过程中，委托人应及时向监理人提供最新的与工程有关的资料。</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3.3 提供工作条件</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委托人应为监理人完成监理与相关服务提供必要的条件。</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kern w:val="0"/>
          <w:szCs w:val="21"/>
        </w:rPr>
        <w:t xml:space="preserve">3.3.1 </w:t>
      </w:r>
      <w:r>
        <w:rPr>
          <w:rFonts w:ascii="宋体" w:hAnsi="宋体" w:cs="宋体" w:hint="eastAsia"/>
          <w:szCs w:val="21"/>
        </w:rPr>
        <w:t>委托人应按照附录B约定，派遣相应的人员，提供房屋、设备，供监理人</w:t>
      </w:r>
      <w:r>
        <w:rPr>
          <w:rFonts w:ascii="宋体" w:hAnsi="宋体" w:cs="宋体" w:hint="eastAsia"/>
          <w:kern w:val="0"/>
          <w:szCs w:val="21"/>
        </w:rPr>
        <w:t>无偿</w:t>
      </w:r>
      <w:r>
        <w:rPr>
          <w:rFonts w:ascii="宋体" w:hAnsi="宋体" w:cs="宋体" w:hint="eastAsia"/>
          <w:szCs w:val="21"/>
        </w:rPr>
        <w:t>使用。</w:t>
      </w:r>
    </w:p>
    <w:p w:rsidR="00651EF2" w:rsidRDefault="00531543">
      <w:pPr>
        <w:pStyle w:val="30"/>
        <w:spacing w:line="360" w:lineRule="auto"/>
        <w:ind w:firstLineChars="200" w:firstLine="420"/>
        <w:rPr>
          <w:rFonts w:ascii="宋体" w:hAnsi="宋体" w:cs="宋体"/>
          <w:szCs w:val="21"/>
        </w:rPr>
      </w:pPr>
      <w:r>
        <w:rPr>
          <w:rFonts w:ascii="宋体" w:hAnsi="宋体" w:cs="宋体" w:hint="eastAsia"/>
          <w:kern w:val="0"/>
          <w:szCs w:val="21"/>
        </w:rPr>
        <w:t xml:space="preserve">3.3.2 </w:t>
      </w:r>
      <w:r>
        <w:rPr>
          <w:rFonts w:ascii="宋体" w:hAnsi="宋体" w:cs="宋体" w:hint="eastAsia"/>
          <w:szCs w:val="21"/>
        </w:rPr>
        <w:t>委托人应负责协调工程建设中所有外部关系，为监理人履行本合同提供必要的外部条件。</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3.4 委托人代表</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委托人应授权一名熟悉工程情况的代表，负责与监理人联系。委托人应在双方签订本合同后7天内，将委托人代表的姓名和职责书面告知监理人。当委托人更换委托人代表时，应提前7天通知监理人。</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3.5 委托人意见或要求</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在本合同约定的监理与相关服务工作范围内，委托人对承包人的任何意见或要求应通知监理人，由监理人向承包人发出相应指令。</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3.6 答复</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委托人应在专用条件约定的时间内，对监理人以书面形式提交并要求</w:t>
      </w:r>
      <w:proofErr w:type="gramStart"/>
      <w:r>
        <w:rPr>
          <w:rFonts w:ascii="宋体" w:hAnsi="宋体" w:cs="宋体" w:hint="eastAsia"/>
          <w:szCs w:val="21"/>
        </w:rPr>
        <w:t>作出</w:t>
      </w:r>
      <w:proofErr w:type="gramEnd"/>
      <w:r>
        <w:rPr>
          <w:rFonts w:ascii="宋体" w:hAnsi="宋体" w:cs="宋体" w:hint="eastAsia"/>
          <w:szCs w:val="21"/>
        </w:rPr>
        <w:t>决定的事宜，给予书面答复。逾期未答复的，视为委托人认可。</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3.7 支付</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委托人应按本合同约定，向监理人支付酬金。</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4. 违约责任</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4.1 监理人的违约责任</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kern w:val="0"/>
          <w:szCs w:val="21"/>
        </w:rPr>
        <w:t>监理人未履行本合同义务的，应承担相应的责任。</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4.1.1 因监理人违反本合同约定</w:t>
      </w:r>
      <w:r>
        <w:rPr>
          <w:rFonts w:ascii="宋体" w:hAnsi="宋体" w:cs="宋体" w:hint="eastAsia"/>
          <w:szCs w:val="21"/>
        </w:rPr>
        <w:t>给委托人造成损失的，监理人应当赔偿委托人损失</w:t>
      </w:r>
      <w:r>
        <w:rPr>
          <w:rFonts w:ascii="宋体" w:hAnsi="宋体" w:cs="宋体" w:hint="eastAsia"/>
          <w:kern w:val="0"/>
          <w:szCs w:val="21"/>
        </w:rPr>
        <w:t>。赔偿金额的确定方法在专用条件中约定。监理人承担部分赔偿责任的，其承担赔偿金额由双方协商确定。</w:t>
      </w:r>
    </w:p>
    <w:p w:rsidR="00651EF2" w:rsidRDefault="00531543">
      <w:pPr>
        <w:pStyle w:val="30"/>
        <w:spacing w:line="360" w:lineRule="auto"/>
        <w:ind w:firstLineChars="200" w:firstLine="420"/>
        <w:rPr>
          <w:rFonts w:ascii="宋体" w:hAnsi="宋体" w:cs="宋体"/>
          <w:kern w:val="0"/>
          <w:szCs w:val="21"/>
        </w:rPr>
      </w:pPr>
      <w:r>
        <w:rPr>
          <w:rFonts w:ascii="宋体" w:hAnsi="宋体" w:cs="宋体" w:hint="eastAsia"/>
          <w:kern w:val="0"/>
          <w:szCs w:val="21"/>
        </w:rPr>
        <w:t>4.1.2 监理人向委托人的索赔不成立时，监理人应赔偿委托人由此发生的费用。</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4.2 委托人的违约责任</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委托人未履行本合同义务的，应承担相应的责任。</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4.2.1 委托人违反本合同约定造成监理人损失的，委托人应予以赔偿。</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4.2.2 委托人向监理人的索赔不成立时，应赔偿监理人由此引起的费用。</w:t>
      </w:r>
    </w:p>
    <w:p w:rsidR="00651EF2" w:rsidRDefault="00531543">
      <w:pPr>
        <w:pStyle w:val="30"/>
        <w:spacing w:line="360" w:lineRule="auto"/>
        <w:ind w:firstLineChars="200" w:firstLine="420"/>
        <w:rPr>
          <w:rFonts w:ascii="宋体" w:hAnsi="宋体" w:cs="宋体"/>
          <w:kern w:val="0"/>
          <w:szCs w:val="21"/>
        </w:rPr>
      </w:pPr>
      <w:r>
        <w:rPr>
          <w:rFonts w:ascii="宋体" w:hAnsi="宋体" w:cs="宋体" w:hint="eastAsia"/>
          <w:szCs w:val="21"/>
        </w:rPr>
        <w:lastRenderedPageBreak/>
        <w:t xml:space="preserve">4.2.3 </w:t>
      </w:r>
      <w:r>
        <w:rPr>
          <w:rFonts w:ascii="宋体" w:hAnsi="宋体" w:cs="宋体" w:hint="eastAsia"/>
          <w:kern w:val="0"/>
          <w:szCs w:val="21"/>
        </w:rPr>
        <w:t>委托人未能按期支付</w:t>
      </w:r>
      <w:r>
        <w:rPr>
          <w:rFonts w:ascii="宋体" w:hAnsi="宋体" w:cs="宋体" w:hint="eastAsia"/>
          <w:szCs w:val="21"/>
        </w:rPr>
        <w:t>酬金</w:t>
      </w:r>
      <w:r>
        <w:rPr>
          <w:rFonts w:ascii="宋体" w:hAnsi="宋体" w:cs="宋体" w:hint="eastAsia"/>
          <w:kern w:val="0"/>
          <w:szCs w:val="21"/>
        </w:rPr>
        <w:t>超过28天，应按专用条件约定支付逾期付款利息。</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4.3 除外责任</w:t>
      </w:r>
    </w:p>
    <w:p w:rsidR="00651EF2" w:rsidRDefault="00531543">
      <w:pPr>
        <w:pStyle w:val="3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因非监理人的原因，且监理人无过错，发生工程质量事故、安全事故、工期延误等造成的损失，监理人不承担赔偿责任。</w:t>
      </w:r>
    </w:p>
    <w:p w:rsidR="00651EF2" w:rsidRDefault="00531543">
      <w:pPr>
        <w:pStyle w:val="30"/>
        <w:snapToGrid w:val="0"/>
        <w:spacing w:line="360" w:lineRule="auto"/>
        <w:ind w:firstLineChars="200" w:firstLine="420"/>
        <w:rPr>
          <w:rFonts w:ascii="宋体" w:hAnsi="宋体" w:cs="宋体"/>
          <w:kern w:val="0"/>
          <w:szCs w:val="21"/>
        </w:rPr>
      </w:pPr>
      <w:r>
        <w:rPr>
          <w:rFonts w:ascii="宋体" w:hAnsi="宋体" w:cs="宋体" w:hint="eastAsia"/>
          <w:kern w:val="0"/>
          <w:szCs w:val="21"/>
        </w:rPr>
        <w:t>因不可抗力导致本合同全部或部分不能履行时，双方各自承担其因此而造成的损失、损害。</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5. 支付</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5.1 支付货币</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除专用条件另有约定外，酬金均以人民币支付。涉及外币支付的，所采用的货币种类、比例和汇率在专用条件中约定。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5.2 支付申请</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监理人应在本合同约定的每次应付</w:t>
      </w:r>
      <w:proofErr w:type="gramStart"/>
      <w:r>
        <w:rPr>
          <w:rFonts w:ascii="宋体" w:hAnsi="宋体" w:cs="宋体" w:hint="eastAsia"/>
          <w:szCs w:val="21"/>
        </w:rPr>
        <w:t>款时间</w:t>
      </w:r>
      <w:proofErr w:type="gramEnd"/>
      <w:r>
        <w:rPr>
          <w:rFonts w:ascii="宋体" w:hAnsi="宋体" w:cs="宋体" w:hint="eastAsia"/>
          <w:szCs w:val="21"/>
        </w:rPr>
        <w:t>的7天前，向委托人提交支付申请书。支付申请书应当说明当期应付款总额，并列出当期应支付的款项及其金额。</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5.3 支付酬金</w:t>
      </w:r>
    </w:p>
    <w:p w:rsidR="00651EF2" w:rsidRDefault="00531543">
      <w:pPr>
        <w:pStyle w:val="30"/>
        <w:snapToGrid w:val="0"/>
        <w:spacing w:line="360" w:lineRule="auto"/>
        <w:ind w:firstLine="480"/>
        <w:rPr>
          <w:rFonts w:ascii="宋体" w:hAnsi="宋体" w:cs="宋体"/>
          <w:szCs w:val="21"/>
        </w:rPr>
      </w:pPr>
      <w:r>
        <w:rPr>
          <w:rFonts w:ascii="宋体" w:hAnsi="宋体" w:cs="宋体" w:hint="eastAsia"/>
          <w:szCs w:val="21"/>
        </w:rPr>
        <w:t>支付的酬金包括正常工作酬金、附加工作酬金、合理化建议奖励金额及费用。</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5.4 有争议部分的付款</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委托人对监理人提交的支付申请书有异议时，应当在收到监理人提交的支付申请书后7天内，以书面形式向监理人发出异议通知。无异议部分的款项应按期支付，有异议部分的款项按第7条约定办理。</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6. 合同生效、变更、暂停、解除与终止</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6.1生效</w:t>
      </w:r>
    </w:p>
    <w:p w:rsidR="00651EF2" w:rsidRDefault="00531543">
      <w:pPr>
        <w:pStyle w:val="30"/>
        <w:spacing w:line="360" w:lineRule="auto"/>
        <w:ind w:firstLineChars="200" w:firstLine="420"/>
        <w:rPr>
          <w:rFonts w:ascii="宋体" w:hAnsi="宋体" w:cs="宋体"/>
          <w:szCs w:val="21"/>
        </w:rPr>
      </w:pPr>
      <w:r>
        <w:rPr>
          <w:rFonts w:ascii="宋体" w:hAnsi="宋体" w:cs="宋体" w:hint="eastAsia"/>
          <w:szCs w:val="21"/>
        </w:rPr>
        <w:t>除法律另有规定或者专用条件另有约定外，委托人和监理人的法定代表人或其授权代理人在协议书上签字并盖单位章后本合同生效。</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6.2变更</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6.2.1 任何一方提出变更请求时，双方经协商一致后可进行变更。</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6.2.2除不可抗力外，因非监理</w:t>
      </w:r>
      <w:proofErr w:type="gramStart"/>
      <w:r>
        <w:rPr>
          <w:rFonts w:ascii="宋体" w:hAnsi="宋体" w:cs="宋体" w:hint="eastAsia"/>
          <w:szCs w:val="21"/>
        </w:rPr>
        <w:t>人原因</w:t>
      </w:r>
      <w:proofErr w:type="gramEnd"/>
      <w:r>
        <w:rPr>
          <w:rFonts w:ascii="宋体" w:hAnsi="宋体" w:cs="宋体" w:hint="eastAsia"/>
          <w:szCs w:val="21"/>
        </w:rPr>
        <w:t>导致监理人履行合同期限延长、内容增加时，监理人应当将此情况与可能产生的影响及时通知委托人。增加的监理工作时间、工作内容应视为附加工作。附加工作酬金的确定方法在专用条件中约定。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6.2.4合同签订后，遇有与工程相关的法律法规、标准颁布或修订的，双方应遵照执行。</w:t>
      </w:r>
      <w:r>
        <w:rPr>
          <w:rFonts w:ascii="宋体" w:hAnsi="宋体" w:cs="宋体" w:hint="eastAsia"/>
          <w:szCs w:val="21"/>
        </w:rPr>
        <w:lastRenderedPageBreak/>
        <w:t>由此引起监理与相关服务的范围、时间、酬金变化的，双方应通过协商进行相应调整。</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6.2.5 因非监理</w:t>
      </w:r>
      <w:proofErr w:type="gramStart"/>
      <w:r>
        <w:rPr>
          <w:rFonts w:ascii="宋体" w:hAnsi="宋体" w:cs="宋体" w:hint="eastAsia"/>
          <w:szCs w:val="21"/>
        </w:rPr>
        <w:t>人原因</w:t>
      </w:r>
      <w:proofErr w:type="gramEnd"/>
      <w:r>
        <w:rPr>
          <w:rFonts w:ascii="宋体" w:hAnsi="宋体" w:cs="宋体" w:hint="eastAsia"/>
          <w:szCs w:val="21"/>
        </w:rPr>
        <w:t>造成工程概算投资额或建筑安装工程费增加时，正常工作酬金应作相应调整。调整方法在专用条件中约定。</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6.2.6 因工程规模、监理范围的变化导致监理人的正常工作量减少时，正常工作酬金应作相应调整。调整方法在专用条件中约定。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6.3 暂停与解除</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除双方协商一致可以解除本合同外，当一方无正当理由未履行本合同约定的义务时，另一方可以根据本合同约定暂停履行本合同直至解除本合同。</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6.3.1 在本合同有效期内，由于双方无法预见和控制的原因导致本合同全部或部分无法继续履行或继续履行已无意义，经双方协商一致，可以解除本合同或监理人的部分义务。在解除之前，监理人应</w:t>
      </w:r>
      <w:proofErr w:type="gramStart"/>
      <w:r>
        <w:rPr>
          <w:rFonts w:ascii="宋体" w:hAnsi="宋体" w:cs="宋体" w:hint="eastAsia"/>
          <w:szCs w:val="21"/>
        </w:rPr>
        <w:t>作出</w:t>
      </w:r>
      <w:proofErr w:type="gramEnd"/>
      <w:r>
        <w:rPr>
          <w:rFonts w:ascii="宋体" w:hAnsi="宋体" w:cs="宋体" w:hint="eastAsia"/>
          <w:szCs w:val="21"/>
        </w:rPr>
        <w:t>合理安排，使开支减至最小。</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因解除本合同或解除监理人的部分义务导致监理人遭受的损失，除依法可以免除责任的情况外，应由委托人予以补偿，补偿金额由双方协商确定。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解除本合同的协议必须采取书面形式，协议未达成之前，本合同仍然有效。</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ascii="宋体" w:hAnsi="宋体" w:cs="宋体" w:hint="eastAsia"/>
          <w:kern w:val="0"/>
          <w:szCs w:val="21"/>
        </w:rPr>
        <w:t>的</w:t>
      </w:r>
      <w:r>
        <w:rPr>
          <w:rFonts w:ascii="宋体" w:hAnsi="宋体" w:cs="宋体" w:hint="eastAsia"/>
          <w:szCs w:val="21"/>
        </w:rPr>
        <w:t>酬金支付至本合同解除日，且应承担第4.2款约定的责任。</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ascii="宋体" w:hAnsi="宋体" w:cs="宋体" w:hint="eastAsia"/>
          <w:kern w:val="0"/>
          <w:szCs w:val="21"/>
        </w:rPr>
        <w:t>的</w:t>
      </w:r>
      <w:r>
        <w:rPr>
          <w:rFonts w:ascii="宋体" w:hAnsi="宋体" w:cs="宋体" w:hint="eastAsia"/>
          <w:szCs w:val="21"/>
        </w:rPr>
        <w:t>酬金支付至</w:t>
      </w:r>
      <w:r>
        <w:rPr>
          <w:rFonts w:ascii="宋体" w:hAnsi="宋体" w:cs="宋体" w:hint="eastAsia"/>
          <w:kern w:val="0"/>
          <w:szCs w:val="21"/>
        </w:rPr>
        <w:t>限期改正通知到达监理人之日</w:t>
      </w:r>
      <w:r>
        <w:rPr>
          <w:rFonts w:ascii="宋体" w:hAnsi="宋体" w:cs="宋体" w:hint="eastAsia"/>
          <w:szCs w:val="21"/>
        </w:rPr>
        <w:t>，但监理人应承担第4.1款约定的责任。</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651EF2" w:rsidRDefault="00531543">
      <w:pPr>
        <w:pStyle w:val="30"/>
        <w:snapToGrid w:val="0"/>
        <w:spacing w:line="360" w:lineRule="auto"/>
        <w:ind w:firstLineChars="200" w:firstLine="420"/>
        <w:rPr>
          <w:rFonts w:ascii="宋体" w:hAnsi="宋体" w:cs="宋体"/>
          <w:kern w:val="0"/>
          <w:szCs w:val="21"/>
        </w:rPr>
      </w:pPr>
      <w:r>
        <w:rPr>
          <w:rFonts w:ascii="宋体" w:hAnsi="宋体" w:cs="宋体" w:hint="eastAsia"/>
          <w:szCs w:val="21"/>
        </w:rPr>
        <w:t>6.3.5 因不可抗力致使本合同部分或全部不能履行时，一方应立即通知另一方，可暂停或解除本合同。</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6.3.6 本合同解除后，本合同约定的有关结算、清理、争议解决方式的条件仍然有效。</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6.4 终止</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以下条件全部满足时，本合同即告终止：</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（1）监理人完成本合同约定的全部工作；</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（2）委托人与监理人结清并支付全部酬金。</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7. 争议解决</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7.1协商</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双方应本着诚信原则协商解决彼此间的争议。</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7.2调解</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如果双方不能在14天内或双方商定的其他时间内解决本合同争议，可以将其提交给专用条件约定的或事后达成协议的调解人进行调解。</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7.3仲裁或诉讼</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双方均有权不经调解直接向专用条件约定的仲裁机构申请仲裁或向有管辖权的人民法院提起诉讼。</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8. 其他</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8.1 外出考察费用</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经委托人同意，监理人员外出考察发生的费用由委托人审核后支付。</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8.2 检测费用</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委托人要求监理人进行的材料和设备检测所发生的费用，由委托人支付，支付时间在专用条件中约定。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8.3 咨询费用</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经委托人同意，根据工程需要由监理人组织的相关咨询论证会以及聘请相关专家等发生的费用由委托人支付，支付时间在专用条件中约定。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8.4 奖励</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监理人在服务过程中提出的合理化建议，使委托人获得经济效益的，双方在专用条件中约定奖励金额的确定方法。奖励金额在合理化建议被采纳后，与最近一期的正常工作酬金同期支付。</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8.5 守法诚信</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监理人及其工作人员不得从与实施工程有关的第三方处获得任何经济利益。</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8.6 保密</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双方不得泄露对方申明的保密资料，亦不得泄露与实施工程有关的第三方所提供的保密资料，保密事项在专用条件中约定。</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8.7 通知</w:t>
      </w:r>
    </w:p>
    <w:p w:rsidR="00651EF2" w:rsidRDefault="00531543">
      <w:pPr>
        <w:pStyle w:val="30"/>
        <w:snapToGrid w:val="0"/>
        <w:spacing w:line="360" w:lineRule="auto"/>
        <w:ind w:firstLineChars="200" w:firstLine="420"/>
        <w:rPr>
          <w:rFonts w:ascii="宋体" w:hAnsi="宋体" w:cs="宋体"/>
          <w:bCs/>
          <w:szCs w:val="21"/>
        </w:rPr>
      </w:pPr>
      <w:r>
        <w:rPr>
          <w:rFonts w:ascii="宋体" w:hAnsi="宋体" w:cs="宋体" w:hint="eastAsia"/>
          <w:szCs w:val="21"/>
        </w:rPr>
        <w:t>本合同涉及的通知均应当采用书面形式，并在送达对方时生效，收件人应书面签收。</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t>8.8 著作权</w:t>
      </w:r>
    </w:p>
    <w:p w:rsidR="00651EF2" w:rsidRDefault="00531543">
      <w:pPr>
        <w:pStyle w:val="30"/>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监理人对其编制的文件拥有著作权。</w:t>
      </w:r>
    </w:p>
    <w:p w:rsidR="00651EF2" w:rsidRDefault="00531543">
      <w:pPr>
        <w:pStyle w:val="30"/>
        <w:snapToGrid w:val="0"/>
        <w:spacing w:line="360" w:lineRule="auto"/>
        <w:ind w:firstLineChars="200" w:firstLine="420"/>
        <w:rPr>
          <w:rFonts w:ascii="宋体" w:hAnsi="宋体" w:cs="宋体"/>
          <w:szCs w:val="21"/>
        </w:rPr>
      </w:pPr>
      <w:r>
        <w:rPr>
          <w:rFonts w:ascii="宋体" w:hAnsi="宋体" w:cs="宋体" w:hint="eastAsia"/>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jc w:val="center"/>
        <w:rPr>
          <w:rFonts w:ascii="宋体" w:hAnsi="宋体"/>
          <w:sz w:val="30"/>
          <w:szCs w:val="30"/>
        </w:rPr>
      </w:pPr>
    </w:p>
    <w:p w:rsidR="00651EF2" w:rsidRDefault="00651EF2">
      <w:pPr>
        <w:pStyle w:val="30"/>
        <w:spacing w:line="360" w:lineRule="auto"/>
        <w:rPr>
          <w:rFonts w:ascii="宋体" w:hAnsi="宋体"/>
          <w:sz w:val="30"/>
          <w:szCs w:val="30"/>
        </w:rPr>
      </w:pPr>
    </w:p>
    <w:p w:rsidR="00651EF2" w:rsidRDefault="00531543">
      <w:pPr>
        <w:pStyle w:val="30"/>
        <w:keepNext/>
        <w:keepLines/>
        <w:spacing w:line="360" w:lineRule="auto"/>
        <w:jc w:val="center"/>
        <w:outlineLvl w:val="1"/>
        <w:rPr>
          <w:rFonts w:ascii="宋体" w:hAnsi="宋体" w:cs="宋体"/>
          <w:b/>
          <w:bCs/>
          <w:sz w:val="32"/>
          <w:szCs w:val="32"/>
        </w:rPr>
      </w:pPr>
      <w:bookmarkStart w:id="383" w:name="_Toc42171674"/>
      <w:r>
        <w:rPr>
          <w:rFonts w:ascii="宋体" w:hAnsi="宋体" w:cs="宋体" w:hint="eastAsia"/>
          <w:b/>
          <w:bCs/>
          <w:sz w:val="32"/>
          <w:szCs w:val="32"/>
        </w:rPr>
        <w:t>第三部分  专用条件</w:t>
      </w:r>
      <w:bookmarkEnd w:id="383"/>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1. 定义与解释</w:t>
      </w:r>
    </w:p>
    <w:p w:rsidR="00651EF2" w:rsidRDefault="00531543">
      <w:pPr>
        <w:pStyle w:val="30"/>
        <w:spacing w:line="360" w:lineRule="auto"/>
        <w:rPr>
          <w:rFonts w:ascii="宋体" w:hAnsi="宋体"/>
          <w:b/>
          <w:szCs w:val="21"/>
        </w:rPr>
      </w:pPr>
      <w:r>
        <w:rPr>
          <w:rFonts w:ascii="宋体" w:hAnsi="宋体" w:hint="eastAsia"/>
          <w:b/>
          <w:szCs w:val="21"/>
        </w:rPr>
        <w:t>1.2  解释</w:t>
      </w:r>
    </w:p>
    <w:p w:rsidR="00651EF2" w:rsidRDefault="00531543">
      <w:pPr>
        <w:pStyle w:val="30"/>
        <w:spacing w:line="360" w:lineRule="auto"/>
        <w:rPr>
          <w:rFonts w:ascii="宋体" w:hAnsi="宋体"/>
          <w:szCs w:val="21"/>
        </w:rPr>
      </w:pPr>
      <w:r>
        <w:rPr>
          <w:rFonts w:ascii="宋体" w:hAnsi="宋体" w:hint="eastAsia"/>
          <w:szCs w:val="21"/>
        </w:rPr>
        <w:t>1.2.1 本合同文件除使用中文外，还可用</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rPr>
          <w:rFonts w:ascii="宋体" w:hAnsi="宋体"/>
          <w:szCs w:val="21"/>
        </w:rPr>
      </w:pPr>
      <w:r>
        <w:rPr>
          <w:rFonts w:ascii="宋体" w:hAnsi="宋体" w:hint="eastAsia"/>
          <w:szCs w:val="21"/>
        </w:rPr>
        <w:t>1.2.2 约定本合同文件的解释顺序为：</w:t>
      </w:r>
      <w:r>
        <w:rPr>
          <w:rFonts w:ascii="宋体" w:hAnsi="宋体" w:hint="eastAsia"/>
          <w:szCs w:val="21"/>
          <w:u w:val="single"/>
        </w:rPr>
        <w:t xml:space="preserve">                                           </w:t>
      </w:r>
      <w:r>
        <w:rPr>
          <w:rFonts w:ascii="宋体" w:hAnsi="宋体" w:hint="eastAsia"/>
          <w:szCs w:val="21"/>
        </w:rPr>
        <w:t>。</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2. 监理人义务</w:t>
      </w:r>
    </w:p>
    <w:p w:rsidR="00651EF2" w:rsidRDefault="00531543">
      <w:pPr>
        <w:pStyle w:val="30"/>
        <w:spacing w:line="360" w:lineRule="auto"/>
        <w:rPr>
          <w:rFonts w:ascii="宋体" w:hAnsi="宋体"/>
          <w:szCs w:val="21"/>
        </w:rPr>
      </w:pPr>
      <w:r>
        <w:rPr>
          <w:rFonts w:ascii="宋体" w:hAnsi="宋体" w:hint="eastAsia"/>
          <w:szCs w:val="21"/>
        </w:rPr>
        <w:t>2.1 监理的范围和内容</w:t>
      </w:r>
    </w:p>
    <w:p w:rsidR="00651EF2" w:rsidRDefault="00531543">
      <w:pPr>
        <w:pStyle w:val="30"/>
        <w:spacing w:line="360" w:lineRule="auto"/>
        <w:rPr>
          <w:rFonts w:ascii="宋体" w:hAnsi="宋体"/>
          <w:szCs w:val="21"/>
          <w:u w:val="single"/>
        </w:rPr>
      </w:pPr>
      <w:r>
        <w:rPr>
          <w:rFonts w:ascii="宋体" w:hAnsi="宋体" w:hint="eastAsia"/>
          <w:szCs w:val="21"/>
        </w:rPr>
        <w:t>2.1.1 监理范围包括：</w:t>
      </w:r>
      <w:r>
        <w:rPr>
          <w:rFonts w:ascii="宋体" w:hAnsi="宋体" w:hint="eastAsia"/>
          <w:szCs w:val="21"/>
          <w:u w:val="single"/>
        </w:rPr>
        <w:t xml:space="preserve">                                                          </w:t>
      </w:r>
    </w:p>
    <w:p w:rsidR="00651EF2" w:rsidRDefault="00531543">
      <w:pPr>
        <w:pStyle w:val="30"/>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rPr>
          <w:rFonts w:ascii="宋体" w:hAnsi="宋体"/>
          <w:szCs w:val="21"/>
        </w:rPr>
      </w:pPr>
      <w:r>
        <w:rPr>
          <w:rFonts w:ascii="宋体" w:hAnsi="宋体" w:hint="eastAsia"/>
          <w:szCs w:val="21"/>
        </w:rPr>
        <w:t>2.1.2 监理工作内容包括：</w:t>
      </w:r>
      <w:r>
        <w:rPr>
          <w:rFonts w:ascii="宋体" w:hAnsi="宋体"/>
          <w:szCs w:val="21"/>
        </w:rPr>
        <w:t xml:space="preserve"> </w:t>
      </w:r>
    </w:p>
    <w:p w:rsidR="00651EF2" w:rsidRDefault="00531543">
      <w:pPr>
        <w:pStyle w:val="30"/>
        <w:adjustRightInd w:val="0"/>
        <w:snapToGrid w:val="0"/>
        <w:spacing w:line="360" w:lineRule="auto"/>
        <w:ind w:firstLineChars="200" w:firstLine="422"/>
        <w:rPr>
          <w:rFonts w:ascii="宋体" w:hAnsi="宋体"/>
          <w:b/>
          <w:szCs w:val="21"/>
          <w:u w:val="single"/>
        </w:rPr>
      </w:pPr>
      <w:r>
        <w:rPr>
          <w:rFonts w:ascii="宋体" w:hAnsi="宋体" w:hint="eastAsia"/>
          <w:b/>
          <w:szCs w:val="21"/>
        </w:rPr>
        <w:t xml:space="preserve"> </w:t>
      </w:r>
      <w:r>
        <w:rPr>
          <w:rFonts w:ascii="宋体" w:hAnsi="宋体" w:hint="eastAsia"/>
          <w:b/>
          <w:szCs w:val="21"/>
          <w:u w:val="single"/>
        </w:rPr>
        <w:t xml:space="preserve">  □1   一般工作内容：</w:t>
      </w:r>
    </w:p>
    <w:p w:rsidR="00651EF2" w:rsidRDefault="00531543">
      <w:pPr>
        <w:pStyle w:val="30"/>
        <w:adjustRightInd w:val="0"/>
        <w:snapToGrid w:val="0"/>
        <w:spacing w:line="360" w:lineRule="auto"/>
        <w:ind w:firstLineChars="200" w:firstLine="420"/>
        <w:rPr>
          <w:rFonts w:ascii="宋体" w:hAnsi="宋体"/>
          <w:szCs w:val="21"/>
          <w:u w:val="single"/>
        </w:rPr>
      </w:pPr>
      <w:r>
        <w:rPr>
          <w:rFonts w:ascii="宋体" w:hAnsi="宋体" w:hint="eastAsia"/>
          <w:szCs w:val="21"/>
          <w:u w:val="single"/>
        </w:rPr>
        <w:t>（1）编制监理规划，并在第一次工地会议7天前报委托人。根据有关规定和监理工作需要，编制监理实施细则。</w:t>
      </w:r>
    </w:p>
    <w:p w:rsidR="00651EF2" w:rsidRDefault="00531543">
      <w:pPr>
        <w:pStyle w:val="30"/>
        <w:adjustRightInd w:val="0"/>
        <w:snapToGrid w:val="0"/>
        <w:spacing w:line="360" w:lineRule="auto"/>
        <w:ind w:firstLineChars="200" w:firstLine="420"/>
        <w:rPr>
          <w:rFonts w:ascii="宋体" w:hAnsi="宋体"/>
          <w:szCs w:val="21"/>
          <w:u w:val="single"/>
        </w:rPr>
      </w:pPr>
      <w:r>
        <w:rPr>
          <w:rFonts w:ascii="宋体" w:hAnsi="宋体" w:hint="eastAsia"/>
          <w:szCs w:val="21"/>
          <w:u w:val="single"/>
        </w:rPr>
        <w:t>（2）熟悉工程设计文件，组织图纸预会审，参加由委托人主持的图纸会审和设计交底会议。</w:t>
      </w:r>
    </w:p>
    <w:p w:rsidR="00651EF2" w:rsidRDefault="00531543">
      <w:pPr>
        <w:pStyle w:val="30"/>
        <w:adjustRightInd w:val="0"/>
        <w:snapToGrid w:val="0"/>
        <w:spacing w:line="360" w:lineRule="auto"/>
        <w:ind w:firstLineChars="200" w:firstLine="420"/>
        <w:rPr>
          <w:rFonts w:ascii="宋体" w:hAnsi="宋体"/>
          <w:szCs w:val="21"/>
          <w:u w:val="single"/>
        </w:rPr>
      </w:pPr>
      <w:r>
        <w:rPr>
          <w:rFonts w:ascii="宋体" w:hAnsi="宋体" w:hint="eastAsia"/>
          <w:szCs w:val="21"/>
          <w:u w:val="single"/>
        </w:rPr>
        <w:t>（3）参加由委托人主持的第一次工地会议；主持监理例会并根据工程需要主持或参加专题会议。</w:t>
      </w:r>
    </w:p>
    <w:p w:rsidR="00651EF2" w:rsidRDefault="00531543">
      <w:pPr>
        <w:pStyle w:val="30"/>
        <w:adjustRightInd w:val="0"/>
        <w:snapToGrid w:val="0"/>
        <w:spacing w:line="360" w:lineRule="auto"/>
        <w:ind w:firstLineChars="200" w:firstLine="420"/>
        <w:rPr>
          <w:rFonts w:ascii="宋体" w:hAnsi="宋体"/>
          <w:szCs w:val="21"/>
          <w:u w:val="single"/>
        </w:rPr>
      </w:pPr>
      <w:r>
        <w:rPr>
          <w:rFonts w:ascii="宋体" w:hAnsi="宋体" w:hint="eastAsia"/>
          <w:szCs w:val="21"/>
          <w:u w:val="single"/>
        </w:rPr>
        <w:t>（4）审查施工承包人提交的施工组织设计，重点审查其中的质量安全技术措施、专项施工方案与工程建设强制性标准的符合性。</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（5）审查工程开工条件，对条件具备的签发开</w:t>
      </w:r>
      <w:proofErr w:type="gramStart"/>
      <w:r>
        <w:rPr>
          <w:rFonts w:ascii="宋体" w:hAnsi="宋体" w:hint="eastAsia"/>
          <w:szCs w:val="21"/>
          <w:u w:val="single"/>
        </w:rPr>
        <w:t>工令</w:t>
      </w:r>
      <w:proofErr w:type="gramEnd"/>
      <w:r>
        <w:rPr>
          <w:rFonts w:ascii="宋体" w:hAnsi="宋体" w:hint="eastAsia"/>
          <w:szCs w:val="21"/>
          <w:u w:val="single"/>
        </w:rPr>
        <w:t>。</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（6）经委托人同意，签发工程暂停令和</w:t>
      </w:r>
      <w:proofErr w:type="gramStart"/>
      <w:r>
        <w:rPr>
          <w:rFonts w:ascii="宋体" w:hAnsi="宋体" w:hint="eastAsia"/>
          <w:szCs w:val="21"/>
          <w:u w:val="single"/>
        </w:rPr>
        <w:t>复工令</w:t>
      </w:r>
      <w:proofErr w:type="gramEnd"/>
      <w:r>
        <w:rPr>
          <w:rFonts w:ascii="宋体" w:hAnsi="宋体" w:hint="eastAsia"/>
          <w:szCs w:val="21"/>
          <w:u w:val="single"/>
        </w:rPr>
        <w:t>。</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（7）设置专人管理监理文件资料，及时、准确、完整地收集、整理、编制、传递监理文件资料并报委托人。及时填写、编报监理日志、监理月报、工程质量评估报告、监理总结。</w:t>
      </w:r>
    </w:p>
    <w:p w:rsidR="00651EF2" w:rsidRDefault="00531543">
      <w:pPr>
        <w:pStyle w:val="30"/>
        <w:spacing w:afterLines="50" w:after="156" w:line="360" w:lineRule="auto"/>
        <w:ind w:firstLineChars="200" w:firstLine="420"/>
        <w:rPr>
          <w:rFonts w:ascii="宋体" w:hAnsi="宋体"/>
          <w:szCs w:val="21"/>
          <w:u w:val="single"/>
        </w:rPr>
      </w:pPr>
      <w:r>
        <w:rPr>
          <w:rFonts w:ascii="宋体" w:hAnsi="宋体" w:hint="eastAsia"/>
          <w:szCs w:val="21"/>
          <w:u w:val="single"/>
        </w:rPr>
        <w:t>（8）及时整理、分类汇总监理文件资料，按规定</w:t>
      </w:r>
      <w:proofErr w:type="gramStart"/>
      <w:r>
        <w:rPr>
          <w:rFonts w:ascii="宋体" w:hAnsi="宋体" w:hint="eastAsia"/>
          <w:szCs w:val="21"/>
          <w:u w:val="single"/>
        </w:rPr>
        <w:t>组卷形成</w:t>
      </w:r>
      <w:proofErr w:type="gramEnd"/>
      <w:r>
        <w:rPr>
          <w:rFonts w:ascii="宋体" w:hAnsi="宋体" w:hint="eastAsia"/>
          <w:szCs w:val="21"/>
          <w:u w:val="single"/>
        </w:rPr>
        <w:t>监理档案，并向有关单位、部门移交。</w:t>
      </w:r>
    </w:p>
    <w:p w:rsidR="00651EF2" w:rsidRDefault="00531543">
      <w:pPr>
        <w:pStyle w:val="30"/>
        <w:adjustRightInd w:val="0"/>
        <w:snapToGrid w:val="0"/>
        <w:spacing w:line="360" w:lineRule="auto"/>
        <w:ind w:firstLineChars="200" w:firstLine="422"/>
        <w:rPr>
          <w:rFonts w:ascii="宋体" w:hAnsi="宋体"/>
          <w:b/>
          <w:szCs w:val="21"/>
          <w:u w:val="single"/>
        </w:rPr>
      </w:pPr>
      <w:r>
        <w:rPr>
          <w:rFonts w:ascii="宋体" w:hAnsi="宋体" w:hint="eastAsia"/>
          <w:b/>
          <w:szCs w:val="21"/>
          <w:u w:val="single"/>
        </w:rPr>
        <w:t>□2  质量控制工作内容：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（9）踏勘施工现场，熟悉现场环境，了解地质条件和地下障碍物的情况，配合委托人向施工承包人交底。</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（10）配合委托人办理、收集、整理工程开工准备资料，包括：①施工图设计文件；②</w:t>
      </w:r>
      <w:r>
        <w:rPr>
          <w:rFonts w:ascii="宋体" w:hAnsi="宋体" w:hint="eastAsia"/>
          <w:szCs w:val="21"/>
          <w:u w:val="single"/>
        </w:rPr>
        <w:lastRenderedPageBreak/>
        <w:t>地质勘察报告；③施工图审查文件；④规划许可证；⑤施工许可证；⑥工程周边管线分布资料；⑦招标文件及相关文件；⑧施工合同；⑨其他相关资料。</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11）审查施工承包人现场质量管理体系，包括：①现场质量管理机构设置，职责与分工的情况是否与合同约定及主管部门要求相符；②质量管理制度、保证体系建立情况；③专职质量检查人员的配备情况，特种作业人员的上岗证情况。</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12）审核施工分包人资格，审核内容包括：①营业执照、资质证书；②安全生产许可证；③类似工程项目业绩；④拟分包工程的内容和范围是否符合合同约定；⑤财务状况、固定资产；⑥技术力量和机械设备；⑦企业主要负责人、专职管理人员和特种作业人员的资格证、上岗证。</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13）查验施工承包人的施工测量放线成果及保护措施，包括：①测量人员的资格证书；②测量设备的检定证书；③控制桩的校核成果、平面控制网、高程控制网和临时水准点的测量成果；④检查相应控制点的保护措施。</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14）核查检测机构，核查的内容有：①检测机构的资质等级及其试验、检测范围；②法定计量部门对检测设备出具的计量检定证明；③与检测内容相关的管理制度；④负责本工程检测人员的资格证书；⑤本工程的检测项目、检测计划和要求。</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15）对进场的主要施工机械、设备进行检查，检查内容包括：①型号、规格、出厂年限应符合施工合同和施工组织设计的要求；②计量设备的定期检定证明；③定期维修保养记录；④整机或关键部件检验检测合格的有效期。</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16）审查施工承包人报送的工程材料、构配件、设备质量证明文件的有效性和符合性，并按规定对用于工程的材料采取平行检验或见证取样方式进行抽检。审查施工承包人提交的采用新材料、新工艺、新技术、新设备的论证材料及相关验收标准。</w:t>
      </w:r>
    </w:p>
    <w:p w:rsidR="00651EF2" w:rsidRDefault="00531543">
      <w:pPr>
        <w:pStyle w:val="30"/>
        <w:adjustRightInd w:val="0"/>
        <w:snapToGrid w:val="0"/>
        <w:spacing w:line="360" w:lineRule="auto"/>
        <w:ind w:firstLineChars="200" w:firstLine="420"/>
        <w:rPr>
          <w:rFonts w:ascii="宋体" w:hAnsi="宋体"/>
          <w:szCs w:val="21"/>
          <w:u w:val="single"/>
        </w:rPr>
      </w:pPr>
      <w:r>
        <w:rPr>
          <w:rFonts w:ascii="宋体" w:hAnsi="宋体" w:hint="eastAsia"/>
          <w:szCs w:val="21"/>
          <w:u w:val="single"/>
        </w:rPr>
        <w:t>（17）根据工程特点和要求确定旁站的关键部位、关键工序，安排监理人员进行旁站，并及时记录旁站情况。</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18）对施工过程进行巡视检查，巡视检查基本内容包括：①按图纸、规范、标准和施工方案的实施情况；②材料、设备、构配件使用情况；③施工现场管理人员到位情况；④特种作业人员上岗资格；⑤施工环境。监理人员发现质量问题或质量隐患的，应及时做出处置。</w:t>
      </w:r>
    </w:p>
    <w:p w:rsidR="00651EF2" w:rsidRDefault="00531543">
      <w:pPr>
        <w:pStyle w:val="30"/>
        <w:spacing w:line="360" w:lineRule="auto"/>
        <w:ind w:firstLineChars="200" w:firstLine="420"/>
        <w:rPr>
          <w:rFonts w:ascii="宋体" w:hAnsi="宋体"/>
          <w:snapToGrid w:val="0"/>
          <w:kern w:val="0"/>
          <w:szCs w:val="21"/>
          <w:u w:val="single"/>
        </w:rPr>
      </w:pPr>
      <w:r>
        <w:rPr>
          <w:rFonts w:ascii="宋体" w:hAnsi="宋体" w:hint="eastAsia"/>
          <w:snapToGrid w:val="0"/>
          <w:kern w:val="0"/>
          <w:szCs w:val="21"/>
          <w:u w:val="single"/>
        </w:rPr>
        <w:t>(19)对施工承包人报验的隐蔽工程、检验批、分项工程进行验收，符合要求后予以签认；分部工程由总监理工程师组织验收，符合要求后予以签认。</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（20）监理人发现施工存在质量问题的，应及时记录，并签发监理通知单，责令施工承包人整改。整改完毕后，应根据施工承包人报送的监理通知回复单对整改情况进行复查，提</w:t>
      </w:r>
      <w:r>
        <w:rPr>
          <w:rFonts w:ascii="宋体" w:hAnsi="宋体" w:hint="eastAsia"/>
          <w:szCs w:val="21"/>
          <w:u w:val="single"/>
        </w:rPr>
        <w:lastRenderedPageBreak/>
        <w:t>出复查意见。</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（21）及时提交有关质量问题、事故的书面报告，质量问题和事故处理完毕后，将完整的质量问题、事故处理记录整理归档。</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（22）审查施工承包人提交的竣工验收申请，编写工程质量评估报告。</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（23）参加工程竣工验收，签署竣工验收意见。</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□3  造价控制工作内容：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（24）负责工程计量工作，原则上每月计量一次。特殊项目或不可预见事件引起工程量的变化，应会同相关单位进行计量，计量方法应协商确定。</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（25）审查施工承包人提交的工程支付款申请，总监理工程师审核后报委托人审批，根据委托人的审批意见签发工程款支付证书。</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（26）及时记录、收集、整理有关的施工和监理资料，为造价控制提供依据。监理人在签</w:t>
      </w:r>
      <w:proofErr w:type="gramStart"/>
      <w:r>
        <w:rPr>
          <w:rFonts w:ascii="宋体" w:hAnsi="宋体" w:hint="eastAsia"/>
          <w:szCs w:val="21"/>
          <w:u w:val="single"/>
        </w:rPr>
        <w:t>认工程</w:t>
      </w:r>
      <w:proofErr w:type="gramEnd"/>
      <w:r>
        <w:rPr>
          <w:rFonts w:ascii="宋体" w:hAnsi="宋体" w:hint="eastAsia"/>
          <w:szCs w:val="21"/>
          <w:u w:val="single"/>
        </w:rPr>
        <w:t>联系单时应写明事件发生的时间、部位、原因和影响的工程量。</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（27）根据合同约定，审查施工承包人提交的竣工结算资料，对资料的真实性、完整性、时效性、准确性提出审查意见；根据合同约定，审查施工承包人提交的竣工结算并报委托人，签发竣工结算文件和</w:t>
      </w:r>
      <w:proofErr w:type="gramStart"/>
      <w:r>
        <w:rPr>
          <w:rFonts w:ascii="宋体" w:hAnsi="宋体" w:hint="eastAsia"/>
          <w:szCs w:val="21"/>
          <w:u w:val="single"/>
        </w:rPr>
        <w:t>最终工程</w:t>
      </w:r>
      <w:proofErr w:type="gramEnd"/>
      <w:r>
        <w:rPr>
          <w:rFonts w:ascii="宋体" w:hAnsi="宋体" w:hint="eastAsia"/>
          <w:szCs w:val="21"/>
          <w:u w:val="single"/>
        </w:rPr>
        <w:t>款支付证书。</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□4  进度控制工作内容：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28）审查施工承包人报送的施工总进度计划、年度、月度或阶段性施工进度计划，审核的基本内容包括：①与施工合同中工期约定的符合性；②主要工程项目的完整性；③分期施工、分批动用和配套动用的要求；④阶段性施工进度计划与总进度计划的符合性；⑤各专业进度计划的协调性；⑥施工顺序满足施工工艺要求；⑦施工承包人员、工程材料、构配件、设备、施工机械设备、机具等资源供应计划满足进度计划需要；⑧施工进度计划应符合委托人提供的资金、施工图纸、施工场地、物资等施工条件。</w:t>
      </w:r>
      <w:r>
        <w:rPr>
          <w:rFonts w:ascii="宋体" w:hAnsi="宋体"/>
          <w:szCs w:val="21"/>
          <w:u w:val="single"/>
        </w:rPr>
        <w:t xml:space="preserve"> </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29）检查进度计划的实施，记录实际进度及其相关情况，如发现实际进度与计划进度不符时，应签发监理通知指令施工承包人采取调整措施；必要时召开有关责任方参加的专题会议，确定采取的措施，由施工承包人调整进度计划，经总监理工程师批准后报送委托人。</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（30）定期向委托人报告工程进度实施情况、采取的进度控制措施、取得的效果、相关建议以及工程延期和费用索赔风险。当工期严重滞后时，应向委托人提交专题报告。</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□5  安全监理工作内容：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（31）对涉及施工安全的专项方案、技术措施进行审查，并提出审查意见。</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lastRenderedPageBreak/>
        <w:t>（32）危险性较大的分部分项工程施工前，应审查施工承包人报送的专项施工方案。超过一定规模的危险性较大的分部分项工程专项施工方案，应检查施工承包人组织专家进行论证、审查情况；应督促施工承包人根据专家论证报告修改完善，经其单位技术负责人签字后，报监理人审查。</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（33）检查施工承包人安全生产管理制度的建立情况、安全生产许可证有效期、现场专职安全生产管理人员的配置情况、项目负责人和专职安全员岗位证书及特种人员的资格证书有效期等。</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（34）要求施工承包人提交与分包人签订的施工安全生产管理协议书，督促施工承包人建立检查分包人的安全生产规章制度。</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（35）对施工承包人报送的建筑起重机械</w:t>
      </w:r>
      <w:proofErr w:type="gramStart"/>
      <w:r>
        <w:rPr>
          <w:rFonts w:ascii="宋体" w:hAnsi="宋体" w:hint="eastAsia"/>
          <w:szCs w:val="21"/>
          <w:u w:val="single"/>
        </w:rPr>
        <w:t>安拆报审表</w:t>
      </w:r>
      <w:proofErr w:type="gramEnd"/>
      <w:r>
        <w:rPr>
          <w:rFonts w:ascii="宋体" w:hAnsi="宋体" w:hint="eastAsia"/>
          <w:szCs w:val="21"/>
          <w:u w:val="single"/>
        </w:rPr>
        <w:t>及所附资料进行审查，符合要求的，由施工承包人向当地建设行政主管部门办理告知手续后，方可进行安装或拆卸。对起重机械设备基础进行验收；在安拆、加节作业过程中，应实施旁站，并填写旁站记录；安装、加节作业完成后，按相关要求进行资料核查，参加施工承包人组织的验收，并在建筑起重机械验收记录上签署意见；监督施工项目部在建筑起重机械验收合格</w:t>
      </w:r>
      <w:r>
        <w:rPr>
          <w:rFonts w:ascii="宋体" w:hAnsi="宋体"/>
          <w:szCs w:val="21"/>
          <w:u w:val="single"/>
        </w:rPr>
        <w:t>30</w:t>
      </w:r>
      <w:r>
        <w:rPr>
          <w:rFonts w:ascii="宋体" w:hAnsi="宋体" w:hint="eastAsia"/>
          <w:szCs w:val="21"/>
          <w:u w:val="single"/>
        </w:rPr>
        <w:t>天内到建设行政主管部门备案，领取使用登记牌。</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（36）核查施工承包人进场的特种作业人员持证上岗情况。</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（37）对钢管、扣件、安全网进行检查，当发现材料不合格时，应立即指令施工项目部将不合格的材料撤出现场。</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（38）在施工承包人自检合格的基础上，对模板支撑体系、自升式模板体系、落地式脚手架、悬挑脚手架、工具式脚手架、临时用电和基坑支护等重要的安全设施进行检查或验收。</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（39）依据专项施工方案及工程建设强制性标准对危险性较大的分部分项工程作业进行检查，发现未按专项施工方案实施时，应签发监理通知单，要求施工承包人按专项方案实施。</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40）开展安全隐患排查工作，发现工程存在安全事故隐患时，应签发施工现场安全隐患排查通知单要求施工承包人整改。必要时，应签发监理通知单，要求施工承包人进一步整改；情况严重时，应签发工程暂停令，并应及时报告委托人。施工承包人拒不整改或不停止施工时，监理人应及时向有关部门报送监理报告。</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41）现场发生安全事故时，应立即签发工程暂停令，督促施工承包人迅速保护现场，抢救人员，采取措施防止事态发展扩大，同时收集与事故有关的资料，参与、配合事故调查和处理。事故调查处理结束后，应按照事故调查组提出的处理意见和防范措施建议，检查施工承包人落实情况，审查施工承包人报送的工程复工报审表，并由总监理工程师签署意见。</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lastRenderedPageBreak/>
        <w:t>（42）核查施工承包人安全生产措施费用投入和使用情况及施工承包人报送的安全生产措施费用支付申请，并签署意见。</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□6  合同管理的工作内容：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（43）按委托人授权处理工程变更，包括：①对委托人要求的工程变更提出评估意见，并督促施工承包人按会签后的工程变更</w:t>
      </w:r>
      <w:proofErr w:type="gramStart"/>
      <w:r>
        <w:rPr>
          <w:rFonts w:ascii="宋体" w:hAnsi="宋体" w:hint="eastAsia"/>
          <w:szCs w:val="21"/>
          <w:u w:val="single"/>
        </w:rPr>
        <w:t>单组织</w:t>
      </w:r>
      <w:proofErr w:type="gramEnd"/>
      <w:r>
        <w:rPr>
          <w:rFonts w:ascii="宋体" w:hAnsi="宋体" w:hint="eastAsia"/>
          <w:szCs w:val="21"/>
          <w:u w:val="single"/>
        </w:rPr>
        <w:t>施工；②组织委托人、施工承包人按施工合同约定协商确定工程变更费用及工期变化，会签工程变更单；③在工程变更实施前与委托人、施工承包人协商确定工程变更的计价原则、方法或价款；④当委托人与施工承包人不能就工程变更费用达成一致时，提出暂定价格作为临时支付工程款的依据，最终结算时以委托人与施工承包人达成的协议为依据；⑤将已批准的工程变更内容及时在图纸中进行登记和标识。</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44）按委托人授权处理费用索赔，包括：①对可能导致索赔的原因有充分的预测和防范；②通过合同管理防止索赔事件的发生；③对已发生的索赔事件及时采取措施，以降低影响及损失；④及时收集、整理有关工程费用索赔的原始资料，为处理费用索赔提供依据；⑤主持索赔的处理，审核索赔报告，提出监理意见。</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（45）按委托人授权处理工程延期或工期延误，包括：①签署工程临时延期报审表，并通报委托人；②延期事件结束后，签署最终延期报审表，并报委托人；③按施工合同约定处理工期延误。</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（46）调解施工合同争议。在施工合同争议的仲裁或诉讼过程中，按仲裁机关或法院要求提供与争议有关的证据。</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（47）按施工合同约定与委托人与施工承包人协商确定施工合同解除后的有关事宜。</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□7  工程勘察设计阶段相关服务的工作内容：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（48）协助委托人编制工程勘察设计任务书，选择工程勘察设计人，并协助签订工程勘察设计合同。</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（49）检查勘察设计进度计划执行情况，督促勘察设计人完成勘察设计合同约定的工作内容，审核勘察设计人提交的勘察设计费用支付申请表，签发勘察设计费用支付证书，并报委托人。</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（50）根据勘察设计合同，协调处理勘察设计延期、费用索赔等事宜。</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（51）协调工程勘察设计人与施工承包人之间的关系，保障工程正常进行。</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（52）审查勘察人提交的勘察方案，提出审查意见，并报委托人。如变更勘察方案，应按以上程序重新审查。</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lastRenderedPageBreak/>
        <w:t>（53）检查勘察现场及室内试验主要岗位操作人员的上岗证、所使用设备、仪器计量的检定情况。</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（54）检查勘察人执行勘察方案的情况，对重</w:t>
      </w:r>
      <w:proofErr w:type="gramStart"/>
      <w:r>
        <w:rPr>
          <w:rFonts w:ascii="宋体" w:hAnsi="宋体" w:hint="eastAsia"/>
          <w:szCs w:val="21"/>
          <w:u w:val="single"/>
        </w:rPr>
        <w:t>要点位</w:t>
      </w:r>
      <w:proofErr w:type="gramEnd"/>
      <w:r>
        <w:rPr>
          <w:rFonts w:ascii="宋体" w:hAnsi="宋体" w:hint="eastAsia"/>
          <w:szCs w:val="21"/>
          <w:u w:val="single"/>
        </w:rPr>
        <w:t>的勘探与测试应进行现场检查。</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（55）审查勘察人提交的勘察成果报告，向委托人提交勘察成果评估报告，并参与勘察成果验收。</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（56）依据设计合同及项目总体计划要求审查设计各专业、各阶段进度计划。</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（57）审查设计人提交的设计成果，并提出评估报告。</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（58）审查设计人提出的新材料、新工艺、新技术、新设备，应通过相关部门评审备案。必要时应协助委托人组织专家评审。</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（59）审查设计人提出的设计概算，提出审查意见，并报委托人。</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（60）分析勘察、设计阶段可能发生索赔的原因，制定防范对策，减少索赔事件的发生。</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（61）协助委托人组织专家对设计成果进行评审。</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（62）协助委托人向政府有关部门报审有关工程设计文件，并根据审批意见，督促设计人予以完善。</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□8  工程保修阶段相关服务的工作内容：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（63）按合同约定的期限、频率定期回访。</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u w:val="single"/>
        </w:rPr>
        <w:t>（64）对委托人或使用人提出的工程质量缺陷，安排监理人员进行检查和记录，要求施工承包人予以修复，并监督实施，合格后予以签认。</w:t>
      </w:r>
    </w:p>
    <w:p w:rsidR="00651EF2" w:rsidRDefault="00531543">
      <w:pPr>
        <w:pStyle w:val="30"/>
        <w:adjustRightInd w:val="0"/>
        <w:snapToGrid w:val="0"/>
        <w:spacing w:line="360" w:lineRule="auto"/>
        <w:ind w:firstLineChars="200" w:firstLine="420"/>
        <w:rPr>
          <w:rFonts w:ascii="宋体" w:hAnsi="宋体"/>
          <w:szCs w:val="21"/>
          <w:u w:val="single"/>
        </w:rPr>
      </w:pPr>
      <w:r>
        <w:rPr>
          <w:rFonts w:ascii="宋体" w:hAnsi="宋体" w:hint="eastAsia"/>
          <w:szCs w:val="21"/>
          <w:u w:val="single"/>
        </w:rPr>
        <w:t>（65）对工程质量缺陷原因进行调查，分析并确定责任归属。对非施工承包人原因造成的工程质量缺陷，应核实修复工程费用，签发工程款支付证书，并报委托人。</w:t>
      </w:r>
    </w:p>
    <w:p w:rsidR="00651EF2" w:rsidRDefault="00531543">
      <w:pPr>
        <w:pStyle w:val="30"/>
        <w:spacing w:beforeLines="50" w:before="156" w:line="360" w:lineRule="auto"/>
        <w:ind w:firstLineChars="200" w:firstLine="422"/>
        <w:rPr>
          <w:rFonts w:ascii="宋体" w:hAnsi="宋体"/>
          <w:szCs w:val="21"/>
          <w:u w:val="single"/>
        </w:rPr>
      </w:pPr>
      <w:r>
        <w:rPr>
          <w:rFonts w:ascii="宋体" w:hAnsi="宋体" w:hint="eastAsia"/>
          <w:b/>
          <w:szCs w:val="21"/>
          <w:u w:val="single"/>
        </w:rPr>
        <w:t>□9  其他</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2.2 监理与相关服务依据</w:t>
      </w:r>
    </w:p>
    <w:p w:rsidR="00651EF2" w:rsidRDefault="00531543">
      <w:pPr>
        <w:pStyle w:val="30"/>
        <w:spacing w:line="360" w:lineRule="auto"/>
        <w:rPr>
          <w:rFonts w:ascii="宋体" w:hAnsi="宋体"/>
          <w:szCs w:val="21"/>
        </w:rPr>
      </w:pPr>
      <w:r>
        <w:rPr>
          <w:rFonts w:ascii="宋体" w:hAnsi="宋体" w:hint="eastAsia"/>
          <w:szCs w:val="21"/>
        </w:rPr>
        <w:t>2.2.1 监理依据包括</w:t>
      </w:r>
      <w:r>
        <w:rPr>
          <w:rFonts w:ascii="宋体" w:hAnsi="宋体" w:hint="eastAsia"/>
          <w:szCs w:val="21"/>
          <w:u w:val="single"/>
        </w:rPr>
        <w:t xml:space="preserve">：                                                          </w:t>
      </w:r>
      <w:r>
        <w:rPr>
          <w:rFonts w:ascii="宋体" w:hAnsi="宋体" w:hint="eastAsia"/>
          <w:szCs w:val="21"/>
        </w:rPr>
        <w:t xml:space="preserve"> </w:t>
      </w:r>
    </w:p>
    <w:p w:rsidR="00651EF2" w:rsidRDefault="00531543">
      <w:pPr>
        <w:pStyle w:val="30"/>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rPr>
          <w:rFonts w:ascii="宋体" w:hAnsi="宋体"/>
          <w:szCs w:val="21"/>
        </w:rPr>
      </w:pPr>
      <w:r>
        <w:rPr>
          <w:rFonts w:ascii="宋体" w:hAnsi="宋体" w:hint="eastAsia"/>
          <w:szCs w:val="21"/>
        </w:rPr>
        <w:t>2.2.2 相关服务依据包括：</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2.3项目监理机构和人员</w:t>
      </w:r>
    </w:p>
    <w:p w:rsidR="00651EF2" w:rsidRDefault="00531543">
      <w:pPr>
        <w:pStyle w:val="30"/>
        <w:spacing w:line="360" w:lineRule="auto"/>
        <w:rPr>
          <w:rFonts w:ascii="宋体" w:hAnsi="宋体"/>
          <w:szCs w:val="21"/>
        </w:rPr>
      </w:pPr>
      <w:r>
        <w:rPr>
          <w:rFonts w:ascii="宋体" w:hAnsi="宋体" w:hint="eastAsia"/>
          <w:szCs w:val="21"/>
        </w:rPr>
        <w:t>2.3.4 更换监理人员的其他情形：</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2.4 履行职责</w:t>
      </w:r>
    </w:p>
    <w:p w:rsidR="00651EF2" w:rsidRDefault="00531543">
      <w:pPr>
        <w:pStyle w:val="30"/>
        <w:spacing w:line="360" w:lineRule="auto"/>
        <w:rPr>
          <w:rFonts w:ascii="宋体" w:hAnsi="宋体"/>
          <w:szCs w:val="21"/>
          <w:u w:val="single"/>
        </w:rPr>
      </w:pPr>
      <w:r>
        <w:rPr>
          <w:rFonts w:ascii="宋体" w:hAnsi="宋体" w:hint="eastAsia"/>
          <w:szCs w:val="21"/>
        </w:rPr>
        <w:lastRenderedPageBreak/>
        <w:t>2.4.3 对监理人的授权范围：</w:t>
      </w:r>
      <w:r>
        <w:rPr>
          <w:rFonts w:ascii="宋体" w:hAnsi="宋体" w:hint="eastAsia"/>
          <w:szCs w:val="21"/>
          <w:u w:val="single"/>
        </w:rPr>
        <w:t xml:space="preserve">                                                   </w:t>
      </w:r>
    </w:p>
    <w:p w:rsidR="00651EF2" w:rsidRDefault="00531543">
      <w:pPr>
        <w:pStyle w:val="30"/>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ind w:firstLineChars="200" w:firstLine="420"/>
        <w:rPr>
          <w:rFonts w:ascii="宋体" w:hAnsi="宋体"/>
          <w:szCs w:val="21"/>
        </w:rPr>
      </w:pPr>
      <w:r>
        <w:rPr>
          <w:rFonts w:ascii="宋体" w:hAnsi="宋体" w:hint="eastAsia"/>
          <w:szCs w:val="21"/>
        </w:rPr>
        <w:t>在涉及工程延期</w:t>
      </w:r>
      <w:r>
        <w:rPr>
          <w:rFonts w:ascii="宋体" w:hAnsi="宋体" w:hint="eastAsia"/>
          <w:szCs w:val="21"/>
          <w:u w:val="single"/>
        </w:rPr>
        <w:t xml:space="preserve">      </w:t>
      </w:r>
      <w:r>
        <w:rPr>
          <w:rFonts w:ascii="宋体" w:hAnsi="宋体" w:hint="eastAsia"/>
          <w:szCs w:val="21"/>
        </w:rPr>
        <w:t>天内和（或）金额</w:t>
      </w:r>
      <w:r>
        <w:rPr>
          <w:rFonts w:ascii="宋体" w:hAnsi="宋体" w:hint="eastAsia"/>
          <w:szCs w:val="21"/>
          <w:u w:val="single"/>
        </w:rPr>
        <w:t xml:space="preserve">       </w:t>
      </w:r>
      <w:r>
        <w:rPr>
          <w:rFonts w:ascii="宋体" w:hAnsi="宋体" w:hint="eastAsia"/>
          <w:szCs w:val="21"/>
        </w:rPr>
        <w:t>万元内的变更，监理人不需请示委托人即可向承包人发布变更通知。</w:t>
      </w:r>
    </w:p>
    <w:p w:rsidR="00651EF2" w:rsidRDefault="00531543">
      <w:pPr>
        <w:pStyle w:val="30"/>
        <w:spacing w:line="360" w:lineRule="auto"/>
        <w:rPr>
          <w:rFonts w:ascii="宋体" w:hAnsi="宋体"/>
          <w:szCs w:val="21"/>
        </w:rPr>
      </w:pPr>
      <w:r>
        <w:rPr>
          <w:rFonts w:ascii="宋体" w:hAnsi="宋体" w:hint="eastAsia"/>
          <w:szCs w:val="21"/>
        </w:rPr>
        <w:t>2.4.4 监理人有权要求承包人调换其人员的限制条件：</w:t>
      </w:r>
      <w:r>
        <w:rPr>
          <w:rFonts w:ascii="宋体" w:hAnsi="宋体" w:hint="eastAsia"/>
          <w:szCs w:val="21"/>
          <w:u w:val="single"/>
        </w:rPr>
        <w:t xml:space="preserve">                            </w:t>
      </w:r>
      <w:r>
        <w:rPr>
          <w:rFonts w:ascii="宋体" w:hAnsi="宋体" w:hint="eastAsia"/>
          <w:szCs w:val="21"/>
        </w:rPr>
        <w:t xml:space="preserve">。  </w:t>
      </w:r>
    </w:p>
    <w:p w:rsidR="00651EF2" w:rsidRDefault="00531543">
      <w:pPr>
        <w:pStyle w:val="30"/>
        <w:spacing w:beforeLines="50" w:before="156" w:line="360" w:lineRule="auto"/>
        <w:rPr>
          <w:rFonts w:ascii="宋体" w:hAnsi="宋体"/>
          <w:b/>
          <w:szCs w:val="21"/>
        </w:rPr>
      </w:pPr>
      <w:r>
        <w:rPr>
          <w:rFonts w:ascii="宋体" w:hAnsi="宋体" w:hint="eastAsia"/>
          <w:b/>
          <w:szCs w:val="21"/>
        </w:rPr>
        <w:t>2.5 提交报告</w:t>
      </w:r>
    </w:p>
    <w:p w:rsidR="00651EF2" w:rsidRDefault="00531543">
      <w:pPr>
        <w:pStyle w:val="30"/>
        <w:spacing w:line="360" w:lineRule="auto"/>
        <w:ind w:firstLineChars="200" w:firstLine="420"/>
        <w:rPr>
          <w:rFonts w:ascii="宋体" w:hAnsi="宋体"/>
          <w:szCs w:val="21"/>
        </w:rPr>
      </w:pPr>
      <w:r>
        <w:rPr>
          <w:rFonts w:ascii="宋体" w:hAnsi="宋体" w:hint="eastAsia"/>
          <w:szCs w:val="21"/>
        </w:rPr>
        <w:t>监理人应提交报告的种类(包括监理规划、监理月报及约定的专项报告)、时间和份数：</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2.7 使用委托人的财产</w:t>
      </w:r>
    </w:p>
    <w:p w:rsidR="00651EF2" w:rsidRDefault="00531543">
      <w:pPr>
        <w:pStyle w:val="30"/>
        <w:spacing w:line="360" w:lineRule="auto"/>
        <w:ind w:firstLineChars="200" w:firstLine="420"/>
        <w:rPr>
          <w:rFonts w:ascii="宋体" w:hAnsi="宋体"/>
          <w:szCs w:val="21"/>
        </w:rPr>
      </w:pPr>
      <w:r>
        <w:rPr>
          <w:rFonts w:ascii="宋体" w:hAnsi="宋体" w:hint="eastAsia"/>
          <w:szCs w:val="21"/>
        </w:rPr>
        <w:t>附录B中由委托人无偿提供的房屋、设备的所有权属于：</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rPr>
          <w:rFonts w:ascii="宋体" w:hAnsi="宋体"/>
          <w:szCs w:val="21"/>
        </w:rPr>
      </w:pPr>
      <w:r>
        <w:rPr>
          <w:rFonts w:ascii="宋体" w:hAnsi="宋体" w:hint="eastAsia"/>
          <w:szCs w:val="21"/>
        </w:rPr>
        <w:t>监理人应在本合同终止后</w:t>
      </w:r>
      <w:r>
        <w:rPr>
          <w:rFonts w:ascii="宋体" w:hAnsi="宋体" w:hint="eastAsia"/>
          <w:szCs w:val="21"/>
          <w:u w:val="single"/>
        </w:rPr>
        <w:t xml:space="preserve">       </w:t>
      </w:r>
      <w:r>
        <w:rPr>
          <w:rFonts w:ascii="宋体" w:hAnsi="宋体" w:hint="eastAsia"/>
          <w:szCs w:val="21"/>
        </w:rPr>
        <w:t>天内移交委托人无偿提供的房屋、设备，移交的时间和方式为：</w:t>
      </w:r>
      <w:r>
        <w:rPr>
          <w:rFonts w:ascii="宋体" w:hAnsi="宋体" w:hint="eastAsia"/>
          <w:szCs w:val="21"/>
          <w:u w:val="single"/>
        </w:rPr>
        <w:t xml:space="preserve">                                                                       </w:t>
      </w:r>
      <w:r>
        <w:rPr>
          <w:rFonts w:ascii="宋体" w:hAnsi="宋体" w:hint="eastAsia"/>
          <w:szCs w:val="21"/>
        </w:rPr>
        <w:t>。</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 xml:space="preserve">3. 委托人义务  </w:t>
      </w:r>
    </w:p>
    <w:p w:rsidR="00651EF2" w:rsidRDefault="00531543">
      <w:pPr>
        <w:pStyle w:val="30"/>
        <w:spacing w:line="360" w:lineRule="auto"/>
        <w:rPr>
          <w:rFonts w:ascii="宋体" w:hAnsi="宋体"/>
          <w:b/>
          <w:szCs w:val="21"/>
        </w:rPr>
      </w:pPr>
      <w:r>
        <w:rPr>
          <w:rFonts w:ascii="宋体" w:hAnsi="宋体" w:hint="eastAsia"/>
          <w:b/>
          <w:szCs w:val="21"/>
        </w:rPr>
        <w:t>3.4 委托人代表</w:t>
      </w:r>
    </w:p>
    <w:p w:rsidR="00651EF2" w:rsidRDefault="00531543">
      <w:pPr>
        <w:pStyle w:val="30"/>
        <w:spacing w:line="360" w:lineRule="auto"/>
        <w:ind w:firstLineChars="200" w:firstLine="420"/>
        <w:rPr>
          <w:rFonts w:ascii="宋体" w:hAnsi="宋体"/>
          <w:szCs w:val="21"/>
        </w:rPr>
      </w:pPr>
      <w:r>
        <w:rPr>
          <w:rFonts w:ascii="宋体" w:hAnsi="宋体" w:hint="eastAsia"/>
          <w:szCs w:val="21"/>
        </w:rPr>
        <w:t>委托人代表为：</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3.6 答复</w:t>
      </w:r>
    </w:p>
    <w:p w:rsidR="00651EF2" w:rsidRDefault="00531543">
      <w:pPr>
        <w:pStyle w:val="30"/>
        <w:spacing w:line="360" w:lineRule="auto"/>
        <w:ind w:firstLineChars="200" w:firstLine="420"/>
        <w:rPr>
          <w:rFonts w:ascii="宋体" w:hAnsi="宋体"/>
          <w:szCs w:val="21"/>
        </w:rPr>
      </w:pPr>
      <w:r>
        <w:rPr>
          <w:rFonts w:ascii="宋体" w:hAnsi="宋体" w:hint="eastAsia"/>
          <w:szCs w:val="21"/>
        </w:rPr>
        <w:t>委托人同意在</w:t>
      </w:r>
      <w:r>
        <w:rPr>
          <w:rFonts w:ascii="宋体" w:hAnsi="宋体" w:hint="eastAsia"/>
          <w:szCs w:val="21"/>
          <w:u w:val="single"/>
        </w:rPr>
        <w:t xml:space="preserve">       </w:t>
      </w:r>
      <w:r>
        <w:rPr>
          <w:rFonts w:ascii="宋体" w:hAnsi="宋体" w:hint="eastAsia"/>
          <w:szCs w:val="21"/>
        </w:rPr>
        <w:t>天内，对监理人书面提交并要求做出决定的事宜给予书面答复。</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4. 违约责任</w:t>
      </w:r>
    </w:p>
    <w:p w:rsidR="00651EF2" w:rsidRDefault="00531543">
      <w:pPr>
        <w:pStyle w:val="30"/>
        <w:spacing w:before="50" w:line="360" w:lineRule="auto"/>
        <w:rPr>
          <w:rFonts w:ascii="宋体" w:hAnsi="宋体"/>
          <w:b/>
          <w:szCs w:val="21"/>
        </w:rPr>
      </w:pPr>
      <w:r>
        <w:rPr>
          <w:rFonts w:ascii="宋体" w:hAnsi="宋体" w:hint="eastAsia"/>
          <w:b/>
          <w:szCs w:val="21"/>
        </w:rPr>
        <w:t>4.1 监理人的违约责任</w:t>
      </w:r>
    </w:p>
    <w:p w:rsidR="00651EF2" w:rsidRDefault="00531543">
      <w:pPr>
        <w:pStyle w:val="30"/>
        <w:spacing w:line="360" w:lineRule="auto"/>
        <w:ind w:firstLineChars="200" w:firstLine="420"/>
        <w:rPr>
          <w:rFonts w:ascii="宋体" w:hAnsi="宋体"/>
          <w:szCs w:val="21"/>
        </w:rPr>
      </w:pPr>
      <w:r>
        <w:rPr>
          <w:rFonts w:ascii="宋体" w:hAnsi="宋体" w:hint="eastAsia"/>
          <w:szCs w:val="21"/>
        </w:rPr>
        <w:t>4.1.1监理人赔偿金额按下列方法确定：</w:t>
      </w:r>
    </w:p>
    <w:p w:rsidR="00651EF2" w:rsidRDefault="00531543">
      <w:pPr>
        <w:pStyle w:val="30"/>
        <w:spacing w:line="360" w:lineRule="auto"/>
        <w:ind w:firstLineChars="200" w:firstLine="420"/>
        <w:rPr>
          <w:rFonts w:ascii="宋体" w:hAnsi="宋体"/>
          <w:szCs w:val="21"/>
        </w:rPr>
      </w:pPr>
      <w:r>
        <w:rPr>
          <w:rFonts w:ascii="宋体" w:hAnsi="宋体" w:hint="eastAsia"/>
          <w:szCs w:val="21"/>
        </w:rPr>
        <w:t>赔偿金＝直接经济损失×正常工作酬金÷工程概算投资额（或建筑安装工程费）</w:t>
      </w:r>
    </w:p>
    <w:p w:rsidR="00651EF2" w:rsidRDefault="00531543">
      <w:pPr>
        <w:pStyle w:val="30"/>
        <w:spacing w:line="360" w:lineRule="auto"/>
        <w:ind w:firstLineChars="200" w:firstLine="420"/>
        <w:rPr>
          <w:rFonts w:ascii="宋体" w:hAnsi="宋体"/>
          <w:szCs w:val="21"/>
        </w:rPr>
      </w:pPr>
      <w:r>
        <w:rPr>
          <w:rFonts w:ascii="宋体" w:hAnsi="宋体" w:hint="eastAsia"/>
          <w:szCs w:val="21"/>
        </w:rPr>
        <w:t>4.1.3监理人应派遣投标文件中承诺的监理人员进驻现场，承包人派驻的总监、总监代表、项目</w:t>
      </w:r>
      <w:proofErr w:type="gramStart"/>
      <w:r>
        <w:rPr>
          <w:rFonts w:ascii="宋体" w:hAnsi="宋体" w:hint="eastAsia"/>
          <w:szCs w:val="21"/>
        </w:rPr>
        <w:t>监理班子</w:t>
      </w:r>
      <w:proofErr w:type="gramEnd"/>
      <w:r>
        <w:rPr>
          <w:rFonts w:ascii="宋体" w:hAnsi="宋体" w:hint="eastAsia"/>
          <w:szCs w:val="21"/>
        </w:rPr>
        <w:t>人员未经发包人同意不得更改。按投标文件中的到位率承诺总监每缺一天罚款</w:t>
      </w:r>
      <w:r>
        <w:rPr>
          <w:rFonts w:ascii="宋体" w:hAnsi="宋体" w:hint="eastAsia"/>
          <w:szCs w:val="21"/>
          <w:u w:val="single"/>
        </w:rPr>
        <w:t xml:space="preserve">    </w:t>
      </w:r>
      <w:r>
        <w:rPr>
          <w:rFonts w:ascii="宋体" w:hAnsi="宋体" w:hint="eastAsia"/>
          <w:szCs w:val="21"/>
        </w:rPr>
        <w:t>元，其他监理人员每缺一天罚款</w:t>
      </w:r>
      <w:r>
        <w:rPr>
          <w:rFonts w:ascii="宋体" w:hAnsi="宋体" w:hint="eastAsia"/>
          <w:szCs w:val="21"/>
          <w:u w:val="single"/>
        </w:rPr>
        <w:t xml:space="preserve">    </w:t>
      </w:r>
      <w:r>
        <w:rPr>
          <w:rFonts w:ascii="宋体" w:hAnsi="宋体" w:hint="eastAsia"/>
          <w:szCs w:val="21"/>
        </w:rPr>
        <w:t>元，并在当季的预付款中扣除。</w:t>
      </w:r>
    </w:p>
    <w:p w:rsidR="00651EF2" w:rsidRDefault="00531543">
      <w:pPr>
        <w:pStyle w:val="30"/>
        <w:spacing w:beforeLines="50" w:before="156" w:line="360" w:lineRule="auto"/>
        <w:rPr>
          <w:rFonts w:ascii="宋体" w:hAnsi="宋体"/>
          <w:b/>
          <w:szCs w:val="21"/>
        </w:rPr>
      </w:pPr>
      <w:r>
        <w:rPr>
          <w:rFonts w:ascii="宋体" w:hAnsi="宋体" w:hint="eastAsia"/>
          <w:b/>
          <w:szCs w:val="21"/>
        </w:rPr>
        <w:t>4.2 委托人的违约责任</w:t>
      </w:r>
    </w:p>
    <w:p w:rsidR="00651EF2" w:rsidRDefault="00531543">
      <w:pPr>
        <w:pStyle w:val="30"/>
        <w:spacing w:line="360" w:lineRule="auto"/>
        <w:ind w:firstLineChars="200" w:firstLine="420"/>
        <w:rPr>
          <w:rFonts w:ascii="宋体" w:hAnsi="宋体"/>
          <w:szCs w:val="21"/>
        </w:rPr>
      </w:pPr>
      <w:r>
        <w:rPr>
          <w:rFonts w:ascii="宋体" w:hAnsi="宋体" w:hint="eastAsia"/>
          <w:szCs w:val="21"/>
        </w:rPr>
        <w:t>4.2.3 委托人逾期付款利息按下列方法确定：</w:t>
      </w:r>
    </w:p>
    <w:p w:rsidR="00651EF2" w:rsidRDefault="00531543">
      <w:pPr>
        <w:pStyle w:val="30"/>
        <w:spacing w:line="360" w:lineRule="auto"/>
        <w:ind w:firstLineChars="200" w:firstLine="420"/>
        <w:rPr>
          <w:rFonts w:ascii="宋体" w:hAnsi="宋体"/>
          <w:szCs w:val="21"/>
        </w:rPr>
      </w:pPr>
      <w:r>
        <w:rPr>
          <w:rFonts w:ascii="宋体" w:hAnsi="宋体" w:hint="eastAsia"/>
          <w:szCs w:val="21"/>
        </w:rPr>
        <w:t>逾期付款利息＝当期应付款总额×银行同期贷款利率×拖延支付天数</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lastRenderedPageBreak/>
        <w:t>5. 支付</w:t>
      </w:r>
    </w:p>
    <w:p w:rsidR="00651EF2" w:rsidRDefault="00531543">
      <w:pPr>
        <w:pStyle w:val="30"/>
        <w:spacing w:line="360" w:lineRule="auto"/>
        <w:rPr>
          <w:rFonts w:ascii="宋体" w:hAnsi="宋体"/>
          <w:b/>
          <w:szCs w:val="21"/>
        </w:rPr>
      </w:pPr>
      <w:r>
        <w:rPr>
          <w:rFonts w:ascii="宋体" w:hAnsi="宋体" w:hint="eastAsia"/>
          <w:b/>
          <w:szCs w:val="21"/>
        </w:rPr>
        <w:t>5.1 支付货币</w:t>
      </w:r>
    </w:p>
    <w:p w:rsidR="00651EF2" w:rsidRDefault="00531543">
      <w:pPr>
        <w:pStyle w:val="30"/>
        <w:spacing w:line="360" w:lineRule="auto"/>
        <w:ind w:firstLineChars="200" w:firstLine="420"/>
        <w:rPr>
          <w:rFonts w:ascii="宋体" w:hAnsi="宋体"/>
          <w:szCs w:val="21"/>
        </w:rPr>
      </w:pPr>
      <w:r>
        <w:rPr>
          <w:rFonts w:ascii="宋体" w:hAnsi="宋体" w:hint="eastAsia"/>
          <w:szCs w:val="21"/>
        </w:rPr>
        <w:t>币种为：</w:t>
      </w:r>
      <w:r>
        <w:rPr>
          <w:rFonts w:ascii="宋体" w:hAnsi="宋体" w:hint="eastAsia"/>
          <w:szCs w:val="21"/>
          <w:u w:val="single"/>
        </w:rPr>
        <w:t xml:space="preserve">       </w:t>
      </w:r>
      <w:r>
        <w:rPr>
          <w:rFonts w:ascii="宋体" w:hAnsi="宋体" w:hint="eastAsia"/>
          <w:szCs w:val="21"/>
        </w:rPr>
        <w:t>，比例为：</w:t>
      </w:r>
      <w:r>
        <w:rPr>
          <w:rFonts w:ascii="宋体" w:hAnsi="宋体" w:hint="eastAsia"/>
          <w:szCs w:val="21"/>
          <w:u w:val="single"/>
        </w:rPr>
        <w:t xml:space="preserve">      </w:t>
      </w:r>
      <w:r>
        <w:rPr>
          <w:rFonts w:ascii="宋体" w:hAnsi="宋体" w:hint="eastAsia"/>
          <w:szCs w:val="21"/>
        </w:rPr>
        <w:t>，汇率为：</w:t>
      </w:r>
      <w:r>
        <w:rPr>
          <w:rFonts w:ascii="宋体" w:hAnsi="宋体" w:hint="eastAsia"/>
          <w:szCs w:val="21"/>
          <w:u w:val="single"/>
        </w:rPr>
        <w:t xml:space="preserve">      </w:t>
      </w:r>
      <w:r>
        <w:rPr>
          <w:rFonts w:ascii="宋体" w:hAnsi="宋体" w:hint="eastAsia"/>
          <w:szCs w:val="21"/>
        </w:rPr>
        <w:t xml:space="preserve">。 </w:t>
      </w:r>
    </w:p>
    <w:p w:rsidR="00651EF2" w:rsidRDefault="00531543">
      <w:pPr>
        <w:pStyle w:val="30"/>
        <w:spacing w:beforeLines="50" w:before="156" w:line="360" w:lineRule="auto"/>
        <w:rPr>
          <w:rFonts w:ascii="宋体" w:hAnsi="宋体"/>
          <w:b/>
          <w:szCs w:val="21"/>
        </w:rPr>
      </w:pPr>
      <w:r>
        <w:rPr>
          <w:rFonts w:ascii="宋体" w:hAnsi="宋体" w:hint="eastAsia"/>
          <w:b/>
          <w:szCs w:val="21"/>
        </w:rPr>
        <w:t>5.3 支付酬金</w:t>
      </w:r>
    </w:p>
    <w:p w:rsidR="00651EF2" w:rsidRDefault="00531543">
      <w:pPr>
        <w:pStyle w:val="30"/>
        <w:spacing w:line="360" w:lineRule="auto"/>
        <w:ind w:firstLineChars="200" w:firstLine="420"/>
        <w:rPr>
          <w:rFonts w:ascii="宋体" w:hAnsi="宋体"/>
          <w:szCs w:val="21"/>
        </w:rPr>
      </w:pPr>
      <w:r>
        <w:rPr>
          <w:rFonts w:ascii="宋体" w:hAnsi="宋体" w:hint="eastAsia"/>
          <w:szCs w:val="21"/>
        </w:rPr>
        <w:t>5.3.1正常工作酬金的支付：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36"/>
        <w:gridCol w:w="2126"/>
        <w:gridCol w:w="1959"/>
      </w:tblGrid>
      <w:tr w:rsidR="00651EF2">
        <w:trPr>
          <w:trHeight w:val="497"/>
          <w:jc w:val="center"/>
        </w:trPr>
        <w:tc>
          <w:tcPr>
            <w:tcW w:w="1559"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支付阶段</w:t>
            </w:r>
          </w:p>
        </w:tc>
        <w:tc>
          <w:tcPr>
            <w:tcW w:w="2436"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支付时间</w:t>
            </w:r>
          </w:p>
        </w:tc>
        <w:tc>
          <w:tcPr>
            <w:tcW w:w="2126"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支付比例</w:t>
            </w:r>
          </w:p>
        </w:tc>
        <w:tc>
          <w:tcPr>
            <w:tcW w:w="1959"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支付金额（万元）</w:t>
            </w:r>
          </w:p>
        </w:tc>
      </w:tr>
      <w:tr w:rsidR="00651EF2">
        <w:trPr>
          <w:jc w:val="center"/>
        </w:trPr>
        <w:tc>
          <w:tcPr>
            <w:tcW w:w="1559" w:type="dxa"/>
            <w:tcBorders>
              <w:bottom w:val="single" w:sz="4" w:space="0" w:color="auto"/>
            </w:tcBorders>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首付款</w:t>
            </w:r>
          </w:p>
        </w:tc>
        <w:tc>
          <w:tcPr>
            <w:tcW w:w="2436" w:type="dxa"/>
            <w:tcBorders>
              <w:bottom w:val="single" w:sz="4" w:space="0" w:color="auto"/>
            </w:tcBorders>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本合同签订后7天内</w:t>
            </w:r>
          </w:p>
        </w:tc>
        <w:tc>
          <w:tcPr>
            <w:tcW w:w="2126" w:type="dxa"/>
            <w:tcBorders>
              <w:bottom w:val="single" w:sz="4" w:space="0" w:color="auto"/>
            </w:tcBorders>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10%</w:t>
            </w:r>
          </w:p>
        </w:tc>
        <w:tc>
          <w:tcPr>
            <w:tcW w:w="1959" w:type="dxa"/>
            <w:tcBorders>
              <w:bottom w:val="single" w:sz="4" w:space="0" w:color="auto"/>
            </w:tcBorders>
            <w:vAlign w:val="center"/>
          </w:tcPr>
          <w:p w:rsidR="00651EF2" w:rsidRDefault="00651EF2">
            <w:pPr>
              <w:pStyle w:val="30"/>
              <w:spacing w:line="360" w:lineRule="auto"/>
              <w:jc w:val="center"/>
              <w:rPr>
                <w:rFonts w:ascii="宋体" w:eastAsia="Times New Roman" w:hAnsi="宋体"/>
                <w:szCs w:val="21"/>
              </w:rPr>
            </w:pPr>
          </w:p>
        </w:tc>
      </w:tr>
      <w:tr w:rsidR="00651EF2">
        <w:trPr>
          <w:jc w:val="center"/>
        </w:trPr>
        <w:tc>
          <w:tcPr>
            <w:tcW w:w="1559"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中间付款</w:t>
            </w:r>
          </w:p>
        </w:tc>
        <w:tc>
          <w:tcPr>
            <w:tcW w:w="2436" w:type="dxa"/>
            <w:vAlign w:val="center"/>
          </w:tcPr>
          <w:p w:rsidR="00651EF2" w:rsidRDefault="00531543">
            <w:pPr>
              <w:pStyle w:val="30"/>
              <w:spacing w:line="360" w:lineRule="auto"/>
              <w:jc w:val="left"/>
              <w:rPr>
                <w:rFonts w:ascii="宋体" w:eastAsia="Times New Roman" w:hAnsi="宋体"/>
                <w:szCs w:val="21"/>
              </w:rPr>
            </w:pPr>
            <w:r>
              <w:rPr>
                <w:rFonts w:ascii="宋体" w:eastAsia="Times New Roman" w:hAnsi="宋体"/>
                <w:szCs w:val="21"/>
              </w:rPr>
              <w:t>□</w:t>
            </w:r>
            <w:r>
              <w:rPr>
                <w:rFonts w:ascii="宋体" w:eastAsia="Times New Roman" w:hAnsi="宋体" w:hint="eastAsia"/>
                <w:szCs w:val="21"/>
              </w:rPr>
              <w:t>每月支付一次；</w:t>
            </w:r>
          </w:p>
          <w:p w:rsidR="00651EF2" w:rsidRDefault="00531543">
            <w:pPr>
              <w:pStyle w:val="30"/>
              <w:spacing w:line="360" w:lineRule="auto"/>
              <w:jc w:val="left"/>
              <w:rPr>
                <w:rFonts w:ascii="宋体" w:eastAsia="Times New Roman" w:hAnsi="宋体"/>
                <w:szCs w:val="21"/>
              </w:rPr>
            </w:pPr>
            <w:r>
              <w:rPr>
                <w:rFonts w:ascii="宋体" w:eastAsia="Times New Roman" w:hAnsi="宋体"/>
                <w:szCs w:val="21"/>
              </w:rPr>
              <w:t>□</w:t>
            </w:r>
            <w:r>
              <w:rPr>
                <w:rFonts w:ascii="宋体" w:eastAsia="Times New Roman" w:hAnsi="宋体" w:hint="eastAsia"/>
                <w:szCs w:val="21"/>
              </w:rPr>
              <w:t>每季度支付一次；</w:t>
            </w:r>
          </w:p>
          <w:p w:rsidR="00651EF2" w:rsidRDefault="00531543">
            <w:pPr>
              <w:pStyle w:val="30"/>
              <w:spacing w:line="360" w:lineRule="auto"/>
              <w:jc w:val="left"/>
              <w:rPr>
                <w:rFonts w:ascii="宋体" w:eastAsia="Times New Roman" w:hAnsi="宋体"/>
                <w:szCs w:val="21"/>
                <w:u w:val="single"/>
              </w:rPr>
            </w:pPr>
            <w:r>
              <w:rPr>
                <w:rFonts w:ascii="宋体" w:eastAsia="Times New Roman" w:hAnsi="宋体"/>
                <w:szCs w:val="21"/>
              </w:rPr>
              <w:t>□</w:t>
            </w:r>
            <w:r>
              <w:rPr>
                <w:rFonts w:ascii="宋体" w:eastAsia="Times New Roman" w:hAnsi="宋体" w:hint="eastAsia"/>
                <w:szCs w:val="21"/>
              </w:rPr>
              <w:t>其他：</w:t>
            </w:r>
            <w:r>
              <w:rPr>
                <w:rFonts w:ascii="宋体" w:eastAsia="Times New Roman" w:hAnsi="宋体" w:hint="eastAsia"/>
                <w:szCs w:val="21"/>
                <w:u w:val="single"/>
              </w:rPr>
              <w:t xml:space="preserve">            </w:t>
            </w:r>
          </w:p>
        </w:tc>
        <w:tc>
          <w:tcPr>
            <w:tcW w:w="2126" w:type="dxa"/>
            <w:vAlign w:val="center"/>
          </w:tcPr>
          <w:p w:rsidR="00651EF2" w:rsidRDefault="00531543">
            <w:pPr>
              <w:pStyle w:val="30"/>
              <w:spacing w:line="360" w:lineRule="auto"/>
              <w:jc w:val="left"/>
              <w:rPr>
                <w:rFonts w:ascii="宋体" w:eastAsia="Times New Roman" w:hAnsi="宋体"/>
                <w:szCs w:val="21"/>
              </w:rPr>
            </w:pPr>
            <w:r>
              <w:rPr>
                <w:rFonts w:ascii="宋体" w:eastAsia="Times New Roman" w:hAnsi="宋体"/>
                <w:szCs w:val="21"/>
              </w:rPr>
              <w:t>□</w:t>
            </w:r>
            <w:r>
              <w:rPr>
                <w:rFonts w:ascii="宋体" w:eastAsia="Times New Roman" w:hAnsi="宋体" w:hint="eastAsia"/>
                <w:szCs w:val="21"/>
              </w:rPr>
              <w:t>按服务期比例；</w:t>
            </w:r>
          </w:p>
          <w:p w:rsidR="00651EF2" w:rsidRDefault="00531543">
            <w:pPr>
              <w:pStyle w:val="30"/>
              <w:spacing w:line="360" w:lineRule="auto"/>
              <w:jc w:val="left"/>
              <w:rPr>
                <w:rFonts w:ascii="宋体" w:eastAsia="Times New Roman" w:hAnsi="宋体"/>
                <w:szCs w:val="21"/>
              </w:rPr>
            </w:pPr>
            <w:r>
              <w:rPr>
                <w:rFonts w:ascii="宋体" w:eastAsia="Times New Roman" w:hAnsi="宋体"/>
                <w:szCs w:val="21"/>
              </w:rPr>
              <w:t>□</w:t>
            </w:r>
            <w:r>
              <w:rPr>
                <w:rFonts w:ascii="宋体" w:eastAsia="Times New Roman" w:hAnsi="宋体" w:hint="eastAsia"/>
                <w:szCs w:val="21"/>
              </w:rPr>
              <w:t>按人员投入比例；</w:t>
            </w:r>
          </w:p>
          <w:p w:rsidR="00651EF2" w:rsidRDefault="00531543">
            <w:pPr>
              <w:pStyle w:val="30"/>
              <w:spacing w:line="360" w:lineRule="auto"/>
              <w:jc w:val="left"/>
              <w:rPr>
                <w:rFonts w:ascii="宋体" w:eastAsia="Times New Roman" w:hAnsi="宋体"/>
                <w:szCs w:val="21"/>
              </w:rPr>
            </w:pPr>
            <w:r>
              <w:rPr>
                <w:rFonts w:ascii="宋体" w:eastAsia="Times New Roman" w:hAnsi="宋体"/>
                <w:szCs w:val="21"/>
              </w:rPr>
              <w:t>□</w:t>
            </w:r>
            <w:r>
              <w:rPr>
                <w:rFonts w:ascii="宋体" w:eastAsia="Times New Roman" w:hAnsi="宋体" w:hint="eastAsia"/>
                <w:szCs w:val="21"/>
              </w:rPr>
              <w:t>其他：</w:t>
            </w:r>
            <w:r>
              <w:rPr>
                <w:rFonts w:ascii="宋体" w:eastAsia="Times New Roman" w:hAnsi="宋体" w:hint="eastAsia"/>
                <w:szCs w:val="21"/>
                <w:u w:val="single"/>
              </w:rPr>
              <w:t xml:space="preserve">            </w:t>
            </w:r>
          </w:p>
        </w:tc>
        <w:tc>
          <w:tcPr>
            <w:tcW w:w="1959" w:type="dxa"/>
            <w:vAlign w:val="center"/>
          </w:tcPr>
          <w:p w:rsidR="00651EF2" w:rsidRDefault="00651EF2">
            <w:pPr>
              <w:pStyle w:val="30"/>
              <w:spacing w:line="360" w:lineRule="auto"/>
              <w:jc w:val="center"/>
              <w:rPr>
                <w:rFonts w:ascii="宋体" w:eastAsia="Times New Roman" w:hAnsi="宋体"/>
                <w:szCs w:val="21"/>
              </w:rPr>
            </w:pPr>
          </w:p>
        </w:tc>
      </w:tr>
      <w:tr w:rsidR="00651EF2">
        <w:trPr>
          <w:jc w:val="center"/>
        </w:trPr>
        <w:tc>
          <w:tcPr>
            <w:tcW w:w="1559"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竣工</w:t>
            </w:r>
          </w:p>
        </w:tc>
        <w:tc>
          <w:tcPr>
            <w:tcW w:w="2436"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竣工验收合格后7天内</w:t>
            </w:r>
          </w:p>
        </w:tc>
        <w:tc>
          <w:tcPr>
            <w:tcW w:w="2126"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累计付至95%</w:t>
            </w:r>
          </w:p>
        </w:tc>
        <w:tc>
          <w:tcPr>
            <w:tcW w:w="1959" w:type="dxa"/>
            <w:vAlign w:val="center"/>
          </w:tcPr>
          <w:p w:rsidR="00651EF2" w:rsidRDefault="00651EF2">
            <w:pPr>
              <w:pStyle w:val="30"/>
              <w:spacing w:line="360" w:lineRule="auto"/>
              <w:jc w:val="center"/>
              <w:rPr>
                <w:rFonts w:ascii="宋体" w:eastAsia="Times New Roman" w:hAnsi="宋体"/>
                <w:szCs w:val="21"/>
              </w:rPr>
            </w:pPr>
          </w:p>
        </w:tc>
      </w:tr>
      <w:tr w:rsidR="00651EF2">
        <w:trPr>
          <w:jc w:val="center"/>
        </w:trPr>
        <w:tc>
          <w:tcPr>
            <w:tcW w:w="1559"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最后付款</w:t>
            </w:r>
          </w:p>
        </w:tc>
        <w:tc>
          <w:tcPr>
            <w:tcW w:w="2436"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监理与相关服务期届满14天内</w:t>
            </w:r>
          </w:p>
        </w:tc>
        <w:tc>
          <w:tcPr>
            <w:tcW w:w="2126" w:type="dxa"/>
            <w:vAlign w:val="center"/>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付清余款</w:t>
            </w:r>
          </w:p>
        </w:tc>
        <w:tc>
          <w:tcPr>
            <w:tcW w:w="1959" w:type="dxa"/>
            <w:vAlign w:val="center"/>
          </w:tcPr>
          <w:p w:rsidR="00651EF2" w:rsidRDefault="00651EF2">
            <w:pPr>
              <w:pStyle w:val="30"/>
              <w:spacing w:line="360" w:lineRule="auto"/>
              <w:jc w:val="center"/>
              <w:rPr>
                <w:rFonts w:ascii="宋体" w:eastAsia="Times New Roman" w:hAnsi="宋体"/>
                <w:szCs w:val="21"/>
              </w:rPr>
            </w:pPr>
          </w:p>
        </w:tc>
      </w:tr>
    </w:tbl>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6. 合同生效、变更、暂停、解除与终止</w:t>
      </w:r>
    </w:p>
    <w:p w:rsidR="00651EF2" w:rsidRDefault="00531543">
      <w:pPr>
        <w:pStyle w:val="30"/>
        <w:spacing w:line="360" w:lineRule="auto"/>
        <w:rPr>
          <w:rFonts w:ascii="宋体" w:hAnsi="宋体"/>
          <w:b/>
          <w:szCs w:val="21"/>
        </w:rPr>
      </w:pPr>
      <w:r>
        <w:rPr>
          <w:rFonts w:ascii="宋体" w:hAnsi="宋体" w:hint="eastAsia"/>
          <w:b/>
          <w:szCs w:val="21"/>
        </w:rPr>
        <w:t>6.1 生效</w:t>
      </w:r>
    </w:p>
    <w:p w:rsidR="00651EF2" w:rsidRDefault="00531543">
      <w:pPr>
        <w:pStyle w:val="30"/>
        <w:spacing w:line="360" w:lineRule="auto"/>
        <w:ind w:firstLineChars="200" w:firstLine="420"/>
        <w:rPr>
          <w:rFonts w:ascii="宋体" w:hAnsi="宋体"/>
          <w:szCs w:val="21"/>
        </w:rPr>
      </w:pPr>
      <w:r>
        <w:rPr>
          <w:rFonts w:ascii="宋体" w:hAnsi="宋体" w:hint="eastAsia"/>
          <w:szCs w:val="21"/>
        </w:rPr>
        <w:t>本合同生效条件：</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6.2 变更</w:t>
      </w:r>
    </w:p>
    <w:p w:rsidR="00651EF2" w:rsidRDefault="00531543">
      <w:pPr>
        <w:pStyle w:val="30"/>
        <w:spacing w:line="360" w:lineRule="auto"/>
        <w:ind w:firstLineChars="200" w:firstLine="420"/>
        <w:rPr>
          <w:rFonts w:ascii="宋体" w:hAnsi="宋体"/>
          <w:szCs w:val="21"/>
        </w:rPr>
      </w:pPr>
      <w:r>
        <w:rPr>
          <w:rFonts w:ascii="宋体" w:hAnsi="宋体" w:hint="eastAsia"/>
          <w:szCs w:val="21"/>
        </w:rPr>
        <w:t>6.2.2 除不可抗力外，因非监理</w:t>
      </w:r>
      <w:proofErr w:type="gramStart"/>
      <w:r>
        <w:rPr>
          <w:rFonts w:ascii="宋体" w:hAnsi="宋体" w:hint="eastAsia"/>
          <w:szCs w:val="21"/>
        </w:rPr>
        <w:t>人原因</w:t>
      </w:r>
      <w:proofErr w:type="gramEnd"/>
      <w:r>
        <w:rPr>
          <w:rFonts w:ascii="宋体" w:hAnsi="宋体" w:hint="eastAsia"/>
          <w:szCs w:val="21"/>
        </w:rPr>
        <w:t>导致本合同期限延长时，附加工作酬金按下列方法确定：</w:t>
      </w:r>
    </w:p>
    <w:p w:rsidR="00651EF2" w:rsidRDefault="00531543">
      <w:pPr>
        <w:pStyle w:val="30"/>
        <w:spacing w:line="360" w:lineRule="auto"/>
        <w:ind w:firstLineChars="200" w:firstLine="420"/>
        <w:rPr>
          <w:rFonts w:ascii="宋体" w:hAnsi="宋体"/>
          <w:szCs w:val="21"/>
        </w:rPr>
      </w:pPr>
      <w:r>
        <w:rPr>
          <w:rFonts w:ascii="宋体" w:hAnsi="宋体" w:hint="eastAsia"/>
          <w:szCs w:val="21"/>
        </w:rPr>
        <w:t>□ 采用投标人须知前附表第3.2.2中第1、3、5种报价方法的：</w:t>
      </w:r>
    </w:p>
    <w:p w:rsidR="00651EF2" w:rsidRDefault="00531543">
      <w:pPr>
        <w:pStyle w:val="30"/>
        <w:spacing w:line="360" w:lineRule="auto"/>
        <w:ind w:leftChars="50" w:left="105" w:firstLineChars="150" w:firstLine="315"/>
        <w:rPr>
          <w:rFonts w:ascii="宋体" w:hAnsi="宋体"/>
          <w:szCs w:val="21"/>
        </w:rPr>
      </w:pPr>
      <w:r>
        <w:rPr>
          <w:rFonts w:ascii="宋体" w:hAnsi="宋体" w:hint="eastAsia"/>
          <w:szCs w:val="21"/>
        </w:rPr>
        <w:t>附加工作酬金=本合同期限延长时间（日）×延长期间的监理人员（人）×</w:t>
      </w:r>
      <w:r>
        <w:rPr>
          <w:rFonts w:ascii="宋体" w:hAnsi="宋体" w:hint="eastAsia"/>
          <w:szCs w:val="21"/>
          <w:u w:val="single"/>
        </w:rPr>
        <w:t xml:space="preserve">   </w:t>
      </w:r>
      <w:r>
        <w:rPr>
          <w:rFonts w:ascii="宋体" w:hAnsi="宋体" w:hint="eastAsia"/>
          <w:szCs w:val="21"/>
        </w:rPr>
        <w:t>元/人•日。</w:t>
      </w:r>
    </w:p>
    <w:p w:rsidR="00651EF2" w:rsidRDefault="00531543">
      <w:pPr>
        <w:pStyle w:val="30"/>
        <w:spacing w:line="360" w:lineRule="auto"/>
        <w:ind w:firstLineChars="200" w:firstLine="420"/>
        <w:rPr>
          <w:rFonts w:ascii="宋体" w:hAnsi="宋体"/>
          <w:szCs w:val="21"/>
        </w:rPr>
      </w:pPr>
      <w:r>
        <w:rPr>
          <w:rFonts w:ascii="宋体" w:hAnsi="宋体" w:hint="eastAsia"/>
          <w:szCs w:val="21"/>
        </w:rPr>
        <w:t>□ 采用投标人须知前附表第3.2.2中第2、4种报价方法的：</w:t>
      </w:r>
    </w:p>
    <w:p w:rsidR="00651EF2" w:rsidRDefault="00531543">
      <w:pPr>
        <w:pStyle w:val="30"/>
        <w:spacing w:line="360" w:lineRule="auto"/>
        <w:ind w:firstLineChars="200" w:firstLine="420"/>
        <w:rPr>
          <w:rFonts w:ascii="宋体" w:hAnsi="宋体"/>
          <w:szCs w:val="21"/>
        </w:rPr>
      </w:pPr>
      <w:r>
        <w:rPr>
          <w:rFonts w:ascii="宋体" w:hAnsi="宋体" w:hint="eastAsia"/>
          <w:szCs w:val="21"/>
        </w:rPr>
        <w:t>附加工作酬金根据本合同期限延长时间（天）、延长期间的监理人员，按照投标人提供的投标报价表（格式五-2）计算。</w:t>
      </w:r>
    </w:p>
    <w:p w:rsidR="00651EF2" w:rsidRDefault="00531543">
      <w:pPr>
        <w:pStyle w:val="30"/>
        <w:spacing w:line="360" w:lineRule="auto"/>
        <w:ind w:firstLineChars="200" w:firstLine="420"/>
        <w:rPr>
          <w:rFonts w:ascii="宋体" w:hAnsi="宋体"/>
          <w:szCs w:val="21"/>
        </w:rPr>
      </w:pPr>
      <w:r>
        <w:rPr>
          <w:rFonts w:ascii="宋体" w:hAnsi="宋体" w:hint="eastAsia"/>
          <w:szCs w:val="21"/>
        </w:rPr>
        <w:t>□ 附加工作酬金=本合同期限延长时间（天）×正常工作酬金÷协议书约定的监理与相关服务期限（天）。</w:t>
      </w:r>
    </w:p>
    <w:p w:rsidR="00651EF2" w:rsidRDefault="00531543">
      <w:pPr>
        <w:pStyle w:val="30"/>
        <w:spacing w:line="360" w:lineRule="auto"/>
        <w:ind w:firstLineChars="200" w:firstLine="420"/>
        <w:rPr>
          <w:rFonts w:ascii="宋体" w:hAnsi="宋体"/>
          <w:szCs w:val="21"/>
        </w:rPr>
      </w:pPr>
      <w:r>
        <w:rPr>
          <w:rFonts w:ascii="宋体" w:hAnsi="宋体" w:hint="eastAsia"/>
          <w:szCs w:val="21"/>
        </w:rPr>
        <w:t>附加工作酬金按月支付，支付时间为次月15日前。</w:t>
      </w:r>
    </w:p>
    <w:p w:rsidR="00651EF2" w:rsidRDefault="00531543">
      <w:pPr>
        <w:pStyle w:val="30"/>
        <w:spacing w:line="360" w:lineRule="auto"/>
        <w:ind w:firstLineChars="200" w:firstLine="420"/>
        <w:rPr>
          <w:rFonts w:ascii="宋体" w:hAnsi="宋体"/>
          <w:szCs w:val="21"/>
        </w:rPr>
      </w:pPr>
      <w:r>
        <w:rPr>
          <w:rFonts w:ascii="宋体" w:hAnsi="宋体" w:hint="eastAsia"/>
          <w:szCs w:val="21"/>
        </w:rPr>
        <w:t>6.2.3合同生效后，如实际情况发生变化使得监理人不能完成全部工作时，监理人要立</w:t>
      </w:r>
      <w:r>
        <w:rPr>
          <w:rFonts w:ascii="宋体" w:hAnsi="宋体" w:hint="eastAsia"/>
          <w:szCs w:val="21"/>
        </w:rPr>
        <w:lastRenderedPageBreak/>
        <w:t>即通知委托人。除不可抗力外，其善后工作及恢复服务的准备工作的附加工作酬金按下列方法确定：</w:t>
      </w:r>
    </w:p>
    <w:p w:rsidR="00651EF2" w:rsidRDefault="00531543">
      <w:pPr>
        <w:pStyle w:val="30"/>
        <w:spacing w:line="360" w:lineRule="auto"/>
        <w:ind w:firstLineChars="200" w:firstLine="420"/>
        <w:rPr>
          <w:rFonts w:ascii="宋体" w:hAnsi="宋体"/>
          <w:szCs w:val="21"/>
        </w:rPr>
      </w:pPr>
      <w:r>
        <w:rPr>
          <w:rFonts w:ascii="宋体" w:hAnsi="宋体" w:hint="eastAsia"/>
          <w:szCs w:val="21"/>
        </w:rPr>
        <w:t>□ 采用投标人须知前附表第3.2.2中第1、3、5种报价方法的：</w:t>
      </w:r>
    </w:p>
    <w:p w:rsidR="00651EF2" w:rsidRDefault="00531543">
      <w:pPr>
        <w:pStyle w:val="30"/>
        <w:spacing w:line="360" w:lineRule="auto"/>
        <w:ind w:firstLineChars="200" w:firstLine="420"/>
        <w:rPr>
          <w:rFonts w:ascii="宋体" w:hAnsi="宋体"/>
          <w:szCs w:val="21"/>
        </w:rPr>
      </w:pPr>
      <w:r>
        <w:rPr>
          <w:rFonts w:ascii="宋体" w:hAnsi="宋体" w:hint="eastAsia"/>
          <w:szCs w:val="21"/>
        </w:rPr>
        <w:t>附加工作酬金=善后工作及恢复服务的准备工作时间（日）×善后工作及恢复服务的监理人员（人）×</w:t>
      </w:r>
      <w:r>
        <w:rPr>
          <w:rFonts w:ascii="宋体" w:hAnsi="宋体" w:hint="eastAsia"/>
          <w:szCs w:val="21"/>
          <w:u w:val="single"/>
        </w:rPr>
        <w:t xml:space="preserve">         </w:t>
      </w:r>
      <w:r>
        <w:rPr>
          <w:rFonts w:ascii="宋体" w:hAnsi="宋体" w:hint="eastAsia"/>
          <w:szCs w:val="21"/>
        </w:rPr>
        <w:t>元/人•日。</w:t>
      </w:r>
    </w:p>
    <w:p w:rsidR="00651EF2" w:rsidRDefault="00531543">
      <w:pPr>
        <w:pStyle w:val="30"/>
        <w:spacing w:line="360" w:lineRule="auto"/>
        <w:ind w:firstLineChars="200" w:firstLine="420"/>
        <w:rPr>
          <w:rFonts w:ascii="宋体" w:hAnsi="宋体"/>
          <w:szCs w:val="21"/>
        </w:rPr>
      </w:pPr>
      <w:r>
        <w:rPr>
          <w:rFonts w:ascii="宋体" w:hAnsi="宋体" w:hint="eastAsia"/>
          <w:szCs w:val="21"/>
        </w:rPr>
        <w:t>□ 采用投标人须知前附表第3.2.2中第2、4种报价方法的：</w:t>
      </w:r>
    </w:p>
    <w:p w:rsidR="00651EF2" w:rsidRDefault="00531543">
      <w:pPr>
        <w:pStyle w:val="30"/>
        <w:spacing w:line="360" w:lineRule="auto"/>
        <w:ind w:firstLineChars="200" w:firstLine="420"/>
        <w:rPr>
          <w:rFonts w:ascii="宋体" w:hAnsi="宋体"/>
          <w:szCs w:val="21"/>
        </w:rPr>
      </w:pPr>
      <w:r>
        <w:rPr>
          <w:rFonts w:ascii="宋体" w:hAnsi="宋体" w:hint="eastAsia"/>
          <w:szCs w:val="21"/>
        </w:rPr>
        <w:t>附加工作酬金根据实际投入善后工作及恢复服务的准备工作时间（天）、监理人员，按照投标人提供的投标报价表（格式五-2）计算。</w:t>
      </w:r>
    </w:p>
    <w:p w:rsidR="00651EF2" w:rsidRDefault="00531543">
      <w:pPr>
        <w:pStyle w:val="30"/>
        <w:spacing w:line="360" w:lineRule="auto"/>
        <w:ind w:firstLineChars="200" w:firstLine="420"/>
        <w:rPr>
          <w:rFonts w:ascii="宋体" w:hAnsi="宋体"/>
          <w:szCs w:val="21"/>
        </w:rPr>
      </w:pPr>
      <w:r>
        <w:rPr>
          <w:rFonts w:ascii="宋体" w:hAnsi="宋体" w:hint="eastAsia"/>
          <w:szCs w:val="21"/>
        </w:rPr>
        <w:t>□ 附加工作酬金=善后工作及恢复服务的准备工作时间（天）×正常工作酬金÷协议书约定的监理与相关服务期限（天）。</w:t>
      </w:r>
    </w:p>
    <w:p w:rsidR="00651EF2" w:rsidRDefault="00531543">
      <w:pPr>
        <w:pStyle w:val="30"/>
        <w:spacing w:line="360" w:lineRule="auto"/>
        <w:ind w:firstLineChars="200" w:firstLine="420"/>
        <w:rPr>
          <w:rFonts w:ascii="宋体" w:hAnsi="宋体"/>
          <w:szCs w:val="21"/>
        </w:rPr>
      </w:pPr>
      <w:r>
        <w:rPr>
          <w:rFonts w:ascii="宋体" w:hAnsi="宋体" w:hint="eastAsia"/>
          <w:szCs w:val="21"/>
        </w:rPr>
        <w:t>附加工作酬金按月支付，支付时间为次月15日前。</w:t>
      </w:r>
    </w:p>
    <w:p w:rsidR="00651EF2" w:rsidRDefault="00531543">
      <w:pPr>
        <w:pStyle w:val="30"/>
        <w:spacing w:line="360" w:lineRule="auto"/>
        <w:ind w:firstLineChars="200" w:firstLine="420"/>
        <w:rPr>
          <w:rFonts w:ascii="宋体" w:hAnsi="宋体"/>
          <w:szCs w:val="21"/>
        </w:rPr>
      </w:pPr>
      <w:r>
        <w:rPr>
          <w:rFonts w:ascii="宋体" w:hAnsi="宋体" w:hint="eastAsia"/>
          <w:szCs w:val="21"/>
        </w:rPr>
        <w:t xml:space="preserve">6.2.5 正常工作酬金增加额按下列方法确定： </w:t>
      </w:r>
    </w:p>
    <w:p w:rsidR="00651EF2" w:rsidRDefault="00531543">
      <w:pPr>
        <w:pStyle w:val="30"/>
        <w:spacing w:line="360" w:lineRule="auto"/>
        <w:ind w:firstLineChars="200" w:firstLine="420"/>
        <w:rPr>
          <w:rFonts w:ascii="宋体" w:hAnsi="宋体"/>
          <w:szCs w:val="21"/>
        </w:rPr>
      </w:pPr>
      <w:r>
        <w:rPr>
          <w:rFonts w:ascii="宋体" w:hAnsi="宋体" w:hint="eastAsia"/>
          <w:szCs w:val="21"/>
        </w:rPr>
        <w:t>正常工作酬金增加额=工程投资额或建筑安装工程费增加额×正常工作酬金÷工程概算投资额（或建筑安装工程费）</w:t>
      </w:r>
    </w:p>
    <w:p w:rsidR="00651EF2" w:rsidRDefault="00531543">
      <w:pPr>
        <w:pStyle w:val="30"/>
        <w:spacing w:line="360" w:lineRule="auto"/>
        <w:ind w:firstLineChars="200" w:firstLine="420"/>
        <w:rPr>
          <w:rFonts w:ascii="宋体" w:hAnsi="宋体"/>
          <w:szCs w:val="21"/>
        </w:rPr>
      </w:pPr>
      <w:r>
        <w:rPr>
          <w:rFonts w:ascii="宋体" w:hAnsi="宋体" w:hint="eastAsia"/>
          <w:szCs w:val="21"/>
        </w:rPr>
        <w:t>正常工作酬金增加额在结算完成后30日内支付。</w:t>
      </w:r>
    </w:p>
    <w:p w:rsidR="00651EF2" w:rsidRDefault="00531543">
      <w:pPr>
        <w:pStyle w:val="30"/>
        <w:spacing w:line="360" w:lineRule="auto"/>
        <w:ind w:firstLineChars="200" w:firstLine="420"/>
        <w:rPr>
          <w:rFonts w:ascii="宋体" w:hAnsi="宋体"/>
          <w:szCs w:val="21"/>
        </w:rPr>
      </w:pPr>
      <w:r>
        <w:rPr>
          <w:rFonts w:ascii="宋体" w:hAnsi="宋体" w:hint="eastAsia"/>
          <w:szCs w:val="21"/>
        </w:rPr>
        <w:t>6.2.6 因工程规模、监理范围的变化导致监理人的正常工作量减少时，</w:t>
      </w:r>
      <w:proofErr w:type="gramStart"/>
      <w:r>
        <w:rPr>
          <w:rFonts w:ascii="宋体" w:hAnsi="宋体" w:hint="eastAsia"/>
          <w:szCs w:val="21"/>
        </w:rPr>
        <w:t>按减少</w:t>
      </w:r>
      <w:proofErr w:type="gramEnd"/>
      <w:r>
        <w:rPr>
          <w:rFonts w:ascii="宋体" w:hAnsi="宋体" w:hint="eastAsia"/>
          <w:szCs w:val="21"/>
        </w:rPr>
        <w:t>工作量的比例从协议书约定的正常工作酬金中扣减相同比例的酬金。</w:t>
      </w:r>
    </w:p>
    <w:p w:rsidR="00651EF2" w:rsidRDefault="00531543">
      <w:pPr>
        <w:pStyle w:val="30"/>
        <w:spacing w:line="360" w:lineRule="auto"/>
        <w:ind w:firstLineChars="200" w:firstLine="420"/>
        <w:rPr>
          <w:rFonts w:ascii="宋体" w:hAnsi="宋体"/>
          <w:szCs w:val="21"/>
        </w:rPr>
      </w:pPr>
      <w:r>
        <w:rPr>
          <w:rFonts w:ascii="宋体" w:hAnsi="宋体" w:hint="eastAsia"/>
          <w:szCs w:val="21"/>
        </w:rPr>
        <w:t>正常工作酬金扣减额=工程投资额或建筑安装工程费减少额×正常工作酬金÷工程概算投资额（或建筑安装工程费）</w:t>
      </w:r>
    </w:p>
    <w:p w:rsidR="00651EF2" w:rsidRDefault="00531543">
      <w:pPr>
        <w:pStyle w:val="30"/>
        <w:spacing w:line="360" w:lineRule="auto"/>
        <w:ind w:firstLineChars="200" w:firstLine="420"/>
        <w:rPr>
          <w:rFonts w:ascii="宋体" w:hAnsi="宋体"/>
          <w:szCs w:val="21"/>
        </w:rPr>
      </w:pPr>
      <w:r>
        <w:rPr>
          <w:rFonts w:ascii="宋体" w:hAnsi="宋体" w:hint="eastAsia"/>
          <w:szCs w:val="21"/>
        </w:rPr>
        <w:t>正常工作酬金扣减额在结算完成后30日内扣回。</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7. 争议解决</w:t>
      </w:r>
    </w:p>
    <w:p w:rsidR="00651EF2" w:rsidRDefault="00531543">
      <w:pPr>
        <w:pStyle w:val="30"/>
        <w:spacing w:beforeLines="50" w:before="156" w:line="360" w:lineRule="auto"/>
        <w:rPr>
          <w:rFonts w:ascii="宋体" w:hAnsi="宋体"/>
          <w:b/>
          <w:szCs w:val="21"/>
        </w:rPr>
      </w:pPr>
      <w:r>
        <w:rPr>
          <w:rFonts w:ascii="宋体" w:hAnsi="宋体" w:hint="eastAsia"/>
          <w:b/>
          <w:szCs w:val="21"/>
        </w:rPr>
        <w:t>7.2 调解</w:t>
      </w:r>
    </w:p>
    <w:p w:rsidR="00651EF2" w:rsidRDefault="00531543">
      <w:pPr>
        <w:pStyle w:val="30"/>
        <w:spacing w:line="360" w:lineRule="auto"/>
        <w:ind w:firstLineChars="200" w:firstLine="420"/>
        <w:rPr>
          <w:rFonts w:ascii="宋体" w:hAnsi="宋体"/>
          <w:szCs w:val="21"/>
        </w:rPr>
      </w:pPr>
      <w:r>
        <w:rPr>
          <w:rFonts w:ascii="宋体" w:hAnsi="宋体" w:hint="eastAsia"/>
          <w:szCs w:val="21"/>
        </w:rPr>
        <w:t>本合同争议进行调解时，可提交</w:t>
      </w:r>
      <w:r>
        <w:rPr>
          <w:rFonts w:ascii="宋体" w:hAnsi="宋体" w:hint="eastAsia"/>
          <w:szCs w:val="21"/>
          <w:u w:val="single"/>
        </w:rPr>
        <w:t xml:space="preserve">        </w:t>
      </w:r>
      <w:r>
        <w:rPr>
          <w:rFonts w:ascii="宋体" w:hAnsi="宋体" w:hint="eastAsia"/>
          <w:szCs w:val="21"/>
        </w:rPr>
        <w:t>进行调解。</w:t>
      </w:r>
    </w:p>
    <w:p w:rsidR="00651EF2" w:rsidRDefault="00531543">
      <w:pPr>
        <w:pStyle w:val="30"/>
        <w:spacing w:beforeLines="50" w:before="156" w:line="360" w:lineRule="auto"/>
        <w:rPr>
          <w:rFonts w:ascii="宋体" w:hAnsi="宋体"/>
          <w:b/>
          <w:szCs w:val="21"/>
        </w:rPr>
      </w:pPr>
      <w:r>
        <w:rPr>
          <w:rFonts w:ascii="宋体" w:hAnsi="宋体" w:hint="eastAsia"/>
          <w:b/>
          <w:szCs w:val="21"/>
        </w:rPr>
        <w:t>7.3 仲裁或诉讼</w:t>
      </w:r>
    </w:p>
    <w:p w:rsidR="00651EF2" w:rsidRDefault="00531543">
      <w:pPr>
        <w:pStyle w:val="30"/>
        <w:spacing w:line="360" w:lineRule="auto"/>
        <w:ind w:firstLineChars="200" w:firstLine="420"/>
        <w:rPr>
          <w:rFonts w:ascii="宋体" w:hAnsi="宋体"/>
          <w:szCs w:val="21"/>
        </w:rPr>
      </w:pPr>
      <w:r>
        <w:rPr>
          <w:rFonts w:ascii="宋体" w:hAnsi="宋体" w:hint="eastAsia"/>
          <w:szCs w:val="21"/>
        </w:rPr>
        <w:t>合同争议的最终解决方式为下列第</w:t>
      </w:r>
      <w:r>
        <w:rPr>
          <w:rFonts w:ascii="宋体" w:hAnsi="宋体" w:hint="eastAsia"/>
          <w:szCs w:val="21"/>
          <w:u w:val="single"/>
        </w:rPr>
        <w:t xml:space="preserve">        </w:t>
      </w:r>
      <w:r>
        <w:rPr>
          <w:rFonts w:ascii="宋体" w:hAnsi="宋体" w:hint="eastAsia"/>
          <w:szCs w:val="21"/>
        </w:rPr>
        <w:t>种方式：</w:t>
      </w:r>
    </w:p>
    <w:p w:rsidR="00651EF2" w:rsidRDefault="00531543">
      <w:pPr>
        <w:pStyle w:val="30"/>
        <w:spacing w:line="360" w:lineRule="auto"/>
        <w:ind w:firstLineChars="200" w:firstLine="420"/>
        <w:rPr>
          <w:rFonts w:ascii="宋体" w:hAnsi="宋体"/>
          <w:szCs w:val="21"/>
        </w:rPr>
      </w:pPr>
      <w:r>
        <w:rPr>
          <w:rFonts w:ascii="宋体" w:hAnsi="宋体" w:hint="eastAsia"/>
          <w:szCs w:val="21"/>
        </w:rPr>
        <w:t>（1）提请</w:t>
      </w:r>
      <w:r>
        <w:rPr>
          <w:rFonts w:ascii="宋体" w:hAnsi="宋体" w:hint="eastAsia"/>
          <w:szCs w:val="21"/>
          <w:u w:val="single"/>
        </w:rPr>
        <w:t xml:space="preserve">        </w:t>
      </w:r>
      <w:r>
        <w:rPr>
          <w:rFonts w:ascii="宋体" w:hAnsi="宋体" w:hint="eastAsia"/>
          <w:szCs w:val="21"/>
        </w:rPr>
        <w:t>仲裁委员会进行仲裁。</w:t>
      </w:r>
    </w:p>
    <w:p w:rsidR="00651EF2" w:rsidRDefault="00531543">
      <w:pPr>
        <w:pStyle w:val="30"/>
        <w:spacing w:line="360" w:lineRule="auto"/>
        <w:ind w:firstLineChars="200" w:firstLine="420"/>
        <w:rPr>
          <w:rFonts w:ascii="宋体" w:hAnsi="宋体"/>
          <w:szCs w:val="21"/>
        </w:rPr>
      </w:pPr>
      <w:r>
        <w:rPr>
          <w:rFonts w:ascii="宋体" w:hAnsi="宋体" w:hint="eastAsia"/>
          <w:szCs w:val="21"/>
        </w:rPr>
        <w:t>（2）向</w:t>
      </w:r>
      <w:r>
        <w:rPr>
          <w:rFonts w:ascii="宋体" w:hAnsi="宋体" w:hint="eastAsia"/>
          <w:szCs w:val="21"/>
          <w:u w:val="single"/>
        </w:rPr>
        <w:t xml:space="preserve">        </w:t>
      </w:r>
      <w:r>
        <w:rPr>
          <w:rFonts w:ascii="宋体" w:hAnsi="宋体" w:hint="eastAsia"/>
          <w:szCs w:val="21"/>
        </w:rPr>
        <w:t>人民法院提起诉讼。</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8. 其他</w:t>
      </w:r>
    </w:p>
    <w:p w:rsidR="00651EF2" w:rsidRDefault="00531543">
      <w:pPr>
        <w:pStyle w:val="30"/>
        <w:spacing w:line="360" w:lineRule="auto"/>
        <w:rPr>
          <w:rFonts w:ascii="宋体" w:hAnsi="宋体"/>
          <w:b/>
          <w:szCs w:val="21"/>
        </w:rPr>
      </w:pPr>
      <w:r>
        <w:rPr>
          <w:rFonts w:ascii="宋体" w:hAnsi="宋体" w:hint="eastAsia"/>
          <w:b/>
          <w:szCs w:val="21"/>
        </w:rPr>
        <w:t>8.2 检测费用</w:t>
      </w:r>
    </w:p>
    <w:p w:rsidR="00651EF2" w:rsidRDefault="00531543">
      <w:pPr>
        <w:pStyle w:val="30"/>
        <w:spacing w:line="360" w:lineRule="auto"/>
        <w:rPr>
          <w:rFonts w:ascii="宋体" w:hAnsi="宋体"/>
          <w:szCs w:val="21"/>
        </w:rPr>
      </w:pPr>
      <w:r>
        <w:rPr>
          <w:rFonts w:ascii="宋体" w:hAnsi="宋体" w:hint="eastAsia"/>
          <w:szCs w:val="21"/>
        </w:rPr>
        <w:lastRenderedPageBreak/>
        <w:t xml:space="preserve">    委托人应在检测工作完成后</w:t>
      </w:r>
      <w:r>
        <w:rPr>
          <w:rFonts w:ascii="宋体" w:hAnsi="宋体" w:hint="eastAsia"/>
          <w:szCs w:val="21"/>
          <w:u w:val="single"/>
        </w:rPr>
        <w:t xml:space="preserve">     </w:t>
      </w:r>
      <w:r>
        <w:rPr>
          <w:rFonts w:ascii="宋体" w:hAnsi="宋体" w:hint="eastAsia"/>
          <w:szCs w:val="21"/>
        </w:rPr>
        <w:t>天内支付检测费用。</w:t>
      </w:r>
    </w:p>
    <w:p w:rsidR="00651EF2" w:rsidRDefault="00531543">
      <w:pPr>
        <w:pStyle w:val="30"/>
        <w:spacing w:beforeLines="50" w:before="156" w:line="360" w:lineRule="auto"/>
        <w:rPr>
          <w:rFonts w:ascii="宋体" w:hAnsi="宋体"/>
          <w:b/>
          <w:szCs w:val="21"/>
        </w:rPr>
      </w:pPr>
      <w:r>
        <w:rPr>
          <w:rFonts w:ascii="宋体" w:hAnsi="宋体" w:hint="eastAsia"/>
          <w:b/>
          <w:szCs w:val="21"/>
        </w:rPr>
        <w:t>8.3 咨询费用</w:t>
      </w:r>
    </w:p>
    <w:p w:rsidR="00651EF2" w:rsidRDefault="00531543">
      <w:pPr>
        <w:pStyle w:val="30"/>
        <w:spacing w:line="360" w:lineRule="auto"/>
        <w:rPr>
          <w:rFonts w:ascii="宋体" w:hAnsi="宋体"/>
          <w:szCs w:val="21"/>
        </w:rPr>
      </w:pPr>
      <w:r>
        <w:rPr>
          <w:rFonts w:ascii="宋体" w:hAnsi="宋体" w:hint="eastAsia"/>
          <w:szCs w:val="21"/>
        </w:rPr>
        <w:t xml:space="preserve">    委托人应在咨询工作完成后</w:t>
      </w:r>
      <w:r>
        <w:rPr>
          <w:rFonts w:ascii="宋体" w:hAnsi="宋体" w:hint="eastAsia"/>
          <w:szCs w:val="21"/>
          <w:u w:val="single"/>
        </w:rPr>
        <w:t xml:space="preserve">     </w:t>
      </w:r>
      <w:r>
        <w:rPr>
          <w:rFonts w:ascii="宋体" w:hAnsi="宋体" w:hint="eastAsia"/>
          <w:szCs w:val="21"/>
        </w:rPr>
        <w:t>天内支付咨询费用。</w:t>
      </w:r>
    </w:p>
    <w:p w:rsidR="00651EF2" w:rsidRDefault="00531543">
      <w:pPr>
        <w:pStyle w:val="30"/>
        <w:spacing w:beforeLines="50" w:before="156" w:line="360" w:lineRule="auto"/>
        <w:rPr>
          <w:rFonts w:ascii="宋体" w:hAnsi="宋体"/>
          <w:b/>
          <w:szCs w:val="21"/>
        </w:rPr>
      </w:pPr>
      <w:r>
        <w:rPr>
          <w:rFonts w:ascii="宋体" w:hAnsi="宋体" w:hint="eastAsia"/>
          <w:b/>
          <w:szCs w:val="21"/>
        </w:rPr>
        <w:t>8.4 奖励</w:t>
      </w:r>
    </w:p>
    <w:p w:rsidR="00651EF2" w:rsidRDefault="00531543">
      <w:pPr>
        <w:pStyle w:val="30"/>
        <w:spacing w:line="360" w:lineRule="auto"/>
        <w:ind w:firstLineChars="200" w:firstLine="420"/>
        <w:rPr>
          <w:rFonts w:ascii="宋体" w:hAnsi="宋体"/>
          <w:szCs w:val="21"/>
        </w:rPr>
      </w:pPr>
      <w:r>
        <w:rPr>
          <w:rFonts w:ascii="宋体" w:hAnsi="宋体" w:hint="eastAsia"/>
          <w:szCs w:val="21"/>
        </w:rPr>
        <w:t>合理化建议的奖励金额按下列方法确定为：</w:t>
      </w:r>
    </w:p>
    <w:p w:rsidR="00651EF2" w:rsidRDefault="00531543">
      <w:pPr>
        <w:pStyle w:val="30"/>
        <w:spacing w:line="360" w:lineRule="auto"/>
        <w:ind w:firstLineChars="200" w:firstLine="420"/>
        <w:rPr>
          <w:rFonts w:ascii="宋体" w:hAnsi="宋体"/>
          <w:szCs w:val="21"/>
        </w:rPr>
      </w:pPr>
      <w:r>
        <w:rPr>
          <w:rFonts w:ascii="宋体" w:hAnsi="宋体" w:hint="eastAsia"/>
          <w:szCs w:val="21"/>
        </w:rPr>
        <w:t>奖励金额＝工程投资节省额×奖励金额的比率；</w:t>
      </w:r>
    </w:p>
    <w:p w:rsidR="00651EF2" w:rsidRDefault="00531543">
      <w:pPr>
        <w:pStyle w:val="30"/>
        <w:spacing w:line="360" w:lineRule="auto"/>
        <w:ind w:firstLineChars="200" w:firstLine="420"/>
        <w:rPr>
          <w:rFonts w:ascii="宋体" w:hAnsi="宋体"/>
          <w:szCs w:val="21"/>
        </w:rPr>
      </w:pPr>
      <w:r>
        <w:rPr>
          <w:rFonts w:ascii="宋体" w:hAnsi="宋体" w:hint="eastAsia"/>
          <w:szCs w:val="21"/>
        </w:rPr>
        <w:t>奖励金额的比率为</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8.6 保密</w:t>
      </w:r>
    </w:p>
    <w:p w:rsidR="00651EF2" w:rsidRDefault="00531543">
      <w:pPr>
        <w:pStyle w:val="30"/>
        <w:spacing w:line="360" w:lineRule="auto"/>
        <w:ind w:firstLineChars="200" w:firstLine="420"/>
        <w:rPr>
          <w:rFonts w:ascii="宋体" w:hAnsi="宋体"/>
          <w:szCs w:val="21"/>
        </w:rPr>
      </w:pPr>
      <w:r>
        <w:rPr>
          <w:rFonts w:ascii="宋体" w:hAnsi="宋体" w:hint="eastAsia"/>
          <w:szCs w:val="21"/>
        </w:rPr>
        <w:t>委托人申明的保密事项和期限：</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ind w:firstLineChars="200" w:firstLine="420"/>
        <w:rPr>
          <w:rFonts w:ascii="宋体" w:hAnsi="宋体"/>
          <w:szCs w:val="21"/>
        </w:rPr>
      </w:pPr>
      <w:r>
        <w:rPr>
          <w:rFonts w:ascii="宋体" w:hAnsi="宋体" w:hint="eastAsia"/>
          <w:szCs w:val="21"/>
        </w:rPr>
        <w:t>监理人申明的保密事项和期限：</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ind w:firstLineChars="200" w:firstLine="420"/>
        <w:rPr>
          <w:rFonts w:ascii="宋体" w:hAnsi="宋体"/>
          <w:szCs w:val="21"/>
        </w:rPr>
      </w:pPr>
      <w:r>
        <w:rPr>
          <w:rFonts w:ascii="宋体" w:hAnsi="宋体" w:hint="eastAsia"/>
          <w:szCs w:val="21"/>
        </w:rPr>
        <w:t>第三方申明的保密事项和期限：</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8.8著作权</w:t>
      </w:r>
    </w:p>
    <w:p w:rsidR="00651EF2" w:rsidRDefault="00531543">
      <w:pPr>
        <w:pStyle w:val="30"/>
        <w:spacing w:line="360" w:lineRule="auto"/>
        <w:ind w:firstLineChars="200" w:firstLine="420"/>
        <w:rPr>
          <w:rFonts w:ascii="宋体" w:hAnsi="宋体"/>
          <w:szCs w:val="21"/>
        </w:rPr>
      </w:pPr>
      <w:r>
        <w:rPr>
          <w:rFonts w:ascii="宋体" w:hAnsi="宋体" w:hint="eastAsia"/>
          <w:szCs w:val="21"/>
        </w:rPr>
        <w:t>监理人在本合同履行期间及本合同终止后两年内出版涉及本工程的有关监理与相关服务的资料的限制条件：</w:t>
      </w:r>
      <w:r>
        <w:rPr>
          <w:rFonts w:ascii="宋体" w:hAnsi="宋体" w:hint="eastAsia"/>
          <w:szCs w:val="21"/>
          <w:u w:val="single"/>
        </w:rPr>
        <w:t xml:space="preserve">                                                         </w:t>
      </w:r>
      <w:r>
        <w:rPr>
          <w:rFonts w:ascii="宋体" w:hAnsi="宋体" w:hint="eastAsia"/>
          <w:szCs w:val="21"/>
        </w:rPr>
        <w:t>。</w:t>
      </w:r>
    </w:p>
    <w:p w:rsidR="00651EF2" w:rsidRDefault="00531543">
      <w:pPr>
        <w:pStyle w:val="30"/>
        <w:keepNext/>
        <w:keepLines/>
        <w:spacing w:line="360" w:lineRule="auto"/>
        <w:jc w:val="left"/>
        <w:outlineLvl w:val="2"/>
        <w:rPr>
          <w:rFonts w:ascii="宋体" w:hAnsi="宋体"/>
          <w:b/>
          <w:bCs/>
          <w:sz w:val="24"/>
          <w:szCs w:val="32"/>
        </w:rPr>
      </w:pPr>
      <w:r>
        <w:rPr>
          <w:rFonts w:ascii="宋体" w:hAnsi="宋体" w:hint="eastAsia"/>
          <w:b/>
          <w:bCs/>
          <w:sz w:val="24"/>
          <w:szCs w:val="32"/>
        </w:rPr>
        <w:t xml:space="preserve">9. 补充条款 </w:t>
      </w:r>
    </w:p>
    <w:p w:rsidR="00651EF2" w:rsidRDefault="00531543">
      <w:pPr>
        <w:pStyle w:val="30"/>
        <w:spacing w:beforeLines="50" w:before="156" w:line="360" w:lineRule="auto"/>
        <w:rPr>
          <w:rFonts w:ascii="宋体" w:hAnsi="宋体"/>
          <w:szCs w:val="21"/>
        </w:rPr>
      </w:pPr>
      <w:r>
        <w:rPr>
          <w:rFonts w:ascii="宋体" w:hAnsi="宋体" w:hint="eastAsia"/>
          <w:b/>
          <w:szCs w:val="21"/>
        </w:rPr>
        <w:t>9.1履约担保</w:t>
      </w:r>
      <w:r>
        <w:rPr>
          <w:rFonts w:ascii="宋体" w:hAnsi="宋体" w:hint="eastAsia"/>
          <w:szCs w:val="21"/>
        </w:rPr>
        <w:t xml:space="preserve">：合同履约期满后7天内退还履约担保。                  </w:t>
      </w:r>
    </w:p>
    <w:p w:rsidR="00651EF2" w:rsidRDefault="00531543">
      <w:pPr>
        <w:pStyle w:val="30"/>
        <w:spacing w:beforeLines="50" w:before="156" w:line="360" w:lineRule="auto"/>
        <w:rPr>
          <w:rFonts w:ascii="宋体" w:hAnsi="宋体"/>
          <w:b/>
          <w:szCs w:val="21"/>
        </w:rPr>
      </w:pPr>
      <w:r>
        <w:rPr>
          <w:rFonts w:ascii="宋体" w:hAnsi="宋体" w:hint="eastAsia"/>
          <w:b/>
          <w:szCs w:val="21"/>
        </w:rPr>
        <w:t>附录A  相关服务的范围和内容</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rPr>
        <w:t>A-1 勘察阶段：</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rPr>
        <w:t>A-2 设计阶段：</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ind w:firstLineChars="200" w:firstLine="420"/>
        <w:rPr>
          <w:rFonts w:ascii="宋体" w:hAnsi="宋体"/>
          <w:szCs w:val="21"/>
          <w:u w:val="single"/>
        </w:rPr>
      </w:pPr>
      <w:r>
        <w:rPr>
          <w:rFonts w:ascii="宋体" w:hAnsi="宋体" w:hint="eastAsia"/>
          <w:szCs w:val="21"/>
        </w:rPr>
        <w:t>A-3 保修阶段：</w:t>
      </w:r>
      <w:r>
        <w:rPr>
          <w:rFonts w:ascii="宋体" w:hAnsi="宋体" w:hint="eastAsia"/>
          <w:szCs w:val="21"/>
          <w:u w:val="single"/>
        </w:rPr>
        <w:t xml:space="preserve">                                                         </w:t>
      </w:r>
      <w:r>
        <w:rPr>
          <w:rFonts w:ascii="宋体" w:hAnsi="宋体" w:hint="eastAsia"/>
          <w:szCs w:val="21"/>
        </w:rPr>
        <w:t>。</w:t>
      </w:r>
    </w:p>
    <w:p w:rsidR="00651EF2" w:rsidRDefault="00531543">
      <w:pPr>
        <w:pStyle w:val="30"/>
        <w:spacing w:line="360" w:lineRule="auto"/>
        <w:ind w:firstLineChars="200" w:firstLine="420"/>
        <w:rPr>
          <w:rFonts w:ascii="宋体" w:hAnsi="宋体"/>
          <w:szCs w:val="21"/>
        </w:rPr>
      </w:pPr>
      <w:r>
        <w:rPr>
          <w:rFonts w:ascii="宋体" w:hAnsi="宋体" w:hint="eastAsia"/>
          <w:szCs w:val="21"/>
        </w:rPr>
        <w:t>A-4 其他（专业技术咨询、外部协调工作等）：</w:t>
      </w:r>
      <w:r>
        <w:rPr>
          <w:rFonts w:ascii="宋体" w:hAnsi="宋体" w:hint="eastAsia"/>
          <w:szCs w:val="21"/>
          <w:u w:val="single"/>
        </w:rPr>
        <w:t xml:space="preserve">                             </w:t>
      </w:r>
      <w:r>
        <w:rPr>
          <w:rFonts w:ascii="宋体" w:hAnsi="宋体" w:hint="eastAsia"/>
          <w:szCs w:val="21"/>
        </w:rPr>
        <w:t>。</w:t>
      </w:r>
    </w:p>
    <w:p w:rsidR="00651EF2" w:rsidRDefault="00531543">
      <w:pPr>
        <w:pStyle w:val="30"/>
        <w:spacing w:beforeLines="50" w:before="156" w:line="360" w:lineRule="auto"/>
        <w:rPr>
          <w:rFonts w:ascii="宋体" w:hAnsi="宋体"/>
          <w:b/>
          <w:szCs w:val="21"/>
        </w:rPr>
      </w:pPr>
      <w:r>
        <w:rPr>
          <w:rFonts w:ascii="宋体" w:hAnsi="宋体" w:hint="eastAsia"/>
          <w:b/>
          <w:szCs w:val="21"/>
        </w:rPr>
        <w:t>附录B  委托人派遣的人员和提供的房屋、资料、设备</w:t>
      </w:r>
    </w:p>
    <w:p w:rsidR="00651EF2" w:rsidRDefault="00531543">
      <w:pPr>
        <w:pStyle w:val="30"/>
        <w:spacing w:line="360" w:lineRule="auto"/>
        <w:ind w:firstLineChars="200" w:firstLine="422"/>
        <w:rPr>
          <w:rFonts w:ascii="宋体" w:hAnsi="宋体"/>
          <w:b/>
          <w:szCs w:val="21"/>
        </w:rPr>
      </w:pPr>
      <w:r>
        <w:rPr>
          <w:rFonts w:ascii="宋体" w:hAnsi="宋体" w:hint="eastAsia"/>
          <w:b/>
          <w:szCs w:val="21"/>
        </w:rPr>
        <w:t>B-1  委托人派遣的人员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70"/>
        <w:gridCol w:w="2130"/>
        <w:gridCol w:w="1860"/>
      </w:tblGrid>
      <w:tr w:rsidR="00651EF2">
        <w:tc>
          <w:tcPr>
            <w:tcW w:w="2808" w:type="dxa"/>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名称</w:t>
            </w:r>
          </w:p>
        </w:tc>
        <w:tc>
          <w:tcPr>
            <w:tcW w:w="177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数量</w:t>
            </w:r>
          </w:p>
        </w:tc>
        <w:tc>
          <w:tcPr>
            <w:tcW w:w="213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工作要求</w:t>
            </w:r>
          </w:p>
        </w:tc>
        <w:tc>
          <w:tcPr>
            <w:tcW w:w="186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提供时间</w:t>
            </w:r>
          </w:p>
        </w:tc>
      </w:tr>
      <w:tr w:rsidR="00651EF2">
        <w:tc>
          <w:tcPr>
            <w:tcW w:w="280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 xml:space="preserve">1. 工程技术人员 </w:t>
            </w:r>
          </w:p>
        </w:tc>
        <w:tc>
          <w:tcPr>
            <w:tcW w:w="177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80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2. 辅助工作人员</w:t>
            </w:r>
          </w:p>
        </w:tc>
        <w:tc>
          <w:tcPr>
            <w:tcW w:w="177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80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3. 其他人员</w:t>
            </w:r>
          </w:p>
        </w:tc>
        <w:tc>
          <w:tcPr>
            <w:tcW w:w="177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bl>
    <w:p w:rsidR="00651EF2" w:rsidRDefault="00651EF2">
      <w:pPr>
        <w:pStyle w:val="30"/>
        <w:wordWrap w:val="0"/>
        <w:spacing w:line="360" w:lineRule="auto"/>
        <w:rPr>
          <w:rFonts w:ascii="宋体" w:hAnsi="宋体"/>
          <w:b/>
          <w:szCs w:val="21"/>
        </w:rPr>
      </w:pPr>
    </w:p>
    <w:p w:rsidR="00651EF2" w:rsidRDefault="00531543">
      <w:pPr>
        <w:pStyle w:val="30"/>
        <w:wordWrap w:val="0"/>
        <w:spacing w:line="360" w:lineRule="auto"/>
        <w:ind w:firstLineChars="200" w:firstLine="422"/>
        <w:rPr>
          <w:rFonts w:ascii="宋体" w:hAnsi="宋体"/>
          <w:b/>
          <w:szCs w:val="21"/>
        </w:rPr>
      </w:pPr>
      <w:r>
        <w:rPr>
          <w:rFonts w:ascii="宋体" w:hAnsi="宋体" w:hint="eastAsia"/>
          <w:b/>
          <w:szCs w:val="21"/>
        </w:rPr>
        <w:t>B-2  委托人提供的房屋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30"/>
        <w:gridCol w:w="2130"/>
        <w:gridCol w:w="1860"/>
      </w:tblGrid>
      <w:tr w:rsidR="00651EF2">
        <w:tc>
          <w:tcPr>
            <w:tcW w:w="2448" w:type="dxa"/>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名称</w:t>
            </w:r>
          </w:p>
        </w:tc>
        <w:tc>
          <w:tcPr>
            <w:tcW w:w="213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数量</w:t>
            </w:r>
          </w:p>
        </w:tc>
        <w:tc>
          <w:tcPr>
            <w:tcW w:w="213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面积</w:t>
            </w:r>
          </w:p>
        </w:tc>
        <w:tc>
          <w:tcPr>
            <w:tcW w:w="186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提供时间</w:t>
            </w:r>
          </w:p>
        </w:tc>
      </w:tr>
      <w:tr w:rsidR="00651EF2">
        <w:tc>
          <w:tcPr>
            <w:tcW w:w="244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1. 办公用房</w:t>
            </w:r>
          </w:p>
        </w:tc>
        <w:tc>
          <w:tcPr>
            <w:tcW w:w="2130"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 xml:space="preserve"> </w:t>
            </w:r>
          </w:p>
        </w:tc>
        <w:tc>
          <w:tcPr>
            <w:tcW w:w="2130"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 xml:space="preserve"> </w:t>
            </w: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44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2. 生活用房</w:t>
            </w:r>
          </w:p>
        </w:tc>
        <w:tc>
          <w:tcPr>
            <w:tcW w:w="213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44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3. 试验用房</w:t>
            </w:r>
          </w:p>
        </w:tc>
        <w:tc>
          <w:tcPr>
            <w:tcW w:w="213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44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4. 样品用房</w:t>
            </w:r>
          </w:p>
        </w:tc>
        <w:tc>
          <w:tcPr>
            <w:tcW w:w="213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44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用餐及其他生活条件</w:t>
            </w:r>
          </w:p>
        </w:tc>
        <w:tc>
          <w:tcPr>
            <w:tcW w:w="6120" w:type="dxa"/>
            <w:gridSpan w:val="3"/>
          </w:tcPr>
          <w:p w:rsidR="00651EF2" w:rsidRDefault="00651EF2">
            <w:pPr>
              <w:pStyle w:val="30"/>
              <w:wordWrap w:val="0"/>
              <w:spacing w:line="360" w:lineRule="auto"/>
              <w:rPr>
                <w:rFonts w:ascii="宋体" w:eastAsia="Times New Roman" w:hAnsi="宋体"/>
                <w:szCs w:val="21"/>
              </w:rPr>
            </w:pPr>
          </w:p>
        </w:tc>
      </w:tr>
    </w:tbl>
    <w:p w:rsidR="00651EF2" w:rsidRDefault="00651EF2">
      <w:pPr>
        <w:pStyle w:val="30"/>
        <w:wordWrap w:val="0"/>
        <w:spacing w:line="360" w:lineRule="auto"/>
        <w:rPr>
          <w:rFonts w:ascii="宋体" w:hAnsi="宋体"/>
          <w:szCs w:val="21"/>
        </w:rPr>
      </w:pPr>
    </w:p>
    <w:p w:rsidR="00651EF2" w:rsidRDefault="00531543">
      <w:pPr>
        <w:pStyle w:val="30"/>
        <w:wordWrap w:val="0"/>
        <w:spacing w:line="360" w:lineRule="auto"/>
        <w:ind w:firstLineChars="200" w:firstLine="422"/>
        <w:rPr>
          <w:rFonts w:ascii="宋体" w:hAnsi="宋体"/>
          <w:b/>
          <w:szCs w:val="21"/>
        </w:rPr>
      </w:pPr>
      <w:r>
        <w:rPr>
          <w:rFonts w:ascii="宋体" w:hAnsi="宋体" w:hint="eastAsia"/>
          <w:b/>
          <w:szCs w:val="21"/>
        </w:rPr>
        <w:t>B-3  委托人提供的资料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91"/>
        <w:gridCol w:w="2147"/>
        <w:gridCol w:w="2082"/>
      </w:tblGrid>
      <w:tr w:rsidR="00651EF2">
        <w:tc>
          <w:tcPr>
            <w:tcW w:w="2802" w:type="dxa"/>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名称</w:t>
            </w:r>
          </w:p>
        </w:tc>
        <w:tc>
          <w:tcPr>
            <w:tcW w:w="1491"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份数</w:t>
            </w:r>
          </w:p>
        </w:tc>
        <w:tc>
          <w:tcPr>
            <w:tcW w:w="2147"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提供时间</w:t>
            </w:r>
          </w:p>
        </w:tc>
        <w:tc>
          <w:tcPr>
            <w:tcW w:w="2082"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备注</w:t>
            </w:r>
          </w:p>
        </w:tc>
      </w:tr>
      <w:tr w:rsidR="00651EF2">
        <w:tc>
          <w:tcPr>
            <w:tcW w:w="2802"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1. 工程立项文件</w:t>
            </w:r>
          </w:p>
        </w:tc>
        <w:tc>
          <w:tcPr>
            <w:tcW w:w="1491" w:type="dxa"/>
          </w:tcPr>
          <w:p w:rsidR="00651EF2" w:rsidRDefault="00651EF2">
            <w:pPr>
              <w:pStyle w:val="30"/>
              <w:wordWrap w:val="0"/>
              <w:spacing w:line="360" w:lineRule="auto"/>
              <w:rPr>
                <w:rFonts w:ascii="宋体" w:eastAsia="Times New Roman" w:hAnsi="宋体"/>
                <w:szCs w:val="21"/>
              </w:rPr>
            </w:pPr>
          </w:p>
        </w:tc>
        <w:tc>
          <w:tcPr>
            <w:tcW w:w="2147" w:type="dxa"/>
          </w:tcPr>
          <w:p w:rsidR="00651EF2" w:rsidRDefault="00651EF2">
            <w:pPr>
              <w:pStyle w:val="30"/>
              <w:wordWrap w:val="0"/>
              <w:spacing w:line="360" w:lineRule="auto"/>
              <w:rPr>
                <w:rFonts w:ascii="宋体" w:eastAsia="Times New Roman" w:hAnsi="宋体"/>
                <w:szCs w:val="21"/>
              </w:rPr>
            </w:pPr>
          </w:p>
        </w:tc>
        <w:tc>
          <w:tcPr>
            <w:tcW w:w="2082" w:type="dxa"/>
          </w:tcPr>
          <w:p w:rsidR="00651EF2" w:rsidRDefault="00651EF2">
            <w:pPr>
              <w:pStyle w:val="30"/>
              <w:wordWrap w:val="0"/>
              <w:spacing w:line="360" w:lineRule="auto"/>
              <w:rPr>
                <w:rFonts w:ascii="宋体" w:eastAsia="Times New Roman" w:hAnsi="宋体"/>
                <w:szCs w:val="21"/>
              </w:rPr>
            </w:pPr>
          </w:p>
        </w:tc>
      </w:tr>
      <w:tr w:rsidR="00651EF2">
        <w:tc>
          <w:tcPr>
            <w:tcW w:w="2802"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2. 工程勘察文件</w:t>
            </w:r>
          </w:p>
        </w:tc>
        <w:tc>
          <w:tcPr>
            <w:tcW w:w="1491" w:type="dxa"/>
          </w:tcPr>
          <w:p w:rsidR="00651EF2" w:rsidRDefault="00651EF2">
            <w:pPr>
              <w:pStyle w:val="30"/>
              <w:wordWrap w:val="0"/>
              <w:spacing w:line="360" w:lineRule="auto"/>
              <w:rPr>
                <w:rFonts w:ascii="宋体" w:eastAsia="Times New Roman" w:hAnsi="宋体"/>
                <w:szCs w:val="21"/>
              </w:rPr>
            </w:pPr>
          </w:p>
        </w:tc>
        <w:tc>
          <w:tcPr>
            <w:tcW w:w="2147" w:type="dxa"/>
          </w:tcPr>
          <w:p w:rsidR="00651EF2" w:rsidRDefault="00651EF2">
            <w:pPr>
              <w:pStyle w:val="30"/>
              <w:wordWrap w:val="0"/>
              <w:spacing w:line="360" w:lineRule="auto"/>
              <w:rPr>
                <w:rFonts w:ascii="宋体" w:eastAsia="Times New Roman" w:hAnsi="宋体"/>
                <w:szCs w:val="21"/>
              </w:rPr>
            </w:pPr>
          </w:p>
        </w:tc>
        <w:tc>
          <w:tcPr>
            <w:tcW w:w="2082" w:type="dxa"/>
          </w:tcPr>
          <w:p w:rsidR="00651EF2" w:rsidRDefault="00651EF2">
            <w:pPr>
              <w:pStyle w:val="30"/>
              <w:wordWrap w:val="0"/>
              <w:spacing w:line="360" w:lineRule="auto"/>
              <w:rPr>
                <w:rFonts w:ascii="宋体" w:eastAsia="Times New Roman" w:hAnsi="宋体"/>
                <w:szCs w:val="21"/>
              </w:rPr>
            </w:pPr>
          </w:p>
        </w:tc>
      </w:tr>
      <w:tr w:rsidR="00651EF2">
        <w:tc>
          <w:tcPr>
            <w:tcW w:w="2802"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3. 工程设计及施工图纸</w:t>
            </w:r>
          </w:p>
        </w:tc>
        <w:tc>
          <w:tcPr>
            <w:tcW w:w="1491" w:type="dxa"/>
          </w:tcPr>
          <w:p w:rsidR="00651EF2" w:rsidRDefault="00651EF2">
            <w:pPr>
              <w:pStyle w:val="30"/>
              <w:wordWrap w:val="0"/>
              <w:spacing w:line="360" w:lineRule="auto"/>
              <w:rPr>
                <w:rFonts w:ascii="宋体" w:eastAsia="Times New Roman" w:hAnsi="宋体"/>
                <w:szCs w:val="21"/>
              </w:rPr>
            </w:pPr>
          </w:p>
        </w:tc>
        <w:tc>
          <w:tcPr>
            <w:tcW w:w="2147" w:type="dxa"/>
          </w:tcPr>
          <w:p w:rsidR="00651EF2" w:rsidRDefault="00651EF2">
            <w:pPr>
              <w:pStyle w:val="30"/>
              <w:wordWrap w:val="0"/>
              <w:spacing w:line="360" w:lineRule="auto"/>
              <w:rPr>
                <w:rFonts w:ascii="宋体" w:eastAsia="Times New Roman" w:hAnsi="宋体"/>
                <w:szCs w:val="21"/>
              </w:rPr>
            </w:pPr>
          </w:p>
        </w:tc>
        <w:tc>
          <w:tcPr>
            <w:tcW w:w="2082" w:type="dxa"/>
          </w:tcPr>
          <w:p w:rsidR="00651EF2" w:rsidRDefault="00651EF2">
            <w:pPr>
              <w:pStyle w:val="30"/>
              <w:wordWrap w:val="0"/>
              <w:spacing w:line="360" w:lineRule="auto"/>
              <w:rPr>
                <w:rFonts w:ascii="宋体" w:eastAsia="Times New Roman" w:hAnsi="宋体"/>
                <w:szCs w:val="21"/>
              </w:rPr>
            </w:pPr>
          </w:p>
        </w:tc>
      </w:tr>
      <w:tr w:rsidR="00651EF2">
        <w:tc>
          <w:tcPr>
            <w:tcW w:w="2802"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4. 工程承包合同及其他相关合同</w:t>
            </w:r>
          </w:p>
        </w:tc>
        <w:tc>
          <w:tcPr>
            <w:tcW w:w="1491" w:type="dxa"/>
          </w:tcPr>
          <w:p w:rsidR="00651EF2" w:rsidRDefault="00651EF2">
            <w:pPr>
              <w:pStyle w:val="30"/>
              <w:wordWrap w:val="0"/>
              <w:spacing w:line="360" w:lineRule="auto"/>
              <w:rPr>
                <w:rFonts w:ascii="宋体" w:eastAsia="Times New Roman" w:hAnsi="宋体"/>
                <w:szCs w:val="21"/>
              </w:rPr>
            </w:pPr>
          </w:p>
        </w:tc>
        <w:tc>
          <w:tcPr>
            <w:tcW w:w="2147" w:type="dxa"/>
          </w:tcPr>
          <w:p w:rsidR="00651EF2" w:rsidRDefault="00651EF2">
            <w:pPr>
              <w:pStyle w:val="30"/>
              <w:wordWrap w:val="0"/>
              <w:spacing w:line="360" w:lineRule="auto"/>
              <w:rPr>
                <w:rFonts w:ascii="宋体" w:eastAsia="Times New Roman" w:hAnsi="宋体"/>
                <w:szCs w:val="21"/>
              </w:rPr>
            </w:pPr>
          </w:p>
        </w:tc>
        <w:tc>
          <w:tcPr>
            <w:tcW w:w="2082" w:type="dxa"/>
          </w:tcPr>
          <w:p w:rsidR="00651EF2" w:rsidRDefault="00651EF2">
            <w:pPr>
              <w:pStyle w:val="30"/>
              <w:wordWrap w:val="0"/>
              <w:spacing w:line="360" w:lineRule="auto"/>
              <w:rPr>
                <w:rFonts w:ascii="宋体" w:eastAsia="Times New Roman" w:hAnsi="宋体"/>
                <w:szCs w:val="21"/>
              </w:rPr>
            </w:pPr>
          </w:p>
        </w:tc>
      </w:tr>
      <w:tr w:rsidR="00651EF2">
        <w:tc>
          <w:tcPr>
            <w:tcW w:w="2802"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5. 施工许可文件</w:t>
            </w:r>
          </w:p>
        </w:tc>
        <w:tc>
          <w:tcPr>
            <w:tcW w:w="1491" w:type="dxa"/>
          </w:tcPr>
          <w:p w:rsidR="00651EF2" w:rsidRDefault="00651EF2">
            <w:pPr>
              <w:pStyle w:val="30"/>
              <w:wordWrap w:val="0"/>
              <w:spacing w:line="360" w:lineRule="auto"/>
              <w:rPr>
                <w:rFonts w:ascii="宋体" w:eastAsia="Times New Roman" w:hAnsi="宋体"/>
                <w:szCs w:val="21"/>
              </w:rPr>
            </w:pPr>
          </w:p>
        </w:tc>
        <w:tc>
          <w:tcPr>
            <w:tcW w:w="2147" w:type="dxa"/>
          </w:tcPr>
          <w:p w:rsidR="00651EF2" w:rsidRDefault="00651EF2">
            <w:pPr>
              <w:pStyle w:val="30"/>
              <w:wordWrap w:val="0"/>
              <w:spacing w:line="360" w:lineRule="auto"/>
              <w:rPr>
                <w:rFonts w:ascii="宋体" w:eastAsia="Times New Roman" w:hAnsi="宋体"/>
                <w:szCs w:val="21"/>
              </w:rPr>
            </w:pPr>
          </w:p>
        </w:tc>
        <w:tc>
          <w:tcPr>
            <w:tcW w:w="2082" w:type="dxa"/>
          </w:tcPr>
          <w:p w:rsidR="00651EF2" w:rsidRDefault="00651EF2">
            <w:pPr>
              <w:pStyle w:val="30"/>
              <w:wordWrap w:val="0"/>
              <w:spacing w:line="360" w:lineRule="auto"/>
              <w:rPr>
                <w:rFonts w:ascii="宋体" w:eastAsia="Times New Roman" w:hAnsi="宋体"/>
                <w:szCs w:val="21"/>
              </w:rPr>
            </w:pPr>
          </w:p>
        </w:tc>
      </w:tr>
      <w:tr w:rsidR="00651EF2">
        <w:tc>
          <w:tcPr>
            <w:tcW w:w="2802"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6. 其他文件</w:t>
            </w:r>
          </w:p>
        </w:tc>
        <w:tc>
          <w:tcPr>
            <w:tcW w:w="1491" w:type="dxa"/>
          </w:tcPr>
          <w:p w:rsidR="00651EF2" w:rsidRDefault="00651EF2">
            <w:pPr>
              <w:pStyle w:val="30"/>
              <w:wordWrap w:val="0"/>
              <w:spacing w:line="360" w:lineRule="auto"/>
              <w:rPr>
                <w:rFonts w:ascii="宋体" w:eastAsia="Times New Roman" w:hAnsi="宋体"/>
                <w:szCs w:val="21"/>
              </w:rPr>
            </w:pPr>
          </w:p>
        </w:tc>
        <w:tc>
          <w:tcPr>
            <w:tcW w:w="2147" w:type="dxa"/>
          </w:tcPr>
          <w:p w:rsidR="00651EF2" w:rsidRDefault="00651EF2">
            <w:pPr>
              <w:pStyle w:val="30"/>
              <w:wordWrap w:val="0"/>
              <w:spacing w:line="360" w:lineRule="auto"/>
              <w:rPr>
                <w:rFonts w:ascii="宋体" w:eastAsia="Times New Roman" w:hAnsi="宋体"/>
                <w:szCs w:val="21"/>
              </w:rPr>
            </w:pPr>
          </w:p>
        </w:tc>
        <w:tc>
          <w:tcPr>
            <w:tcW w:w="2082" w:type="dxa"/>
          </w:tcPr>
          <w:p w:rsidR="00651EF2" w:rsidRDefault="00651EF2">
            <w:pPr>
              <w:pStyle w:val="30"/>
              <w:wordWrap w:val="0"/>
              <w:spacing w:line="360" w:lineRule="auto"/>
              <w:rPr>
                <w:rFonts w:ascii="宋体" w:eastAsia="Times New Roman" w:hAnsi="宋体"/>
                <w:szCs w:val="21"/>
              </w:rPr>
            </w:pPr>
          </w:p>
        </w:tc>
      </w:tr>
    </w:tbl>
    <w:p w:rsidR="00651EF2" w:rsidRDefault="00651EF2">
      <w:pPr>
        <w:pStyle w:val="30"/>
        <w:wordWrap w:val="0"/>
        <w:spacing w:line="360" w:lineRule="auto"/>
        <w:rPr>
          <w:rFonts w:ascii="宋体" w:hAnsi="宋体"/>
          <w:szCs w:val="21"/>
        </w:rPr>
      </w:pPr>
    </w:p>
    <w:p w:rsidR="00651EF2" w:rsidRDefault="00531543">
      <w:pPr>
        <w:pStyle w:val="30"/>
        <w:wordWrap w:val="0"/>
        <w:spacing w:line="360" w:lineRule="auto"/>
        <w:ind w:firstLineChars="200" w:firstLine="422"/>
        <w:rPr>
          <w:rFonts w:ascii="宋体" w:hAnsi="宋体"/>
          <w:b/>
          <w:szCs w:val="21"/>
        </w:rPr>
      </w:pPr>
      <w:r>
        <w:rPr>
          <w:rFonts w:ascii="宋体" w:hAnsi="宋体" w:hint="eastAsia"/>
          <w:b/>
          <w:szCs w:val="21"/>
        </w:rPr>
        <w:t>B-4 委托人提供的设备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590"/>
        <w:gridCol w:w="2130"/>
        <w:gridCol w:w="1860"/>
      </w:tblGrid>
      <w:tr w:rsidR="00651EF2">
        <w:tc>
          <w:tcPr>
            <w:tcW w:w="2988" w:type="dxa"/>
          </w:tcPr>
          <w:p w:rsidR="00651EF2" w:rsidRDefault="00531543">
            <w:pPr>
              <w:pStyle w:val="30"/>
              <w:spacing w:line="360" w:lineRule="auto"/>
              <w:jc w:val="center"/>
              <w:rPr>
                <w:rFonts w:ascii="宋体" w:eastAsia="Times New Roman" w:hAnsi="宋体"/>
                <w:szCs w:val="21"/>
              </w:rPr>
            </w:pPr>
            <w:r>
              <w:rPr>
                <w:rFonts w:ascii="宋体" w:eastAsia="Times New Roman" w:hAnsi="宋体" w:hint="eastAsia"/>
                <w:szCs w:val="21"/>
              </w:rPr>
              <w:t>名称</w:t>
            </w:r>
          </w:p>
        </w:tc>
        <w:tc>
          <w:tcPr>
            <w:tcW w:w="159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数量</w:t>
            </w:r>
          </w:p>
        </w:tc>
        <w:tc>
          <w:tcPr>
            <w:tcW w:w="213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型号与规格</w:t>
            </w:r>
          </w:p>
        </w:tc>
        <w:tc>
          <w:tcPr>
            <w:tcW w:w="1860" w:type="dxa"/>
          </w:tcPr>
          <w:p w:rsidR="00651EF2" w:rsidRDefault="00531543">
            <w:pPr>
              <w:pStyle w:val="30"/>
              <w:wordWrap w:val="0"/>
              <w:spacing w:line="360" w:lineRule="auto"/>
              <w:jc w:val="center"/>
              <w:rPr>
                <w:rFonts w:ascii="宋体" w:eastAsia="Times New Roman" w:hAnsi="宋体"/>
                <w:szCs w:val="21"/>
              </w:rPr>
            </w:pPr>
            <w:r>
              <w:rPr>
                <w:rFonts w:ascii="宋体" w:eastAsia="Times New Roman" w:hAnsi="宋体" w:hint="eastAsia"/>
                <w:szCs w:val="21"/>
              </w:rPr>
              <w:t>提供时间</w:t>
            </w:r>
          </w:p>
        </w:tc>
      </w:tr>
      <w:tr w:rsidR="00651EF2">
        <w:tc>
          <w:tcPr>
            <w:tcW w:w="298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1. 通讯设备</w:t>
            </w:r>
          </w:p>
        </w:tc>
        <w:tc>
          <w:tcPr>
            <w:tcW w:w="159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98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2. 办公设备</w:t>
            </w:r>
          </w:p>
        </w:tc>
        <w:tc>
          <w:tcPr>
            <w:tcW w:w="159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98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3. 交通工具</w:t>
            </w:r>
          </w:p>
        </w:tc>
        <w:tc>
          <w:tcPr>
            <w:tcW w:w="159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988" w:type="dxa"/>
          </w:tcPr>
          <w:p w:rsidR="00651EF2" w:rsidRDefault="00531543">
            <w:pPr>
              <w:pStyle w:val="30"/>
              <w:wordWrap w:val="0"/>
              <w:spacing w:line="360" w:lineRule="auto"/>
              <w:rPr>
                <w:rFonts w:ascii="宋体" w:eastAsia="Times New Roman" w:hAnsi="宋体"/>
                <w:szCs w:val="21"/>
              </w:rPr>
            </w:pPr>
            <w:r>
              <w:rPr>
                <w:rFonts w:ascii="宋体" w:eastAsia="Times New Roman" w:hAnsi="宋体" w:hint="eastAsia"/>
                <w:szCs w:val="21"/>
              </w:rPr>
              <w:t>4. 检测和试验设备</w:t>
            </w:r>
          </w:p>
        </w:tc>
        <w:tc>
          <w:tcPr>
            <w:tcW w:w="159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r w:rsidR="00651EF2">
        <w:tc>
          <w:tcPr>
            <w:tcW w:w="2988" w:type="dxa"/>
          </w:tcPr>
          <w:p w:rsidR="00651EF2" w:rsidRDefault="00651EF2">
            <w:pPr>
              <w:pStyle w:val="30"/>
              <w:wordWrap w:val="0"/>
              <w:spacing w:line="360" w:lineRule="auto"/>
              <w:rPr>
                <w:rFonts w:ascii="宋体" w:eastAsia="Times New Roman" w:hAnsi="宋体"/>
                <w:szCs w:val="21"/>
              </w:rPr>
            </w:pPr>
          </w:p>
        </w:tc>
        <w:tc>
          <w:tcPr>
            <w:tcW w:w="1590" w:type="dxa"/>
          </w:tcPr>
          <w:p w:rsidR="00651EF2" w:rsidRDefault="00651EF2">
            <w:pPr>
              <w:pStyle w:val="30"/>
              <w:wordWrap w:val="0"/>
              <w:spacing w:line="360" w:lineRule="auto"/>
              <w:rPr>
                <w:rFonts w:ascii="宋体" w:eastAsia="Times New Roman" w:hAnsi="宋体"/>
                <w:szCs w:val="21"/>
              </w:rPr>
            </w:pPr>
          </w:p>
        </w:tc>
        <w:tc>
          <w:tcPr>
            <w:tcW w:w="2130" w:type="dxa"/>
          </w:tcPr>
          <w:p w:rsidR="00651EF2" w:rsidRDefault="00651EF2">
            <w:pPr>
              <w:pStyle w:val="30"/>
              <w:wordWrap w:val="0"/>
              <w:spacing w:line="360" w:lineRule="auto"/>
              <w:rPr>
                <w:rFonts w:ascii="宋体" w:eastAsia="Times New Roman" w:hAnsi="宋体"/>
                <w:szCs w:val="21"/>
              </w:rPr>
            </w:pPr>
          </w:p>
        </w:tc>
        <w:tc>
          <w:tcPr>
            <w:tcW w:w="1860" w:type="dxa"/>
          </w:tcPr>
          <w:p w:rsidR="00651EF2" w:rsidRDefault="00651EF2">
            <w:pPr>
              <w:pStyle w:val="30"/>
              <w:wordWrap w:val="0"/>
              <w:spacing w:line="360" w:lineRule="auto"/>
              <w:rPr>
                <w:rFonts w:ascii="宋体" w:eastAsia="Times New Roman" w:hAnsi="宋体"/>
                <w:szCs w:val="21"/>
              </w:rPr>
            </w:pPr>
          </w:p>
        </w:tc>
      </w:tr>
    </w:tbl>
    <w:p w:rsidR="00651EF2" w:rsidRDefault="00651EF2">
      <w:pPr>
        <w:pStyle w:val="30"/>
        <w:spacing w:line="360" w:lineRule="auto"/>
      </w:pPr>
    </w:p>
    <w:p w:rsidR="00651EF2" w:rsidRDefault="00651EF2">
      <w:pPr>
        <w:pStyle w:val="30"/>
        <w:spacing w:line="360" w:lineRule="auto"/>
      </w:pPr>
    </w:p>
    <w:p w:rsidR="00651EF2" w:rsidRDefault="00651EF2">
      <w:pPr>
        <w:pStyle w:val="30"/>
        <w:spacing w:line="360" w:lineRule="auto"/>
      </w:pPr>
    </w:p>
    <w:bookmarkEnd w:id="379"/>
    <w:p w:rsidR="00651EF2" w:rsidRDefault="00531543">
      <w:pPr>
        <w:pStyle w:val="1"/>
      </w:pPr>
      <w:r>
        <w:rPr>
          <w:highlight w:val="white"/>
        </w:rPr>
        <w:br w:type="page"/>
      </w:r>
      <w:bookmarkStart w:id="384" w:name="_Toc42171675"/>
      <w:r>
        <w:rPr>
          <w:rFonts w:hint="eastAsia"/>
          <w:highlight w:val="white"/>
        </w:rPr>
        <w:lastRenderedPageBreak/>
        <w:t>第五章</w:t>
      </w:r>
      <w:r>
        <w:rPr>
          <w:rFonts w:hint="eastAsia"/>
          <w:highlight w:val="white"/>
        </w:rPr>
        <w:t xml:space="preserve"> </w:t>
      </w:r>
      <w:r>
        <w:rPr>
          <w:highlight w:val="white"/>
        </w:rPr>
        <w:t>监理服务标准、</w:t>
      </w:r>
      <w:r>
        <w:rPr>
          <w:rFonts w:ascii="宋体" w:hAnsi="宋体"/>
          <w:highlight w:val="white"/>
        </w:rPr>
        <w:t>要求</w:t>
      </w:r>
      <w:r>
        <w:rPr>
          <w:highlight w:val="white"/>
        </w:rPr>
        <w:t>和设计文件</w:t>
      </w:r>
      <w:bookmarkEnd w:id="384"/>
    </w:p>
    <w:p w:rsidR="00651EF2" w:rsidRDefault="00651EF2">
      <w:pPr>
        <w:rPr>
          <w:highlight w:val="red"/>
        </w:rPr>
      </w:pPr>
      <w:bookmarkStart w:id="385" w:name="EB4ee27b2859db405ab8a0cb905c5d1986"/>
    </w:p>
    <w:p w:rsidR="00651EF2" w:rsidRDefault="00651EF2">
      <w:pPr>
        <w:pStyle w:val="40"/>
        <w:wordWrap w:val="0"/>
        <w:spacing w:line="400" w:lineRule="exact"/>
        <w:rPr>
          <w:rFonts w:ascii="宋体" w:hAnsi="宋体"/>
          <w:szCs w:val="24"/>
        </w:rPr>
      </w:pPr>
    </w:p>
    <w:p w:rsidR="00651EF2" w:rsidRDefault="00531543">
      <w:pPr>
        <w:pStyle w:val="40"/>
        <w:keepNext/>
        <w:keepLines/>
        <w:spacing w:line="360" w:lineRule="auto"/>
        <w:jc w:val="left"/>
        <w:outlineLvl w:val="2"/>
        <w:rPr>
          <w:rFonts w:ascii="宋体" w:hAnsi="宋体"/>
          <w:b/>
          <w:bCs/>
          <w:sz w:val="24"/>
          <w:szCs w:val="32"/>
        </w:rPr>
      </w:pPr>
      <w:r>
        <w:rPr>
          <w:rFonts w:ascii="宋体" w:hAnsi="宋体" w:hint="eastAsia"/>
          <w:b/>
          <w:bCs/>
          <w:sz w:val="24"/>
          <w:szCs w:val="21"/>
        </w:rPr>
        <w:t xml:space="preserve">1. </w:t>
      </w:r>
      <w:r>
        <w:rPr>
          <w:rFonts w:ascii="宋体" w:hAnsi="宋体" w:hint="eastAsia"/>
          <w:b/>
          <w:bCs/>
          <w:sz w:val="24"/>
          <w:szCs w:val="32"/>
        </w:rPr>
        <w:t>建设</w:t>
      </w:r>
      <w:r>
        <w:rPr>
          <w:rFonts w:ascii="宋体" w:hAnsi="宋体"/>
          <w:b/>
          <w:bCs/>
          <w:sz w:val="24"/>
          <w:szCs w:val="32"/>
        </w:rPr>
        <w:t>监理规范</w:t>
      </w:r>
    </w:p>
    <w:p w:rsidR="00651EF2" w:rsidRDefault="00531543">
      <w:pPr>
        <w:pStyle w:val="40"/>
        <w:widowControl/>
        <w:snapToGrid w:val="0"/>
        <w:spacing w:line="360" w:lineRule="auto"/>
        <w:ind w:left="420"/>
        <w:jc w:val="left"/>
        <w:rPr>
          <w:rFonts w:ascii="宋体" w:hAnsi="宋体"/>
          <w:kern w:val="0"/>
          <w:sz w:val="24"/>
          <w:szCs w:val="24"/>
        </w:rPr>
      </w:pPr>
      <w:r>
        <w:rPr>
          <w:rFonts w:ascii="宋体" w:hAnsi="宋体"/>
          <w:kern w:val="0"/>
          <w:sz w:val="24"/>
          <w:szCs w:val="24"/>
        </w:rPr>
        <w:t>1.1 《建设工程监理规范》（GB/T 50319-2013）</w:t>
      </w:r>
    </w:p>
    <w:p w:rsidR="00651EF2" w:rsidRDefault="00531543">
      <w:pPr>
        <w:pStyle w:val="40"/>
        <w:widowControl/>
        <w:snapToGrid w:val="0"/>
        <w:spacing w:line="360" w:lineRule="auto"/>
        <w:ind w:left="420"/>
        <w:jc w:val="left"/>
        <w:rPr>
          <w:rFonts w:ascii="宋体" w:hAnsi="宋体" w:cs="Arial"/>
          <w:color w:val="333333"/>
          <w:kern w:val="0"/>
          <w:sz w:val="24"/>
          <w:szCs w:val="24"/>
          <w:shd w:val="clear" w:color="auto" w:fill="FFFFFF"/>
        </w:rPr>
      </w:pPr>
      <w:r>
        <w:rPr>
          <w:rFonts w:ascii="宋体" w:hAnsi="宋体"/>
          <w:kern w:val="0"/>
          <w:sz w:val="24"/>
          <w:szCs w:val="24"/>
        </w:rPr>
        <w:t xml:space="preserve">1.2 </w:t>
      </w:r>
      <w:r>
        <w:rPr>
          <w:rFonts w:ascii="宋体" w:hAnsi="宋体"/>
          <w:color w:val="000000"/>
          <w:kern w:val="0"/>
          <w:sz w:val="24"/>
          <w:szCs w:val="24"/>
        </w:rPr>
        <w:t>浙江省《建设工程监理工作标准》（</w:t>
      </w:r>
      <w:r>
        <w:rPr>
          <w:rFonts w:ascii="宋体" w:hAnsi="宋体" w:cs="Arial"/>
          <w:color w:val="333333"/>
          <w:kern w:val="0"/>
          <w:sz w:val="24"/>
          <w:szCs w:val="24"/>
          <w:shd w:val="clear" w:color="auto" w:fill="FFFFFF"/>
        </w:rPr>
        <w:t>DB33/T1104-2014）</w:t>
      </w:r>
    </w:p>
    <w:p w:rsidR="00651EF2" w:rsidRDefault="00531543">
      <w:pPr>
        <w:pStyle w:val="40"/>
        <w:widowControl/>
        <w:snapToGrid w:val="0"/>
        <w:spacing w:line="360" w:lineRule="auto"/>
        <w:ind w:left="420"/>
        <w:jc w:val="left"/>
        <w:rPr>
          <w:rFonts w:ascii="宋体" w:hAnsi="宋体" w:cs="Arial"/>
          <w:color w:val="333333"/>
          <w:kern w:val="0"/>
          <w:sz w:val="24"/>
          <w:szCs w:val="24"/>
          <w:shd w:val="clear" w:color="auto" w:fill="FFFFFF"/>
        </w:rPr>
      </w:pPr>
      <w:r>
        <w:rPr>
          <w:rFonts w:ascii="宋体" w:hAnsi="宋体" w:cs="Arial"/>
          <w:color w:val="333333"/>
          <w:kern w:val="0"/>
          <w:sz w:val="24"/>
          <w:szCs w:val="24"/>
          <w:shd w:val="clear" w:color="auto" w:fill="FFFFFF"/>
        </w:rPr>
        <w:t>1.3 招标人提出的其他要求：</w:t>
      </w:r>
    </w:p>
    <w:p w:rsidR="00651EF2" w:rsidRDefault="00531543">
      <w:pPr>
        <w:pStyle w:val="40"/>
        <w:adjustRightInd w:val="0"/>
        <w:snapToGrid w:val="0"/>
        <w:spacing w:line="360" w:lineRule="auto"/>
        <w:rPr>
          <w:rFonts w:ascii="宋体" w:hAnsi="宋体"/>
          <w:b/>
          <w:sz w:val="24"/>
          <w:szCs w:val="24"/>
        </w:rPr>
      </w:pPr>
      <w:r>
        <w:rPr>
          <w:rFonts w:ascii="宋体" w:hAnsi="宋体" w:hint="eastAsia"/>
          <w:b/>
          <w:sz w:val="24"/>
          <w:szCs w:val="24"/>
        </w:rPr>
        <w:t xml:space="preserve">   □1 基本工作要求与标准：</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（1）监理人应按合同约定的时间、组织形式、人员数量与要求在现场派驻项目监理机构，按合同约定配备满足监理工作需要的检测设备和工器具。</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（2）监理人在建设工程监理合同签订后，应及时将项目监理机构的组织形式、人员构成及对总监理工程师的任命书面通知委托人。</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（3）监理人</w:t>
      </w:r>
      <w:proofErr w:type="gramStart"/>
      <w:r>
        <w:rPr>
          <w:rFonts w:ascii="宋体" w:hAnsi="宋体" w:hint="eastAsia"/>
          <w:sz w:val="24"/>
          <w:szCs w:val="24"/>
        </w:rPr>
        <w:t>调换总</w:t>
      </w:r>
      <w:proofErr w:type="gramEnd"/>
      <w:r>
        <w:rPr>
          <w:rFonts w:ascii="宋体" w:hAnsi="宋体" w:hint="eastAsia"/>
          <w:sz w:val="24"/>
          <w:szCs w:val="24"/>
        </w:rPr>
        <w:t>监理工程师的，事先应征得委托人同意；调换专业监理工程师的，总监理工程师应书面通知委托人和施工承包人。</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（4）项目监理机构在开工前应协助委托人优化、分解工程质量、进度、造价控制目标及安全文明施工管理目标。</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（5）协助委托人制定、优化本工程的工程管理制度、流程，并在开工前向施工承包人进行监理工作交底，交底应有书面记录，施工承包人的项目经理应在交底记录上签字。</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（6）按有关标准规定结合工程实际编制监理规划、监理实施细则、材料见证取样计划、旁站监理方案。</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（7）构建工程管理信息平台，在建设工程监理工作范围内，委托人与施工承包人之间涉及本工程的联系活动均通过项目监理机构进行。</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（8）每周召开监理例会，组织有关单位研究解决工程建设相关问题；根据工程需要</w:t>
      </w:r>
      <w:r>
        <w:rPr>
          <w:rFonts w:ascii="宋体" w:hAnsi="宋体"/>
          <w:sz w:val="24"/>
          <w:szCs w:val="24"/>
        </w:rPr>
        <w:t>,</w:t>
      </w:r>
      <w:r>
        <w:rPr>
          <w:rFonts w:ascii="宋体" w:hAnsi="宋体" w:hint="eastAsia"/>
          <w:sz w:val="24"/>
          <w:szCs w:val="24"/>
        </w:rPr>
        <w:t>主持或参加专题会议，解决监理工作范围内工程专项问题。负责整理监理例会、专题会议的会议纪要，会议纪要应发放到有关各方，并有签收手续。</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监理会议召开前，应及时做好下列准备工作：</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①了解上次会议决定的落实情况和存在的问题。</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②准备会议资料（监理周报）、确定有关事项的处理原则。</w:t>
      </w:r>
    </w:p>
    <w:p w:rsidR="00651EF2" w:rsidRDefault="00531543">
      <w:pPr>
        <w:pStyle w:val="40"/>
        <w:adjustRightInd w:val="0"/>
        <w:snapToGrid w:val="0"/>
        <w:spacing w:line="360" w:lineRule="auto"/>
        <w:ind w:firstLineChars="200" w:firstLine="480"/>
        <w:rPr>
          <w:rFonts w:ascii="宋体" w:hAnsi="宋体"/>
          <w:sz w:val="24"/>
          <w:szCs w:val="24"/>
        </w:rPr>
      </w:pPr>
      <w:r>
        <w:rPr>
          <w:rFonts w:ascii="宋体" w:hAnsi="宋体" w:hint="eastAsia"/>
          <w:sz w:val="24"/>
          <w:szCs w:val="24"/>
        </w:rPr>
        <w:t>③与有关各方通报情况、交换意见，督促施工承包人递交汇报材料。</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lastRenderedPageBreak/>
        <w:t>监理例会应包括以下主要内容：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①检查上次例会议定事项的落实情况，分析未完事项原因。</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②检查工程进度计划完成情况，提出下一阶段进度目标及落实措施。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③检查分析工程项目质量状况，针对存在的质量问题提出改进措施。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④检查安全生产和文明施工情况，针对存在的问题提出整改意见。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⑤检查工程量核定及工程款支付情况。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⑥解决需要协调的有关事项。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⑦其他有关事宜。</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（9）审查施工承包人提交的施工组织设计、专项施工方案，符合要求的，由总监理工程师签认后报委托人。施工组织设计和专项施工方案的审查应有书面记录，并纳入监理技术档案。</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施工组织设计审查的基本内容：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①编审程序应符合相关规定，内容完整并符合相关要求。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②施工进度、施工方案及工程质量保证措施应符合施工合同要求。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③资源（资金、劳动力、材料、设备）供应计划应满足施工需要。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④安全技术措施应符合工程建设强制性标准。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⑤施工总平面布置应科学合理。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专项施工方案审查的基本内容：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①编审程序应符合相关规定。</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②方案内容应完整并符合相关要求。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③施工工艺合理、质量安全技术措施可靠。</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④应急措施应切实可行。</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开展方案点评活动：</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①由施工现场技术负责人介绍施工组织设计、专项施工方案的内容。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②项目监理机构人员对方案提出相应的意见与建议。</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③施工现场技术负责人根据点评意见修改方案。</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④项目监理人员熟悉方案内容，督促施工承包人按方案实施。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项目监理机构应要求施工承包人按照已批准的施工组织设计、专项施工方案组织施工。施工组织设计、专项施工方案需要重大调整的，项目监理机构应按程</w:t>
      </w:r>
      <w:r>
        <w:rPr>
          <w:rFonts w:ascii="宋体" w:hAnsi="宋体" w:hint="eastAsia"/>
          <w:sz w:val="24"/>
          <w:szCs w:val="24"/>
        </w:rPr>
        <w:lastRenderedPageBreak/>
        <w:t>序重新审查。</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（10）总监理工程师组织专业监理工程师审查施工承包人报送的开工</w:t>
      </w:r>
      <w:proofErr w:type="gramStart"/>
      <w:r>
        <w:rPr>
          <w:rFonts w:ascii="宋体" w:hAnsi="宋体" w:hint="eastAsia"/>
          <w:sz w:val="24"/>
          <w:szCs w:val="24"/>
        </w:rPr>
        <w:t>报审表</w:t>
      </w:r>
      <w:proofErr w:type="gramEnd"/>
      <w:r>
        <w:rPr>
          <w:rFonts w:ascii="宋体" w:hAnsi="宋体" w:hint="eastAsia"/>
          <w:sz w:val="24"/>
          <w:szCs w:val="24"/>
        </w:rPr>
        <w:t>及相关资料，同时具备以下条件的，由总监理工程师签署审查意见，报委托人批准后，总监理工程师签发开</w:t>
      </w:r>
      <w:proofErr w:type="gramStart"/>
      <w:r>
        <w:rPr>
          <w:rFonts w:ascii="宋体" w:hAnsi="宋体" w:hint="eastAsia"/>
          <w:sz w:val="24"/>
          <w:szCs w:val="24"/>
        </w:rPr>
        <w:t>工令</w:t>
      </w:r>
      <w:proofErr w:type="gramEnd"/>
      <w:r>
        <w:rPr>
          <w:rFonts w:ascii="宋体" w:hAnsi="宋体" w:hint="eastAsia"/>
          <w:sz w:val="24"/>
          <w:szCs w:val="24"/>
        </w:rPr>
        <w:t>。</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①施工许可证已办理。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②施工组织设计已由总监理工程师批准。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③施工现场质量、安全管理体系已建立，管理及施工承包人员已到位，施工机械具备使用条件，主要工程材料已落实。</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④现场测量控制基准点已查验并符合要求。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⑤设计图纸已审查并满足施工要求。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⑥设计交底和图纸会审已完成。</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⑦进场道路及水、电、通讯等已满足开工要求。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（11）发现下列情况之一时，总监理工程师应及时签发工程暂停令：</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①委托人要求暂停施工且工程需要暂停施工的。</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②施工承包人未经批准擅自施工或拒绝监理人管理的。</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③施工承包人未按审查通过的工程设计文件施工的。</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④施工承包人未按批准的施工组织设计、（专项）施工方案施工或违反工程建设强制性标准的。</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⑤施工存在重大质量、安全事故隐患或发生质量、安全事故的。</w:t>
      </w:r>
    </w:p>
    <w:p w:rsidR="00651EF2" w:rsidRDefault="00531543">
      <w:pPr>
        <w:pStyle w:val="40"/>
        <w:spacing w:line="360" w:lineRule="auto"/>
        <w:ind w:firstLineChars="200" w:firstLine="480"/>
        <w:rPr>
          <w:rFonts w:ascii="宋体" w:hAnsi="宋体"/>
          <w:color w:val="000000"/>
          <w:sz w:val="24"/>
          <w:szCs w:val="24"/>
        </w:rPr>
      </w:pPr>
      <w:r>
        <w:rPr>
          <w:rFonts w:ascii="宋体" w:hAnsi="宋体" w:hint="eastAsia"/>
          <w:color w:val="000000"/>
          <w:sz w:val="24"/>
          <w:szCs w:val="24"/>
        </w:rPr>
        <w:t>总监理工程师签发工程暂停令，应事先征得委托人同意。在紧急情况下，未能事先征得委托人同意的，应在事后及时向委托人书面报告。施工承包人未按要求停工或复工的，</w:t>
      </w:r>
      <w:r>
        <w:rPr>
          <w:rFonts w:ascii="宋体" w:hAnsi="宋体" w:hint="eastAsia"/>
          <w:sz w:val="24"/>
          <w:szCs w:val="24"/>
        </w:rPr>
        <w:t>项目监理机构</w:t>
      </w:r>
      <w:r>
        <w:rPr>
          <w:rFonts w:ascii="宋体" w:hAnsi="宋体" w:hint="eastAsia"/>
          <w:color w:val="000000"/>
          <w:sz w:val="24"/>
          <w:szCs w:val="24"/>
        </w:rPr>
        <w:t>应及时报告委托人。</w:t>
      </w:r>
    </w:p>
    <w:p w:rsidR="00651EF2" w:rsidRDefault="00531543">
      <w:pPr>
        <w:pStyle w:val="40"/>
        <w:spacing w:line="360" w:lineRule="auto"/>
        <w:ind w:firstLineChars="200" w:firstLine="480"/>
        <w:rPr>
          <w:rFonts w:ascii="宋体" w:hAnsi="宋体"/>
          <w:color w:val="000000"/>
          <w:sz w:val="24"/>
          <w:szCs w:val="24"/>
        </w:rPr>
      </w:pPr>
      <w:r>
        <w:rPr>
          <w:rFonts w:ascii="宋体" w:hAnsi="宋体" w:hint="eastAsia"/>
          <w:sz w:val="24"/>
          <w:szCs w:val="24"/>
        </w:rPr>
        <w:t>（12）</w:t>
      </w:r>
      <w:r>
        <w:rPr>
          <w:rFonts w:ascii="宋体" w:hAnsi="宋体" w:hint="eastAsia"/>
          <w:color w:val="000000"/>
          <w:sz w:val="24"/>
          <w:szCs w:val="24"/>
        </w:rPr>
        <w:t>暂停施工事件发生时，</w:t>
      </w:r>
      <w:r>
        <w:rPr>
          <w:rFonts w:ascii="宋体" w:hAnsi="宋体" w:hint="eastAsia"/>
          <w:sz w:val="24"/>
          <w:szCs w:val="24"/>
        </w:rPr>
        <w:t>项目监理机构</w:t>
      </w:r>
      <w:r>
        <w:rPr>
          <w:rFonts w:ascii="宋体" w:hAnsi="宋体" w:hint="eastAsia"/>
          <w:color w:val="000000"/>
          <w:sz w:val="24"/>
          <w:szCs w:val="24"/>
        </w:rPr>
        <w:t>应如实记录所发生的情况，重点记录直接导致停工发生的原因，施工承包人的人工、设备在现场的数量和状态，必要时留存影像资料。</w:t>
      </w:r>
    </w:p>
    <w:p w:rsidR="00651EF2" w:rsidRDefault="00531543">
      <w:pPr>
        <w:pStyle w:val="40"/>
        <w:spacing w:line="360" w:lineRule="auto"/>
        <w:ind w:firstLineChars="200" w:firstLine="480"/>
        <w:rPr>
          <w:rFonts w:ascii="宋体" w:hAnsi="宋体"/>
          <w:color w:val="000000"/>
          <w:sz w:val="24"/>
          <w:szCs w:val="24"/>
        </w:rPr>
      </w:pPr>
      <w:r>
        <w:rPr>
          <w:rFonts w:ascii="宋体" w:hAnsi="宋体" w:hint="eastAsia"/>
          <w:sz w:val="24"/>
          <w:szCs w:val="24"/>
        </w:rPr>
        <w:t>（13）</w:t>
      </w:r>
      <w:r>
        <w:rPr>
          <w:rFonts w:ascii="宋体" w:hAnsi="宋体" w:hint="eastAsia"/>
          <w:color w:val="000000"/>
          <w:sz w:val="24"/>
          <w:szCs w:val="24"/>
        </w:rPr>
        <w:t>总监理工程师应会同有关各方按施工合同约定，处理因工程暂停引起的与工期、费用有关的问题。</w:t>
      </w:r>
    </w:p>
    <w:p w:rsidR="00651EF2" w:rsidRDefault="00531543">
      <w:pPr>
        <w:pStyle w:val="40"/>
        <w:spacing w:line="360" w:lineRule="auto"/>
        <w:ind w:firstLineChars="200" w:firstLine="480"/>
        <w:rPr>
          <w:rFonts w:ascii="宋体" w:hAnsi="宋体"/>
          <w:color w:val="000000"/>
          <w:sz w:val="24"/>
          <w:szCs w:val="24"/>
        </w:rPr>
      </w:pPr>
      <w:r>
        <w:rPr>
          <w:rFonts w:ascii="宋体" w:hAnsi="宋体" w:hint="eastAsia"/>
          <w:color w:val="000000"/>
          <w:sz w:val="24"/>
          <w:szCs w:val="24"/>
        </w:rPr>
        <w:t>（14）因施工承包人原因暂停施工时，</w:t>
      </w:r>
      <w:r>
        <w:rPr>
          <w:rFonts w:ascii="宋体" w:hAnsi="宋体" w:hint="eastAsia"/>
          <w:sz w:val="24"/>
          <w:szCs w:val="24"/>
        </w:rPr>
        <w:t>项目监理机构</w:t>
      </w:r>
      <w:r>
        <w:rPr>
          <w:rFonts w:ascii="宋体" w:hAnsi="宋体" w:hint="eastAsia"/>
          <w:color w:val="000000"/>
          <w:sz w:val="24"/>
          <w:szCs w:val="24"/>
        </w:rPr>
        <w:t>应检查、验收施工承包人的停工整改过程、结果。当暂停施工原因消失、具备复工条件时，施工承包人</w:t>
      </w:r>
      <w:r>
        <w:rPr>
          <w:rFonts w:ascii="宋体" w:hAnsi="宋体" w:hint="eastAsia"/>
          <w:color w:val="000000"/>
          <w:sz w:val="24"/>
          <w:szCs w:val="24"/>
        </w:rPr>
        <w:lastRenderedPageBreak/>
        <w:t>提出复工申请的，</w:t>
      </w:r>
      <w:r>
        <w:rPr>
          <w:rFonts w:ascii="宋体" w:hAnsi="宋体" w:hint="eastAsia"/>
          <w:sz w:val="24"/>
          <w:szCs w:val="24"/>
        </w:rPr>
        <w:t>项目监理机构</w:t>
      </w:r>
      <w:r>
        <w:rPr>
          <w:rFonts w:ascii="宋体" w:hAnsi="宋体" w:hint="eastAsia"/>
          <w:color w:val="000000"/>
          <w:sz w:val="24"/>
          <w:szCs w:val="24"/>
        </w:rPr>
        <w:t>应审查施工承包人报送的复工</w:t>
      </w:r>
      <w:proofErr w:type="gramStart"/>
      <w:r>
        <w:rPr>
          <w:rFonts w:ascii="宋体" w:hAnsi="宋体" w:hint="eastAsia"/>
          <w:color w:val="000000"/>
          <w:sz w:val="24"/>
          <w:szCs w:val="24"/>
        </w:rPr>
        <w:t>报审表</w:t>
      </w:r>
      <w:proofErr w:type="gramEnd"/>
      <w:r>
        <w:rPr>
          <w:rFonts w:ascii="宋体" w:hAnsi="宋体" w:hint="eastAsia"/>
          <w:color w:val="000000"/>
          <w:sz w:val="24"/>
          <w:szCs w:val="24"/>
        </w:rPr>
        <w:t>及有关材料，符合要求后，总监理工程师应及时签署审查意见，并应报委托人批准后签发工程复</w:t>
      </w:r>
      <w:proofErr w:type="gramStart"/>
      <w:r>
        <w:rPr>
          <w:rFonts w:ascii="宋体" w:hAnsi="宋体" w:hint="eastAsia"/>
          <w:color w:val="000000"/>
          <w:sz w:val="24"/>
          <w:szCs w:val="24"/>
        </w:rPr>
        <w:t>工令</w:t>
      </w:r>
      <w:proofErr w:type="gramEnd"/>
      <w:r>
        <w:rPr>
          <w:rFonts w:ascii="宋体" w:hAnsi="宋体" w:hint="eastAsia"/>
          <w:color w:val="000000"/>
          <w:sz w:val="24"/>
          <w:szCs w:val="24"/>
        </w:rPr>
        <w:t>；施工承包人未提出复工申请的，总监理工程师应根据工程实际情况指令施工承包人恢复施工。</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（15）及时填写、编报监理日志、监理周报、监理月报、工程质量评估报告、监理总结；及时整理、分类汇总监理文件资料，按规定</w:t>
      </w:r>
      <w:proofErr w:type="gramStart"/>
      <w:r>
        <w:rPr>
          <w:rFonts w:ascii="宋体" w:hAnsi="宋体" w:hint="eastAsia"/>
          <w:sz w:val="24"/>
          <w:szCs w:val="24"/>
        </w:rPr>
        <w:t>组卷形成</w:t>
      </w:r>
      <w:proofErr w:type="gramEnd"/>
      <w:r>
        <w:rPr>
          <w:rFonts w:ascii="宋体" w:hAnsi="宋体" w:hint="eastAsia"/>
          <w:sz w:val="24"/>
          <w:szCs w:val="24"/>
        </w:rPr>
        <w:t>监理档案，并向有关单位、部门移交。</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（16）监理人应定期（每季度不少于一次）检查项目监理机构工作质量，并与委托人沟通，持续改进监理工作，检查应形成书面记录。</w:t>
      </w:r>
    </w:p>
    <w:p w:rsidR="00651EF2" w:rsidRDefault="00531543">
      <w:pPr>
        <w:pStyle w:val="40"/>
        <w:adjustRightInd w:val="0"/>
        <w:snapToGrid w:val="0"/>
        <w:spacing w:beforeLines="50" w:before="156" w:line="360" w:lineRule="auto"/>
        <w:ind w:firstLineChars="200" w:firstLine="482"/>
        <w:rPr>
          <w:rFonts w:ascii="宋体" w:hAnsi="宋体"/>
          <w:b/>
          <w:sz w:val="24"/>
          <w:szCs w:val="24"/>
        </w:rPr>
      </w:pPr>
      <w:r>
        <w:rPr>
          <w:rFonts w:ascii="宋体" w:hAnsi="宋体" w:hint="eastAsia"/>
          <w:b/>
          <w:sz w:val="24"/>
          <w:szCs w:val="24"/>
        </w:rPr>
        <w:t>□2  质量控制工作要求与标准：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（17）分解质量控制目标，确定可量化考核的质量控制指标，制定相应的控制措施。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（18）组织图纸预会审工作，要求监理人员、施工管理人员开展读图、</w:t>
      </w:r>
      <w:proofErr w:type="gramStart"/>
      <w:r>
        <w:rPr>
          <w:rFonts w:ascii="宋体" w:hAnsi="宋体" w:hint="eastAsia"/>
          <w:sz w:val="24"/>
          <w:szCs w:val="24"/>
        </w:rPr>
        <w:t>讲图活动</w:t>
      </w:r>
      <w:proofErr w:type="gramEnd"/>
      <w:r>
        <w:rPr>
          <w:rFonts w:ascii="宋体" w:hAnsi="宋体" w:hint="eastAsia"/>
          <w:sz w:val="24"/>
          <w:szCs w:val="24"/>
        </w:rPr>
        <w:t>，形成书面意见和建议，提高图纸会审的针对性和有效性。</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（19）对照施工合同约定和有关规定督促施工承包人建立健全现场质量管理体系，包括：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①现场质量管理机构的设置与合同约定及主管部门要求相符。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②质量管理制度、保证体系建立情况。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③专职质量检查人员配备情况，特种作业人员资格证、上岗证情况。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（20）对照施工合同约定和有关规定审查施工分包人资格，包括：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①营业执照、资质证书、安全生产许可证的有效期。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②拟分包工程的内容和范围是否符合合同约定。</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③技术力量和机械设备是否符合工程要求。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④企业主要负责人、专职管理人员和特种作业人员上岗证的有效期。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（21）熟悉现场环境，了解地质条件、工程周边管线和地下障碍物的情况，配合委托人向施工承包人交底，并做好书面交底记录</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（22）配合委托人向施工承包人移交测量控制点，并做好书面移交记录。</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（23）查验施工承包人的施工测量放线成果及保护措施，包括：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①测量人员的资格证书的有效期。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lastRenderedPageBreak/>
        <w:t>②测量设备的检定证书的有效期。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③控制桩的校核成果，平面、高程控制网和临时水准点的测量成果。</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④检查相应控制点的保护措施。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（24）核查检测机构，核查的内容有：</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①检测机构的资质等级及其试验、检测范围。</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②法定计量部门对检测设备出具的计量检定证明的有效期。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③负责本工程检测人员的资格证书的有效期。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（25）对进场的主要施工机械、设备进行检查，检查内容包括：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①型号、规格、出厂年限应符合合同约定及施工组织设计的要求。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②计量设备的定期检定证明的有效期。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③定期维修保养记录。</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④整机或关键部件检验检测合格的有效期。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（26）按规定进行工程材料、构配件、设备的验收工作，包括：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①审查其质量证明文件的有效性，进口材料、设备需有商检证明。</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②审查其品牌、产地、规格、型号是否符合合同约定。</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③按合同、规范或标准进行外观质量（包括包装）检查。</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④按规定对其采取平行检验或见证取样方式进行抽检。</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⑤督促施工承包人做好相关资料的整理工作，必要时留存影像资料。</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⑥审查新材料、新工艺、新技术、新设备的论证材料及验收标准。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（27）根据工程特点和要求确定旁站的关键部位、关键工序，安排监理人员进行旁站，并及时记录旁站情况。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①本工程需旁站的关键部位、关键工序有：</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□土方回填；□混凝土灌注桩浇筑；□地下连续墙；□土钉墙；</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□后</w:t>
      </w:r>
      <w:proofErr w:type="gramStart"/>
      <w:r>
        <w:rPr>
          <w:rFonts w:ascii="宋体" w:hAnsi="宋体" w:hint="eastAsia"/>
          <w:sz w:val="24"/>
          <w:szCs w:val="24"/>
        </w:rPr>
        <w:t>浇带及其他结构</w:t>
      </w:r>
      <w:proofErr w:type="gramEnd"/>
      <w:r>
        <w:rPr>
          <w:rFonts w:ascii="宋体" w:hAnsi="宋体" w:hint="eastAsia"/>
          <w:sz w:val="24"/>
          <w:szCs w:val="24"/>
        </w:rPr>
        <w:t>混凝土浇筑；□防水混凝土浇筑；</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□卷材防水层细部构造处理；□钢结构安装；</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□梁柱节点钢筋隐蔽过程；□预应力张拉；□装配式结构安装；</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□钢结构安装；□网架结构安装；□</w:t>
      </w:r>
      <w:proofErr w:type="gramStart"/>
      <w:r>
        <w:rPr>
          <w:rFonts w:ascii="宋体" w:hAnsi="宋体" w:hint="eastAsia"/>
          <w:sz w:val="24"/>
          <w:szCs w:val="24"/>
        </w:rPr>
        <w:t>索膜安装</w:t>
      </w:r>
      <w:proofErr w:type="gramEnd"/>
      <w:r>
        <w:rPr>
          <w:rFonts w:ascii="宋体" w:hAnsi="宋体" w:hint="eastAsia"/>
          <w:sz w:val="24"/>
          <w:szCs w:val="24"/>
        </w:rPr>
        <w:t>。</w:t>
      </w:r>
    </w:p>
    <w:p w:rsidR="00651EF2" w:rsidRDefault="00531543">
      <w:pPr>
        <w:pStyle w:val="40"/>
        <w:spacing w:line="360" w:lineRule="auto"/>
        <w:ind w:firstLineChars="200" w:firstLine="480"/>
        <w:rPr>
          <w:rFonts w:ascii="宋体" w:hAnsi="宋体"/>
          <w:color w:val="000000"/>
          <w:sz w:val="24"/>
          <w:szCs w:val="24"/>
        </w:rPr>
      </w:pPr>
      <w:r>
        <w:rPr>
          <w:rFonts w:ascii="宋体" w:hAnsi="宋体" w:hint="eastAsia"/>
          <w:color w:val="000000"/>
          <w:sz w:val="24"/>
          <w:szCs w:val="24"/>
        </w:rPr>
        <w:t>②旁站时，应从人员、机械、材料、方法、环境等五方面跟班监督。</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③实施旁站过程中，发现施工违反强制性标准的，应责令施工承包人立即整</w:t>
      </w:r>
      <w:r>
        <w:rPr>
          <w:rFonts w:ascii="宋体" w:hAnsi="宋体" w:hint="eastAsia"/>
          <w:sz w:val="24"/>
          <w:szCs w:val="24"/>
        </w:rPr>
        <w:lastRenderedPageBreak/>
        <w:t>改，发现施工已经或者可能危及工程质量的，应及时向总监理工程师报告，由总监下达局部工程暂停令，或采取其他应急措施。</w:t>
      </w:r>
    </w:p>
    <w:p w:rsidR="00651EF2" w:rsidRDefault="00531543">
      <w:pPr>
        <w:pStyle w:val="40"/>
        <w:spacing w:line="360" w:lineRule="auto"/>
        <w:ind w:firstLineChars="200" w:firstLine="480"/>
        <w:rPr>
          <w:rFonts w:ascii="宋体" w:hAnsi="宋体"/>
          <w:color w:val="000000"/>
          <w:sz w:val="24"/>
          <w:szCs w:val="24"/>
        </w:rPr>
      </w:pPr>
      <w:r>
        <w:rPr>
          <w:rFonts w:ascii="宋体" w:hAnsi="宋体" w:hint="eastAsia"/>
          <w:color w:val="000000"/>
          <w:sz w:val="24"/>
          <w:szCs w:val="24"/>
        </w:rPr>
        <w:t>④旁站结束，应做好旁站记录。</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（28）对施工过程进行巡视检查，巡视检查基本内容包括：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①按图纸、规范、标准和施工方案的实施情况。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②材料、设备、构配件使用情况。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③施工现场管理人员到位情况。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④特种作业人员上岗资格。</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⑤施工环境情况。</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监理人员发现质量问题或质量隐患的，应及时做出处置。</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（29）按合同约定进行样板引路。</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①根据设计文件、规范、合同要求确定实施样板引路的工序。</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②项目监理机构提出正面样板要求，包括文字、数据、图片或影像。</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③项目监理机构向施工现场管理人员交底。</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④施工承包人在现场制作工序样板。</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⑤委托人、施工承包人与项目监理机构验收样板，签认样板确认单。</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⑥项目监理机构按样板进行工序验收。</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（30）按合同约定进行实测实量。</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①根据设计文件、规范、合同要求确定实测实量的工序、抽样比例。</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本工程要求监理实测实量抽样比例为：□10%；□20%；□30%。</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②项目监理机构向施工现场管理人员交底，提出预控措施。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③施工承包人对已完成工序进行自检，提交实测数据。</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④项目监理机构按确定的抽样比例进行实测实量。</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⑤根据实测实量结果检查管理动作与过程，提出改进措施。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（31）对施工承包人报验的隐蔽工程、检验批、分项工程进行验收，提出验收意见，符合要求后予以签认；总监理工程师应组织监理人员对分部工程质量进行验收，符合要求后予以签认。</w:t>
      </w:r>
      <w:r>
        <w:rPr>
          <w:rFonts w:ascii="宋体" w:hAnsi="宋体"/>
          <w:sz w:val="24"/>
          <w:szCs w:val="24"/>
        </w:rPr>
        <w:t xml:space="preserve"> </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（32）监理人发现施工存在质量问题的，应及时记录，并签发监理通知单，责令施工承包人整改。整改完毕后，应根据施工承包人报送的监理通知回复单对</w:t>
      </w:r>
      <w:r>
        <w:rPr>
          <w:rFonts w:ascii="宋体" w:hAnsi="宋体" w:hint="eastAsia"/>
          <w:sz w:val="24"/>
          <w:szCs w:val="24"/>
        </w:rPr>
        <w:lastRenderedPageBreak/>
        <w:t>整改情况进行复查，提出复查意见。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（33）对现场功能性试验进行监督，审查试验报告的符合性。</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（34）审查施工承包人提交的单位工程竣工验收</w:t>
      </w:r>
      <w:proofErr w:type="gramStart"/>
      <w:r>
        <w:rPr>
          <w:rFonts w:ascii="宋体" w:hAnsi="宋体" w:hint="eastAsia"/>
          <w:sz w:val="24"/>
          <w:szCs w:val="24"/>
        </w:rPr>
        <w:t>报审表</w:t>
      </w:r>
      <w:proofErr w:type="gramEnd"/>
      <w:r>
        <w:rPr>
          <w:rFonts w:ascii="宋体" w:hAnsi="宋体" w:hint="eastAsia"/>
          <w:sz w:val="24"/>
          <w:szCs w:val="24"/>
        </w:rPr>
        <w:t>及竣工资料，组织工程竣工预验收，住宅工程应按规定进行分户验收，存在问题的，应要求施工承包人及时整改并进行复查；符合要求的，总监理工程师应签发单位工程竣工验收报审表。</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（35）工程竣工预验收合格后，项目监理机构应编写工程质量评估报告，经总监理工程师和监理人技术负人审核签字后报委托人。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（36）参加由委托人组织的竣工验收，并提供相关的监理资料，对验收中提出的整改问题，督促施工承包人及时整改。工程质量符合要求的，总监理工程师应在《单位工程质量竣工验收记录》中签署意见。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（37）审查并签署施工承包人提供的竣工图。</w:t>
      </w:r>
    </w:p>
    <w:p w:rsidR="00651EF2" w:rsidRDefault="00531543">
      <w:pPr>
        <w:pStyle w:val="40"/>
        <w:spacing w:beforeLines="50" w:before="156" w:line="360" w:lineRule="auto"/>
        <w:ind w:firstLineChars="200" w:firstLine="482"/>
        <w:rPr>
          <w:rFonts w:ascii="宋体" w:hAnsi="宋体"/>
          <w:sz w:val="24"/>
          <w:szCs w:val="24"/>
        </w:rPr>
      </w:pPr>
      <w:r>
        <w:rPr>
          <w:rFonts w:ascii="宋体" w:hAnsi="宋体" w:hint="eastAsia"/>
          <w:b/>
          <w:sz w:val="24"/>
          <w:szCs w:val="24"/>
        </w:rPr>
        <w:t>□3  造价控制工作要求与标准：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（38）工程造价控制应执行建设工程施工合同中所约定的合同价、单价、工程计量规则和工程款支付方式。</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（39）工程计量原则上每月一次，仅对已完成且质量合格的施工内容进行计量。特殊项目或不可预见事件引起工程量的变化，应会同相关单位进行计量，计量方法应协商确定。</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（40）对施工承包人提交的工程支付款申请，总监理工程师审核后报委托人审批，根据委托人的审批意见签发工程款支付证书。审核工程款支付额度时，应按合同约定扣除相应的款项；合同约定计</w:t>
      </w:r>
      <w:proofErr w:type="gramStart"/>
      <w:r>
        <w:rPr>
          <w:rFonts w:ascii="宋体" w:hAnsi="宋体" w:hint="eastAsia"/>
          <w:sz w:val="24"/>
          <w:szCs w:val="24"/>
        </w:rPr>
        <w:t>入工程</w:t>
      </w:r>
      <w:proofErr w:type="gramEnd"/>
      <w:r>
        <w:rPr>
          <w:rFonts w:ascii="宋体" w:hAnsi="宋体" w:hint="eastAsia"/>
          <w:sz w:val="24"/>
          <w:szCs w:val="24"/>
        </w:rPr>
        <w:t>款的工程变更、索赔款项，项目监理机构应予以计算。</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（41）工程计量与工程款支付的审核应在施工合同约定的时限内完成。</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（42）项目监理机构应及时建立月完成工程量统计表，对实际完成量与计划完成量进行比较、分析，并在监理月报中向委托人报告。</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（43）项目监理机构应及时建立工程款</w:t>
      </w:r>
      <w:proofErr w:type="gramStart"/>
      <w:r>
        <w:rPr>
          <w:rFonts w:ascii="宋体" w:hAnsi="宋体" w:hint="eastAsia"/>
          <w:sz w:val="24"/>
          <w:szCs w:val="24"/>
        </w:rPr>
        <w:t>支付台</w:t>
      </w:r>
      <w:proofErr w:type="gramEnd"/>
      <w:r>
        <w:rPr>
          <w:rFonts w:ascii="宋体" w:hAnsi="宋体" w:hint="eastAsia"/>
          <w:sz w:val="24"/>
          <w:szCs w:val="24"/>
        </w:rPr>
        <w:t>帐，按合同约定控制工程款支付限额，严禁超付。</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（44）项目监理机构应督促施工承包人进行工程场地原始标高测量工作，做好书面记录并由委托人、施工承包人、项目监理机构会签。</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lastRenderedPageBreak/>
        <w:t>（45）项目监理机构应客观、公正地按合同约定签</w:t>
      </w:r>
      <w:proofErr w:type="gramStart"/>
      <w:r>
        <w:rPr>
          <w:rFonts w:ascii="宋体" w:hAnsi="宋体" w:hint="eastAsia"/>
          <w:sz w:val="24"/>
          <w:szCs w:val="24"/>
        </w:rPr>
        <w:t>认工程</w:t>
      </w:r>
      <w:proofErr w:type="gramEnd"/>
      <w:r>
        <w:rPr>
          <w:rFonts w:ascii="宋体" w:hAnsi="宋体" w:hint="eastAsia"/>
          <w:sz w:val="24"/>
          <w:szCs w:val="24"/>
        </w:rPr>
        <w:t>联系单，写明事件发生的时间、部位、原因和影响的工程量，必要时留存影像资料。</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（46）项目监理机构应及时记录、收集、整理有关的施工和监理资料，为造价控制提供依据。</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47）项目监理机构应根据合同约定，审查施工承包人提交的竣工结算资料，对资料的真实性、完整性、时效性、准确性提出审查意见；根据合同约定，审查施工承包人提交的竣工结算申请并报委托人，签发竣工结算文件和最终的工程款支付证书。</w:t>
      </w:r>
    </w:p>
    <w:p w:rsidR="00651EF2" w:rsidRDefault="00531543">
      <w:pPr>
        <w:pStyle w:val="40"/>
        <w:spacing w:beforeLines="50" w:before="156" w:line="360" w:lineRule="auto"/>
        <w:ind w:firstLineChars="200" w:firstLine="482"/>
        <w:rPr>
          <w:rFonts w:ascii="宋体" w:hAnsi="宋体"/>
          <w:sz w:val="24"/>
          <w:szCs w:val="24"/>
        </w:rPr>
      </w:pPr>
      <w:r>
        <w:rPr>
          <w:rFonts w:ascii="宋体" w:hAnsi="宋体" w:hint="eastAsia"/>
          <w:b/>
          <w:sz w:val="24"/>
          <w:szCs w:val="24"/>
        </w:rPr>
        <w:t>□4  进度控制工作要求与标准：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（48）项目监理机构应对工程进度控制目标进行分解，明确项目里程碑事件的时间节点。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（49）项目监理机构应审查施工承包人报送的施工总进度计划、年度、月度或阶段性施工进度计划，审核的基本内容包括：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①进度计划与施工合同中工期约定的符合性。</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②主要工程项目的完整性。</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③进度计划是否符合分期施工、分批动用和配套动用的要求。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④阶段性施工进度计划与总进度计划的符合性。</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⑤各专业进度计划的协调性。</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⑥施工顺序是否满足施工工艺要求。</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⑦施工承包人员、工程材料、构配件、设备、施工机械设备、机具等资源供应计划是否满足进度计划需要。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⑧施工进度计划是否符合委托人提供的资金、施工图纸、施工场地、物资等施工条件。</w:t>
      </w:r>
      <w:r>
        <w:rPr>
          <w:rFonts w:ascii="宋体" w:hAnsi="宋体"/>
          <w:sz w:val="24"/>
          <w:szCs w:val="24"/>
        </w:rPr>
        <w:t xml:space="preserve"> </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50）项目监理机构应检查进度计划的实施情况，记录实际进度及其相关情况，如发现实际进度与计划进度不符时，应指令施工承包人采取调整措施；当实际进度严重滞后于计划进度且影响合同工期时，应签发监理通知单要求施工单位采取调整措施，总监理工程师应向委托人报告工期延误风险；必要时召开有关责任方参加的专题会议，确定采取的措施，由施工承包人调整进度计划，经总监理工程师批准后报送委托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lastRenderedPageBreak/>
        <w:t>（51）由于非施工承包人原因导致实际进度滞后于计划进度时，项目监理机构应审查施工承包人报送的工期延期申请，总监理工程师批准后，报委托人。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（52）项目监理机构定期向委托人报告工程进度实施情况、采取的进度控制措施、取得的效果、相关建议以及工程延期和费用索赔风险。当工期严重滞后时，应向委托人提交专题报告。</w:t>
      </w:r>
    </w:p>
    <w:p w:rsidR="00651EF2" w:rsidRDefault="00531543">
      <w:pPr>
        <w:pStyle w:val="40"/>
        <w:spacing w:beforeLines="50" w:before="156" w:line="360" w:lineRule="auto"/>
        <w:ind w:firstLineChars="200" w:firstLine="482"/>
        <w:rPr>
          <w:rFonts w:ascii="宋体" w:hAnsi="宋体"/>
          <w:sz w:val="24"/>
          <w:szCs w:val="24"/>
        </w:rPr>
      </w:pPr>
      <w:r>
        <w:rPr>
          <w:rFonts w:ascii="宋体" w:hAnsi="宋体" w:hint="eastAsia"/>
          <w:b/>
          <w:sz w:val="24"/>
          <w:szCs w:val="24"/>
        </w:rPr>
        <w:t>□5  安全监理工作要求与标准：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（53）施工安全监理应坚持“安全第一、预防为主、综合治理”的原则。</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（54）项目监理机构应履行建设工程安全生产管理法定职责，总监理工程师对项目监理机构的施工安全监理工作负责。</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（55）项目监理机构应建立施工安全监理工作制度，包括：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①方案审查核验制度。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②特种作业人员核查制度。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③施工现场安全检查制度（含安全周检、月检、专项检查等）。</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④专题会议制度。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⑤报告制度。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⑥资料管理制度。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⑦其他为落实安全监理工作必需的制度。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（56）项目监理机构应对涉及施工安全的专项方案、技术措施进行审查，并提出审查意见。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57）危险性较大的分部分项工程施工前，项目监理机构应审查施工承包人报送的专项施工方案。超过一定规模的危险性较大的分部分项工程专项施工方案，应检查施工承包人组织专家进行论证、审查情况；应督促施工承包人根据专家论证报告修改完善，经其单位技术负责人签字后，报监理人审查。</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（58）项目监理机构应检查施工承包人安全生产管理制度的建立情况、安全生产许可证、现场专职安全生产管理人员的配置情况、项目负责人和专职安全员岗位证书及特种人员的资格证书等。</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（59）项目监理机构应要求施工承包人提交与分包人签订的施工安全生产管理协议书，督促施工承包人建立检查分包人的安全生产规章制度。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（60）项目监理机构应对施工承包人报送的建筑起重机械</w:t>
      </w:r>
      <w:proofErr w:type="gramStart"/>
      <w:r>
        <w:rPr>
          <w:rFonts w:ascii="宋体" w:hAnsi="宋体" w:hint="eastAsia"/>
          <w:sz w:val="24"/>
          <w:szCs w:val="24"/>
        </w:rPr>
        <w:t>安拆报审表</w:t>
      </w:r>
      <w:proofErr w:type="gramEnd"/>
      <w:r>
        <w:rPr>
          <w:rFonts w:ascii="宋体" w:hAnsi="宋体" w:hint="eastAsia"/>
          <w:sz w:val="24"/>
          <w:szCs w:val="24"/>
        </w:rPr>
        <w:t>及所附</w:t>
      </w:r>
      <w:r>
        <w:rPr>
          <w:rFonts w:ascii="宋体" w:hAnsi="宋体" w:hint="eastAsia"/>
          <w:sz w:val="24"/>
          <w:szCs w:val="24"/>
        </w:rPr>
        <w:lastRenderedPageBreak/>
        <w:t>资料进行审查，符合要求的，由施工承包人向当地建设行政主管机构办理告知手续后，方可进行安装或拆卸。起重机械设备安装前，项目监理机构应对设备基础进行验收；在安拆、加节和机械附着部位作业过程中，应实施旁站，并填写旁站记录；安装、加节作业完成后，按相关要求进行资料核查，参加施工承包人组织的验收，并在建筑起重机械验收记录上签署意见；监督施工项目部在建筑起重机械验收合格</w:t>
      </w:r>
      <w:r>
        <w:rPr>
          <w:rFonts w:ascii="宋体" w:hAnsi="宋体"/>
          <w:sz w:val="24"/>
          <w:szCs w:val="24"/>
        </w:rPr>
        <w:t>30</w:t>
      </w:r>
      <w:r>
        <w:rPr>
          <w:rFonts w:ascii="宋体" w:hAnsi="宋体" w:hint="eastAsia"/>
          <w:sz w:val="24"/>
          <w:szCs w:val="24"/>
        </w:rPr>
        <w:t>天内到建设行政主管部门备案，领取使用登记牌。</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61）项目监理机构应对施工承包人进场的特种作业人员持证上岗情况进行核查，发现施工现场特种作业人员无证操作的，应立即口头制止，并要求施工项目部撤出无证人员；施工项目部不执行口头指令的，监理人员应立即签发监理通知单，要求施工承包人执行，并</w:t>
      </w:r>
      <w:proofErr w:type="gramStart"/>
      <w:r>
        <w:rPr>
          <w:rFonts w:ascii="宋体" w:hAnsi="宋体" w:hint="eastAsia"/>
          <w:sz w:val="24"/>
          <w:szCs w:val="24"/>
        </w:rPr>
        <w:t>报告总</w:t>
      </w:r>
      <w:proofErr w:type="gramEnd"/>
      <w:r>
        <w:rPr>
          <w:rFonts w:ascii="宋体" w:hAnsi="宋体" w:hint="eastAsia"/>
          <w:sz w:val="24"/>
          <w:szCs w:val="24"/>
        </w:rPr>
        <w:t>监理工程师。</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（62）项目监理机构应对钢管、扣件、安全网进行检查，当发现材料不合格时，应立即指令施工项目部将不合格的材料撤出现场。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（63）项目监理机构应在施工承包人自检合格的基础上，对模板支撑体系、自升式模板体系、落地式脚手架、悬挑脚手架、工具式脚手架、临时用电和基坑支护等重要的安全设施进行检查或验收。</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（64）项目监理机构应依据专项施工方案及工程建设强制性标准对危险性较大的分部分项工程作业进行检查，发现未按专项施工方案实施时，应签发监理通知单，要求施工承包人按专项方案实施。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（65）项目监理机构应定期组织安全生产检查，监理人员应对施工现场安全生产状况进行巡视，并做好书面记录，发现安全隐患的，项目监理机构应及时向施工承包人发出监理指令，要求其立即整改。</w:t>
      </w:r>
    </w:p>
    <w:p w:rsidR="00651EF2" w:rsidRDefault="00531543">
      <w:pPr>
        <w:pStyle w:val="40"/>
        <w:widowControl/>
        <w:spacing w:line="360" w:lineRule="auto"/>
        <w:ind w:firstLineChars="200" w:firstLine="480"/>
        <w:jc w:val="left"/>
        <w:rPr>
          <w:rFonts w:ascii="宋体" w:hAnsi="宋体"/>
          <w:sz w:val="24"/>
          <w:szCs w:val="24"/>
        </w:rPr>
      </w:pPr>
      <w:r>
        <w:rPr>
          <w:rFonts w:ascii="宋体" w:hAnsi="宋体" w:hint="eastAsia"/>
          <w:sz w:val="24"/>
          <w:szCs w:val="24"/>
        </w:rPr>
        <w:t>（66）项目监理机构在监理例会上，应组织检查上一次例会确定的安全生产事项的落实情况，分析未落实事项的原因，提出监理意见，并共同确定下一阶段施工安全生产管理工作内容。</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（67）项目监理机构应按规定程序向委托人或建设行政主管部门报告安全监理工作：</w:t>
      </w:r>
      <w:r>
        <w:rPr>
          <w:rFonts w:ascii="宋体" w:hAnsi="宋体"/>
          <w:sz w:val="24"/>
          <w:szCs w:val="24"/>
        </w:rPr>
        <w:t xml:space="preserve"> </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①项目监理机构应每月总结施工现场安全生产的情况，并写入监理月报，向委托人报告。</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②针对施工项目部的安全生产状况和对监理指令的执行情况，总监理工程师</w:t>
      </w:r>
      <w:r>
        <w:rPr>
          <w:rFonts w:ascii="宋体" w:hAnsi="宋体" w:hint="eastAsia"/>
          <w:sz w:val="24"/>
          <w:szCs w:val="24"/>
        </w:rPr>
        <w:lastRenderedPageBreak/>
        <w:t>认为有必要时，可编制施工安全监理专题报告，报送委托人。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③当施工项目部不执行项目监理机构的整改指令时，项目监理机构应及时报告委托人，以电话形式报告的应有通话记录，并及时补充书面报告。</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④总监理工程师签发工程</w:t>
      </w:r>
      <w:proofErr w:type="gramStart"/>
      <w:r>
        <w:rPr>
          <w:rFonts w:ascii="宋体" w:hAnsi="宋体" w:hint="eastAsia"/>
          <w:sz w:val="24"/>
          <w:szCs w:val="24"/>
        </w:rPr>
        <w:t>暂停令应及时</w:t>
      </w:r>
      <w:proofErr w:type="gramEnd"/>
      <w:r>
        <w:rPr>
          <w:rFonts w:ascii="宋体" w:hAnsi="宋体" w:hint="eastAsia"/>
          <w:sz w:val="24"/>
          <w:szCs w:val="24"/>
        </w:rPr>
        <w:t>向委托人报告。</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⑤当施工承包人拒不执行工程暂停令时，总监理工程师应向委托人和建设行政主管部门报告。</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68）项目监理机构应开展安全隐患排查工作，发现工程存在安全事故隐患时，应签发施工现场安全隐患排查通知单要求施工承包人整改。必要时，应签发监理通知单，要求施工承包人进一步整改；情况严重时，应签发工程暂停令，并应及时报告委托人。施工承包人拒不整改或不停止施工时，监理人应及时向有关部门报送监理报告。</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69）现场发生安全事故时，项目监理机构应立即签发工程暂停令，督促施工承包人迅速保护现场，抢救人员，采取措施防止事态发展扩大，同时收集与事故有关的资料，参与、配合事故调查和处理。事故调查处理结束后，应按照事故调查组提出的处理意见和防范措施建议，检查施工承包人落实情况，审查施工承包人报送的工程复工报审表，并由总监理工程师签署意见。</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（70）项目监理机构应核查施工承包人安全生产措施费用投入和使用情况及施工承包人报送的安全生产措施费用支付申请，并签署意见。</w:t>
      </w:r>
    </w:p>
    <w:p w:rsidR="00651EF2" w:rsidRDefault="00531543">
      <w:pPr>
        <w:pStyle w:val="40"/>
        <w:spacing w:beforeLines="50" w:before="156" w:line="360" w:lineRule="auto"/>
        <w:ind w:firstLineChars="200" w:firstLine="482"/>
        <w:rPr>
          <w:rFonts w:ascii="宋体" w:hAnsi="宋体"/>
          <w:sz w:val="24"/>
          <w:szCs w:val="24"/>
        </w:rPr>
      </w:pPr>
      <w:r>
        <w:rPr>
          <w:rFonts w:ascii="宋体" w:hAnsi="宋体" w:hint="eastAsia"/>
          <w:b/>
          <w:sz w:val="24"/>
          <w:szCs w:val="24"/>
        </w:rPr>
        <w:t>□6  合同管理的工作要求与标准：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（71）项目监理机构应跟踪合同执行情况，加强预控，采取措施防止合同执行偏差的发生。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（72）项目监理机构需要对分包人发出管理指令的，应通过施工承包人实施。</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（73）项目监理机构应按委托人授权对工程变更提出评估意见，包括：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①工程变更项目与原工程项目之间的类似程度和难易程度。</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②工程变更引起的增减工程量。</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③工程变更引起的费用变化。</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④工程变更对工期的影响。</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（74）项目监理机构应按委托人授权组织委托人、施工承包人按施工合同约定协商确定工程变更费用及工期变化，会签工程变更单。督促施工承包人按会签</w:t>
      </w:r>
      <w:r>
        <w:rPr>
          <w:rFonts w:ascii="宋体" w:hAnsi="宋体" w:hint="eastAsia"/>
          <w:sz w:val="24"/>
          <w:szCs w:val="24"/>
        </w:rPr>
        <w:lastRenderedPageBreak/>
        <w:t>后的工程变更</w:t>
      </w:r>
      <w:proofErr w:type="gramStart"/>
      <w:r>
        <w:rPr>
          <w:rFonts w:ascii="宋体" w:hAnsi="宋体" w:hint="eastAsia"/>
          <w:sz w:val="24"/>
          <w:szCs w:val="24"/>
        </w:rPr>
        <w:t>单组织</w:t>
      </w:r>
      <w:proofErr w:type="gramEnd"/>
      <w:r>
        <w:rPr>
          <w:rFonts w:ascii="宋体" w:hAnsi="宋体" w:hint="eastAsia"/>
          <w:sz w:val="24"/>
          <w:szCs w:val="24"/>
        </w:rPr>
        <w:t>施工。当工程变更涉及消防、人防、环保、节能、结构等内容的，应按规定经有关部门重新审查。</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（75）项目监理机构应按委托人授权在工程变更实施前与委托人、施工承包人协商确定工程变更的计价原则、方法或价款。</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①合同中已有适用于变更工程的价格，按合同已有的价格计算、变更合同价款；</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②合同中有类似于变更工程的价格，可参照类似价格变更合同价款；</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合同中没有适用或类似于变更工程的价格，总监理工程师应与委托人、施工承包人就工程变更价款进行充分协商达成一致；如双方达不成一致，由总监理工程师按照成本加利润的原则确定工程变更的合理单价或价款，如有异议，按施工合同约定的争议程序处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（76）项目监理机构应将已批准的工程变更内容在图纸中进行登记和标识。</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（77）项目监理机构应按委托人授权处理费用索赔，包括：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①对可能导致索赔的原因有充分的预测和防范。</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②通过合同管理防止索赔事件的发生。</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③对已发生的索赔事件及时采取措施，以降低影响及损失。</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④及时收集、整理有关工程费用的原始资料，为处理费用索赔提供依据。</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⑤主持索赔的处理，审核索赔报告，提出监理意见，严禁仅简单签署“情况属实，请甲方认可”。</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（78）项目监理机构应按委托人授权处理工程延期或工期延误，包括：</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①签署工程临时延期报审表，并通报委托人。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②延期事件结束后，签署最终延期报审表，并报委托人。</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③按施工合同约定处理工期延误。</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（79）项目监理机构应调解施工合同争议。在施工合同争议的仲裁或诉讼过程中，按仲裁机关或法院要求提供与争议有关的证据。</w:t>
      </w:r>
    </w:p>
    <w:p w:rsidR="00651EF2" w:rsidRDefault="00531543">
      <w:pPr>
        <w:pStyle w:val="40"/>
        <w:spacing w:line="360" w:lineRule="auto"/>
        <w:ind w:firstLineChars="200" w:firstLine="480"/>
        <w:rPr>
          <w:rFonts w:ascii="宋体" w:hAnsi="宋体"/>
          <w:sz w:val="24"/>
          <w:szCs w:val="24"/>
        </w:rPr>
      </w:pPr>
      <w:r>
        <w:rPr>
          <w:rFonts w:ascii="宋体" w:hAnsi="宋体" w:hint="eastAsia"/>
          <w:sz w:val="24"/>
          <w:szCs w:val="24"/>
        </w:rPr>
        <w:t>（80）项目监理机构应按施工合同约定组织委托人与施工承包人协商确定施工合同解除后的有关事宜。</w:t>
      </w:r>
    </w:p>
    <w:p w:rsidR="00651EF2" w:rsidRDefault="00651EF2">
      <w:pPr>
        <w:pStyle w:val="40"/>
        <w:widowControl/>
        <w:wordWrap w:val="0"/>
        <w:snapToGrid w:val="0"/>
        <w:spacing w:line="360" w:lineRule="auto"/>
        <w:ind w:left="420"/>
        <w:jc w:val="left"/>
        <w:rPr>
          <w:rFonts w:ascii="宋体" w:hAnsi="宋体"/>
          <w:kern w:val="0"/>
          <w:sz w:val="24"/>
          <w:szCs w:val="24"/>
        </w:rPr>
      </w:pPr>
    </w:p>
    <w:p w:rsidR="00651EF2" w:rsidRDefault="00531543">
      <w:pPr>
        <w:pStyle w:val="40"/>
        <w:keepNext/>
        <w:keepLines/>
        <w:spacing w:line="360" w:lineRule="auto"/>
        <w:jc w:val="left"/>
        <w:outlineLvl w:val="2"/>
        <w:rPr>
          <w:rFonts w:ascii="宋体" w:hAnsi="宋体"/>
          <w:b/>
          <w:bCs/>
          <w:sz w:val="24"/>
          <w:szCs w:val="32"/>
        </w:rPr>
      </w:pPr>
      <w:r>
        <w:rPr>
          <w:rFonts w:ascii="宋体" w:hAnsi="宋体" w:hint="eastAsia"/>
          <w:b/>
          <w:bCs/>
          <w:sz w:val="24"/>
          <w:szCs w:val="32"/>
        </w:rPr>
        <w:t xml:space="preserve">2. </w:t>
      </w:r>
      <w:r>
        <w:rPr>
          <w:rFonts w:ascii="宋体" w:hAnsi="宋体"/>
          <w:b/>
          <w:bCs/>
          <w:sz w:val="24"/>
          <w:szCs w:val="32"/>
        </w:rPr>
        <w:t>施工技术规范</w:t>
      </w:r>
    </w:p>
    <w:p w:rsidR="00651EF2" w:rsidRDefault="00531543">
      <w:pPr>
        <w:pStyle w:val="40"/>
        <w:widowControl/>
        <w:wordWrap w:val="0"/>
        <w:snapToGrid w:val="0"/>
        <w:spacing w:line="480" w:lineRule="auto"/>
        <w:ind w:left="420"/>
        <w:jc w:val="left"/>
        <w:rPr>
          <w:rFonts w:ascii="宋体" w:hAnsi="宋体"/>
          <w:kern w:val="0"/>
          <w:sz w:val="24"/>
          <w:szCs w:val="24"/>
        </w:rPr>
      </w:pPr>
      <w:r>
        <w:rPr>
          <w:rFonts w:ascii="宋体" w:hAnsi="宋体"/>
          <w:kern w:val="0"/>
          <w:sz w:val="24"/>
          <w:szCs w:val="24"/>
        </w:rPr>
        <w:t>本项目工程监理执行国家和省、市现行的所有有关规范和技术标准。</w:t>
      </w:r>
    </w:p>
    <w:p w:rsidR="00651EF2" w:rsidRDefault="00531543">
      <w:pPr>
        <w:pStyle w:val="40"/>
        <w:keepNext/>
        <w:keepLines/>
        <w:spacing w:beforeLines="50" w:before="156" w:line="360" w:lineRule="auto"/>
        <w:jc w:val="left"/>
        <w:outlineLvl w:val="2"/>
        <w:rPr>
          <w:rFonts w:ascii="宋体" w:hAnsi="宋体"/>
          <w:b/>
          <w:bCs/>
          <w:sz w:val="24"/>
          <w:szCs w:val="32"/>
        </w:rPr>
      </w:pPr>
      <w:r>
        <w:rPr>
          <w:rFonts w:ascii="宋体" w:hAnsi="宋体" w:hint="eastAsia"/>
          <w:b/>
          <w:bCs/>
          <w:sz w:val="24"/>
          <w:szCs w:val="32"/>
        </w:rPr>
        <w:lastRenderedPageBreak/>
        <w:t>3. 设计文件</w:t>
      </w:r>
    </w:p>
    <w:p w:rsidR="00651EF2" w:rsidRDefault="00531543">
      <w:pPr>
        <w:pStyle w:val="40"/>
        <w:keepNext/>
        <w:keepLines/>
        <w:spacing w:beforeLines="50" w:before="156" w:line="360" w:lineRule="auto"/>
        <w:jc w:val="left"/>
        <w:outlineLvl w:val="2"/>
        <w:rPr>
          <w:rFonts w:ascii="宋体" w:hAnsi="宋体"/>
          <w:b/>
          <w:bCs/>
          <w:sz w:val="24"/>
          <w:szCs w:val="32"/>
        </w:rPr>
      </w:pPr>
      <w:r>
        <w:rPr>
          <w:rFonts w:ascii="宋体" w:hAnsi="宋体" w:hint="eastAsia"/>
          <w:b/>
          <w:bCs/>
          <w:sz w:val="24"/>
          <w:szCs w:val="24"/>
        </w:rPr>
        <w:t>4. 其他</w:t>
      </w:r>
    </w:p>
    <w:p w:rsidR="00651EF2" w:rsidRDefault="00651EF2">
      <w:pPr>
        <w:pStyle w:val="40"/>
        <w:rPr>
          <w:rFonts w:ascii="宋体" w:hAnsi="宋体"/>
          <w:szCs w:val="24"/>
        </w:rPr>
      </w:pPr>
    </w:p>
    <w:p w:rsidR="00651EF2" w:rsidRDefault="00651EF2">
      <w:pPr>
        <w:pStyle w:val="40"/>
        <w:rPr>
          <w:rFonts w:ascii="宋体" w:hAnsi="宋体"/>
          <w:szCs w:val="24"/>
        </w:rPr>
      </w:pPr>
    </w:p>
    <w:p w:rsidR="00651EF2" w:rsidRDefault="00651EF2">
      <w:pPr>
        <w:pStyle w:val="40"/>
        <w:rPr>
          <w:rFonts w:ascii="宋体" w:hAnsi="宋体"/>
          <w:szCs w:val="24"/>
        </w:rPr>
      </w:pPr>
    </w:p>
    <w:p w:rsidR="00651EF2" w:rsidRDefault="00531543">
      <w:pPr>
        <w:rPr>
          <w:color w:val="000080"/>
          <w:sz w:val="20"/>
          <w:highlight w:val="white"/>
        </w:rPr>
      </w:pPr>
      <w:r>
        <w:rPr>
          <w:rFonts w:hint="eastAsia"/>
          <w:color w:val="000080"/>
          <w:sz w:val="20"/>
          <w:highlight w:val="white"/>
        </w:rPr>
        <w:t xml:space="preserve"> </w:t>
      </w:r>
      <w:bookmarkEnd w:id="385"/>
    </w:p>
    <w:p w:rsidR="00651EF2" w:rsidRDefault="00531543">
      <w:pPr>
        <w:pStyle w:val="1"/>
        <w:pageBreakBefore/>
        <w:rPr>
          <w:rFonts w:ascii="宋体" w:hAnsi="宋体"/>
        </w:rPr>
      </w:pPr>
      <w:bookmarkStart w:id="386" w:name="_Toc42171676"/>
      <w:r>
        <w:rPr>
          <w:rFonts w:ascii="宋体" w:hAnsi="宋体" w:hint="eastAsia"/>
          <w:highlight w:val="white"/>
        </w:rPr>
        <w:lastRenderedPageBreak/>
        <w:t>第六章  投标文件格式</w:t>
      </w:r>
      <w:bookmarkEnd w:id="386"/>
    </w:p>
    <w:p w:rsidR="00651EF2" w:rsidRDefault="00651EF2">
      <w:pPr>
        <w:rPr>
          <w:highlight w:val="red"/>
        </w:rPr>
      </w:pPr>
    </w:p>
    <w:p w:rsidR="00651EF2" w:rsidRDefault="00531543">
      <w:pPr>
        <w:pStyle w:val="Normal00"/>
        <w:outlineLvl w:val="1"/>
      </w:pPr>
      <w:r>
        <w:br w:type="page"/>
      </w:r>
      <w:bookmarkStart w:id="387" w:name="_Toc42171677"/>
      <w:r>
        <w:lastRenderedPageBreak/>
        <w:t>一、资信标</w:t>
      </w:r>
      <w:bookmarkEnd w:id="387"/>
    </w:p>
    <w:p w:rsidR="00651EF2" w:rsidRDefault="00531543">
      <w:pPr>
        <w:pStyle w:val="Normal1"/>
        <w:outlineLvl w:val="2"/>
      </w:pPr>
      <w:r>
        <w:br w:type="page"/>
      </w:r>
      <w:r>
        <w:lastRenderedPageBreak/>
        <w:t>（一）、资信标封面</w:t>
      </w:r>
    </w:p>
    <w:p w:rsidR="00651EF2" w:rsidRDefault="00531543">
      <w:pPr>
        <w:pStyle w:val="5"/>
        <w:spacing w:line="520" w:lineRule="exact"/>
        <w:jc w:val="center"/>
        <w:rPr>
          <w:rFonts w:ascii="Times New Roman" w:hAnsi="Times New Roman"/>
          <w:b/>
          <w:sz w:val="52"/>
          <w:szCs w:val="52"/>
        </w:rPr>
      </w:pPr>
      <w:r>
        <w:rPr>
          <w:rFonts w:ascii="Times New Roman" w:hAnsi="Times New Roman" w:hint="eastAsia"/>
          <w:b/>
          <w:sz w:val="52"/>
          <w:szCs w:val="52"/>
        </w:rPr>
        <w:t>资信标部分</w:t>
      </w:r>
    </w:p>
    <w:p w:rsidR="00651EF2" w:rsidRDefault="00531543">
      <w:pPr>
        <w:pStyle w:val="5"/>
        <w:spacing w:line="900" w:lineRule="exact"/>
        <w:jc w:val="center"/>
        <w:rPr>
          <w:rFonts w:ascii="Times New Roman" w:hAnsi="Times New Roman"/>
          <w:b/>
          <w:sz w:val="52"/>
          <w:szCs w:val="52"/>
        </w:rPr>
      </w:pPr>
      <w:r>
        <w:rPr>
          <w:rFonts w:ascii="Times New Roman" w:hAnsi="Times New Roman" w:hint="eastAsia"/>
          <w:b/>
          <w:sz w:val="52"/>
          <w:szCs w:val="52"/>
        </w:rPr>
        <w:t>投标文件</w:t>
      </w:r>
    </w:p>
    <w:p w:rsidR="00651EF2" w:rsidRDefault="00651EF2">
      <w:pPr>
        <w:pStyle w:val="5"/>
      </w:pPr>
    </w:p>
    <w:p w:rsidR="00651EF2" w:rsidRDefault="00651EF2">
      <w:pPr>
        <w:pStyle w:val="5"/>
      </w:pPr>
    </w:p>
    <w:p w:rsidR="00651EF2" w:rsidRDefault="00651EF2">
      <w:pPr>
        <w:pStyle w:val="5"/>
      </w:pPr>
    </w:p>
    <w:p w:rsidR="00651EF2" w:rsidRDefault="00651EF2">
      <w:pPr>
        <w:pStyle w:val="5"/>
      </w:pPr>
    </w:p>
    <w:p w:rsidR="00651EF2" w:rsidRDefault="00651EF2">
      <w:pPr>
        <w:pStyle w:val="5"/>
      </w:pPr>
    </w:p>
    <w:p w:rsidR="00651EF2" w:rsidRDefault="00651EF2">
      <w:pPr>
        <w:pStyle w:val="5"/>
      </w:pPr>
    </w:p>
    <w:p w:rsidR="00651EF2" w:rsidRDefault="00531543">
      <w:pPr>
        <w:pStyle w:val="5"/>
        <w:spacing w:line="900" w:lineRule="exact"/>
        <w:ind w:firstLineChars="300" w:firstLine="960"/>
        <w:rPr>
          <w:rFonts w:ascii="Times New Roman" w:hAnsi="Times New Roman"/>
          <w:sz w:val="32"/>
          <w:szCs w:val="24"/>
          <w:u w:val="single"/>
        </w:rPr>
      </w:pPr>
      <w:r>
        <w:rPr>
          <w:rFonts w:ascii="Times New Roman" w:hAnsi="Times New Roman" w:hint="eastAsia"/>
          <w:sz w:val="32"/>
          <w:szCs w:val="24"/>
        </w:rPr>
        <w:t>项目编号：</w:t>
      </w:r>
      <w:r>
        <w:rPr>
          <w:rFonts w:ascii="Times New Roman" w:hAnsi="Times New Roman" w:hint="eastAsia"/>
          <w:sz w:val="32"/>
          <w:szCs w:val="24"/>
          <w:u w:val="single"/>
        </w:rPr>
        <w:t xml:space="preserve">　　　　　　　　　　　</w:t>
      </w:r>
    </w:p>
    <w:p w:rsidR="00651EF2" w:rsidRDefault="00531543">
      <w:pPr>
        <w:pStyle w:val="5"/>
        <w:spacing w:line="900" w:lineRule="exact"/>
        <w:ind w:firstLineChars="300" w:firstLine="960"/>
        <w:rPr>
          <w:rFonts w:ascii="Times New Roman" w:hAnsi="Times New Roman"/>
          <w:sz w:val="32"/>
          <w:szCs w:val="24"/>
          <w:u w:val="single"/>
        </w:rPr>
      </w:pPr>
      <w:r>
        <w:rPr>
          <w:rFonts w:ascii="Times New Roman" w:hAnsi="Times New Roman" w:hint="eastAsia"/>
          <w:sz w:val="32"/>
          <w:szCs w:val="24"/>
        </w:rPr>
        <w:t>项目名称：</w:t>
      </w:r>
      <w:r>
        <w:rPr>
          <w:rFonts w:ascii="Times New Roman" w:hAnsi="Times New Roman" w:hint="eastAsia"/>
          <w:sz w:val="32"/>
          <w:szCs w:val="24"/>
          <w:u w:val="single"/>
        </w:rPr>
        <w:t xml:space="preserve">　　　　　　　　　　　　　　　　　</w:t>
      </w:r>
      <w:r>
        <w:rPr>
          <w:rFonts w:ascii="Times New Roman" w:hAnsi="Times New Roman" w:hint="eastAsia"/>
          <w:sz w:val="32"/>
          <w:szCs w:val="24"/>
          <w:u w:val="single"/>
        </w:rPr>
        <w:t xml:space="preserve"> </w:t>
      </w:r>
      <w:r>
        <w:rPr>
          <w:rFonts w:ascii="Times New Roman" w:hAnsi="Times New Roman" w:hint="eastAsia"/>
          <w:sz w:val="32"/>
          <w:szCs w:val="24"/>
          <w:u w:val="single"/>
        </w:rPr>
        <w:t xml:space="preserve">　</w:t>
      </w:r>
    </w:p>
    <w:p w:rsidR="00651EF2" w:rsidRDefault="00531543">
      <w:pPr>
        <w:pStyle w:val="5"/>
        <w:spacing w:line="900" w:lineRule="exact"/>
        <w:ind w:firstLineChars="300" w:firstLine="960"/>
        <w:rPr>
          <w:rFonts w:ascii="Times New Roman" w:hAnsi="Times New Roman"/>
          <w:sz w:val="32"/>
          <w:szCs w:val="24"/>
          <w:u w:val="single"/>
        </w:rPr>
      </w:pPr>
      <w:r>
        <w:rPr>
          <w:rFonts w:ascii="Times New Roman" w:hAnsi="Times New Roman" w:hint="eastAsia"/>
          <w:sz w:val="32"/>
          <w:szCs w:val="24"/>
        </w:rPr>
        <w:t>投标人：</w:t>
      </w:r>
      <w:r>
        <w:rPr>
          <w:rFonts w:ascii="Times New Roman" w:hAnsi="Times New Roman" w:hint="eastAsia"/>
          <w:sz w:val="32"/>
          <w:szCs w:val="24"/>
          <w:u w:val="single"/>
        </w:rPr>
        <w:t xml:space="preserve">　　　　　　　　　　　　　　（盖章）</w:t>
      </w:r>
      <w:r>
        <w:rPr>
          <w:rFonts w:ascii="Times New Roman" w:hAnsi="Times New Roman" w:hint="eastAsia"/>
          <w:sz w:val="32"/>
          <w:szCs w:val="24"/>
          <w:u w:val="single"/>
        </w:rPr>
        <w:t xml:space="preserve"> </w:t>
      </w:r>
    </w:p>
    <w:p w:rsidR="00651EF2" w:rsidRDefault="00531543">
      <w:pPr>
        <w:pStyle w:val="5"/>
        <w:spacing w:line="900" w:lineRule="exact"/>
        <w:ind w:firstLineChars="300" w:firstLine="960"/>
        <w:rPr>
          <w:rFonts w:ascii="Times New Roman" w:hAnsi="Times New Roman"/>
          <w:sz w:val="32"/>
          <w:szCs w:val="24"/>
        </w:rPr>
      </w:pPr>
      <w:r>
        <w:rPr>
          <w:rFonts w:ascii="Times New Roman" w:hAnsi="Times New Roman" w:hint="eastAsia"/>
          <w:sz w:val="32"/>
          <w:szCs w:val="24"/>
        </w:rPr>
        <w:t>法定代表人或其委托代理人：</w:t>
      </w:r>
      <w:r>
        <w:rPr>
          <w:rFonts w:ascii="Times New Roman" w:hAnsi="Times New Roman" w:hint="eastAsia"/>
          <w:sz w:val="32"/>
          <w:szCs w:val="24"/>
          <w:u w:val="single"/>
        </w:rPr>
        <w:t xml:space="preserve">　　（签字或盖章）</w:t>
      </w:r>
      <w:r>
        <w:rPr>
          <w:rFonts w:ascii="Times New Roman" w:hAnsi="Times New Roman" w:hint="eastAsia"/>
          <w:sz w:val="32"/>
          <w:szCs w:val="24"/>
          <w:u w:val="single"/>
        </w:rPr>
        <w:t xml:space="preserve"> </w:t>
      </w:r>
    </w:p>
    <w:p w:rsidR="00651EF2" w:rsidRDefault="00531543">
      <w:pPr>
        <w:pStyle w:val="6"/>
        <w:ind w:firstLineChars="300" w:firstLine="960"/>
      </w:pPr>
      <w:r>
        <w:rPr>
          <w:rFonts w:ascii="Times New Roman" w:hAnsi="Times New Roman" w:hint="eastAsia"/>
          <w:sz w:val="32"/>
          <w:szCs w:val="24"/>
        </w:rPr>
        <w:t>日期：</w:t>
      </w:r>
      <w:r>
        <w:rPr>
          <w:rFonts w:ascii="Times New Roman" w:hAnsi="Times New Roman"/>
          <w:sz w:val="32"/>
          <w:szCs w:val="24"/>
          <w:u w:val="single"/>
        </w:rPr>
        <w:t xml:space="preserve">   </w:t>
      </w:r>
      <w:r>
        <w:rPr>
          <w:rFonts w:ascii="Times New Roman" w:hAnsi="Times New Roman" w:hint="eastAsia"/>
          <w:sz w:val="32"/>
          <w:szCs w:val="24"/>
          <w:u w:val="single"/>
        </w:rPr>
        <w:t xml:space="preserve">　　　</w:t>
      </w:r>
      <w:r>
        <w:rPr>
          <w:rFonts w:ascii="Times New Roman" w:hAnsi="Times New Roman" w:hint="eastAsia"/>
          <w:sz w:val="32"/>
          <w:szCs w:val="24"/>
          <w:u w:val="single"/>
        </w:rPr>
        <w:t xml:space="preserve">  </w:t>
      </w:r>
      <w:r>
        <w:rPr>
          <w:rFonts w:ascii="Times New Roman" w:hAnsi="Times New Roman" w:hint="eastAsia"/>
          <w:sz w:val="32"/>
          <w:szCs w:val="24"/>
        </w:rPr>
        <w:t>年</w:t>
      </w:r>
      <w:r>
        <w:rPr>
          <w:rFonts w:ascii="Times New Roman" w:hAnsi="Times New Roman"/>
          <w:sz w:val="32"/>
          <w:szCs w:val="24"/>
          <w:u w:val="single"/>
        </w:rPr>
        <w:t xml:space="preserve">      </w:t>
      </w:r>
      <w:r>
        <w:rPr>
          <w:rFonts w:ascii="Times New Roman" w:hAnsi="Times New Roman" w:hint="eastAsia"/>
          <w:sz w:val="32"/>
          <w:szCs w:val="24"/>
          <w:u w:val="single"/>
        </w:rPr>
        <w:t xml:space="preserve">  </w:t>
      </w:r>
      <w:r>
        <w:rPr>
          <w:rFonts w:ascii="Times New Roman" w:hAnsi="Times New Roman"/>
          <w:sz w:val="32"/>
          <w:szCs w:val="24"/>
          <w:u w:val="single"/>
        </w:rPr>
        <w:t xml:space="preserve">  </w:t>
      </w:r>
      <w:r>
        <w:rPr>
          <w:rFonts w:ascii="Times New Roman" w:hAnsi="Times New Roman" w:hint="eastAsia"/>
          <w:sz w:val="32"/>
          <w:szCs w:val="24"/>
        </w:rPr>
        <w:t>月</w:t>
      </w:r>
      <w:r>
        <w:rPr>
          <w:rFonts w:ascii="Times New Roman" w:hAnsi="Times New Roman"/>
          <w:sz w:val="32"/>
          <w:szCs w:val="24"/>
          <w:u w:val="single"/>
        </w:rPr>
        <w:t xml:space="preserve">   </w:t>
      </w:r>
      <w:r>
        <w:rPr>
          <w:rFonts w:ascii="Times New Roman" w:hAnsi="Times New Roman" w:hint="eastAsia"/>
          <w:sz w:val="32"/>
          <w:szCs w:val="24"/>
          <w:u w:val="single"/>
        </w:rPr>
        <w:t xml:space="preserve">  </w:t>
      </w:r>
      <w:r>
        <w:rPr>
          <w:rFonts w:ascii="Times New Roman" w:hAnsi="Times New Roman"/>
          <w:sz w:val="32"/>
          <w:szCs w:val="24"/>
          <w:u w:val="single"/>
        </w:rPr>
        <w:t xml:space="preserve">   </w:t>
      </w:r>
      <w:r>
        <w:rPr>
          <w:rFonts w:ascii="Times New Roman" w:hAnsi="Times New Roman" w:hint="eastAsia"/>
          <w:sz w:val="32"/>
          <w:szCs w:val="24"/>
        </w:rPr>
        <w:t>日</w:t>
      </w:r>
    </w:p>
    <w:p w:rsidR="00651EF2" w:rsidRDefault="00531543">
      <w:pPr>
        <w:pStyle w:val="Normal2"/>
        <w:outlineLvl w:val="2"/>
      </w:pPr>
      <w:r>
        <w:br w:type="page"/>
      </w:r>
      <w:r>
        <w:lastRenderedPageBreak/>
        <w:t>（二）、目录</w:t>
      </w:r>
    </w:p>
    <w:p w:rsidR="00651EF2" w:rsidRDefault="00531543">
      <w:pPr>
        <w:pStyle w:val="00"/>
        <w:spacing w:line="360" w:lineRule="auto"/>
        <w:ind w:firstLineChars="200" w:firstLine="440"/>
        <w:jc w:val="center"/>
        <w:rPr>
          <w:rFonts w:ascii="宋体" w:hAnsi="宋体"/>
          <w:sz w:val="22"/>
        </w:rPr>
      </w:pPr>
      <w:r>
        <w:rPr>
          <w:rFonts w:ascii="宋体" w:hAnsi="宋体" w:hint="eastAsia"/>
          <w:sz w:val="22"/>
        </w:rPr>
        <w:t>目  录</w:t>
      </w:r>
    </w:p>
    <w:p w:rsidR="00651EF2" w:rsidRDefault="00651EF2">
      <w:pPr>
        <w:pStyle w:val="00"/>
        <w:spacing w:line="360" w:lineRule="auto"/>
        <w:rPr>
          <w:rFonts w:ascii="宋体" w:hAnsi="宋体"/>
          <w:sz w:val="22"/>
        </w:rPr>
      </w:pPr>
    </w:p>
    <w:p w:rsidR="00651EF2" w:rsidRDefault="00531543">
      <w:pPr>
        <w:pStyle w:val="00"/>
        <w:spacing w:line="360" w:lineRule="auto"/>
        <w:rPr>
          <w:rFonts w:ascii="宋体" w:hAnsi="宋体"/>
          <w:sz w:val="22"/>
        </w:rPr>
      </w:pPr>
      <w:r>
        <w:rPr>
          <w:rFonts w:ascii="宋体" w:hAnsi="宋体" w:hint="eastAsia"/>
          <w:sz w:val="22"/>
        </w:rPr>
        <w:t>一、法定代表人身份证明</w:t>
      </w:r>
    </w:p>
    <w:p w:rsidR="00651EF2" w:rsidRDefault="00531543">
      <w:pPr>
        <w:pStyle w:val="00"/>
        <w:spacing w:line="360" w:lineRule="auto"/>
        <w:rPr>
          <w:rFonts w:ascii="宋体" w:hAnsi="宋体"/>
          <w:sz w:val="22"/>
        </w:rPr>
      </w:pPr>
      <w:r>
        <w:rPr>
          <w:rFonts w:ascii="宋体" w:hAnsi="宋体" w:hint="eastAsia"/>
          <w:sz w:val="22"/>
        </w:rPr>
        <w:t>二、授权委托书</w:t>
      </w:r>
    </w:p>
    <w:p w:rsidR="00651EF2" w:rsidRDefault="00531543">
      <w:pPr>
        <w:pStyle w:val="00"/>
        <w:spacing w:line="360" w:lineRule="auto"/>
        <w:rPr>
          <w:rFonts w:ascii="宋体" w:hAnsi="宋体"/>
          <w:sz w:val="22"/>
        </w:rPr>
      </w:pPr>
      <w:r>
        <w:rPr>
          <w:rFonts w:ascii="宋体" w:hAnsi="宋体" w:hint="eastAsia"/>
          <w:sz w:val="22"/>
        </w:rPr>
        <w:t>三、联合体协议书（如有）</w:t>
      </w:r>
    </w:p>
    <w:p w:rsidR="00651EF2" w:rsidRDefault="00531543">
      <w:pPr>
        <w:pStyle w:val="00"/>
        <w:spacing w:line="360" w:lineRule="auto"/>
        <w:rPr>
          <w:rFonts w:ascii="宋体" w:hAnsi="宋体"/>
          <w:color w:val="C00000"/>
          <w:sz w:val="22"/>
        </w:rPr>
      </w:pPr>
      <w:r>
        <w:rPr>
          <w:rFonts w:ascii="宋体" w:hAnsi="宋体" w:hint="eastAsia"/>
          <w:color w:val="C00000"/>
          <w:sz w:val="22"/>
        </w:rPr>
        <w:t>四、投标保证金</w:t>
      </w:r>
    </w:p>
    <w:p w:rsidR="00651EF2" w:rsidRDefault="00531543">
      <w:pPr>
        <w:pStyle w:val="00"/>
        <w:spacing w:line="360" w:lineRule="auto"/>
        <w:rPr>
          <w:rFonts w:ascii="宋体" w:hAnsi="宋体"/>
          <w:sz w:val="22"/>
        </w:rPr>
      </w:pPr>
      <w:r>
        <w:rPr>
          <w:rFonts w:ascii="宋体" w:hAnsi="宋体" w:hint="eastAsia"/>
          <w:color w:val="C00000"/>
          <w:sz w:val="22"/>
        </w:rPr>
        <w:t>五</w:t>
      </w:r>
      <w:r>
        <w:rPr>
          <w:rFonts w:ascii="宋体" w:hAnsi="宋体" w:hint="eastAsia"/>
          <w:sz w:val="22"/>
        </w:rPr>
        <w:t>、</w:t>
      </w:r>
      <w:r>
        <w:rPr>
          <w:rFonts w:ascii="宋体" w:hAnsi="宋体"/>
          <w:sz w:val="22"/>
        </w:rPr>
        <w:t>诚信承诺书</w:t>
      </w:r>
    </w:p>
    <w:p w:rsidR="00651EF2" w:rsidRDefault="00531543">
      <w:pPr>
        <w:pStyle w:val="00"/>
        <w:spacing w:line="360" w:lineRule="auto"/>
        <w:rPr>
          <w:rFonts w:ascii="宋体" w:hAnsi="宋体"/>
          <w:sz w:val="22"/>
        </w:rPr>
      </w:pPr>
      <w:r>
        <w:rPr>
          <w:rFonts w:ascii="宋体" w:hAnsi="宋体" w:hint="eastAsia"/>
          <w:color w:val="C00000"/>
          <w:sz w:val="22"/>
        </w:rPr>
        <w:t>六</w:t>
      </w:r>
      <w:r>
        <w:rPr>
          <w:rFonts w:ascii="宋体" w:hAnsi="宋体" w:hint="eastAsia"/>
          <w:sz w:val="22"/>
        </w:rPr>
        <w:t>、投标人提供的实质性响应招标文件及评审打分资料一览表</w:t>
      </w:r>
    </w:p>
    <w:p w:rsidR="00651EF2" w:rsidRDefault="00531543">
      <w:pPr>
        <w:pStyle w:val="00"/>
        <w:spacing w:line="360" w:lineRule="auto"/>
        <w:ind w:firstLineChars="200" w:firstLine="440"/>
        <w:rPr>
          <w:rFonts w:ascii="宋体" w:hAnsi="宋体"/>
          <w:sz w:val="22"/>
        </w:rPr>
      </w:pPr>
      <w:r>
        <w:rPr>
          <w:rFonts w:ascii="宋体" w:hAnsi="宋体" w:hint="eastAsia"/>
          <w:sz w:val="22"/>
        </w:rPr>
        <w:t>(a)企业法人营业执照。</w:t>
      </w:r>
    </w:p>
    <w:p w:rsidR="00651EF2" w:rsidRDefault="00531543">
      <w:pPr>
        <w:pStyle w:val="00"/>
        <w:spacing w:line="360" w:lineRule="auto"/>
        <w:ind w:firstLineChars="200" w:firstLine="440"/>
        <w:rPr>
          <w:rFonts w:ascii="宋体" w:hAnsi="宋体"/>
          <w:sz w:val="22"/>
        </w:rPr>
      </w:pPr>
      <w:r>
        <w:rPr>
          <w:rFonts w:ascii="宋体" w:hAnsi="宋体" w:hint="eastAsia"/>
          <w:sz w:val="22"/>
        </w:rPr>
        <w:t>(b)建设行政管理部门核发的资质证书。</w:t>
      </w:r>
    </w:p>
    <w:p w:rsidR="00651EF2" w:rsidRDefault="00531543">
      <w:pPr>
        <w:pStyle w:val="00"/>
        <w:spacing w:line="360" w:lineRule="auto"/>
        <w:ind w:firstLineChars="200" w:firstLine="440"/>
        <w:rPr>
          <w:rFonts w:ascii="宋体" w:hAnsi="宋体"/>
          <w:sz w:val="22"/>
        </w:rPr>
      </w:pPr>
      <w:r>
        <w:rPr>
          <w:rFonts w:ascii="宋体" w:hAnsi="宋体" w:hint="eastAsia"/>
          <w:sz w:val="22"/>
        </w:rPr>
        <w:t>（c）拟派总监工程师注册执业证书。</w:t>
      </w:r>
    </w:p>
    <w:p w:rsidR="00651EF2" w:rsidRDefault="00531543">
      <w:pPr>
        <w:pStyle w:val="00"/>
        <w:spacing w:line="360" w:lineRule="auto"/>
        <w:ind w:firstLineChars="200" w:firstLine="440"/>
        <w:rPr>
          <w:rFonts w:ascii="宋体" w:hAnsi="宋体"/>
          <w:sz w:val="22"/>
        </w:rPr>
      </w:pPr>
      <w:r>
        <w:rPr>
          <w:rFonts w:ascii="宋体" w:hAnsi="宋体" w:hint="eastAsia"/>
          <w:sz w:val="22"/>
        </w:rPr>
        <w:t>（d）项目总监在建工程情况表。</w:t>
      </w:r>
    </w:p>
    <w:p w:rsidR="00651EF2" w:rsidRDefault="00531543">
      <w:pPr>
        <w:pStyle w:val="00"/>
        <w:spacing w:line="360" w:lineRule="auto"/>
        <w:ind w:firstLineChars="200" w:firstLine="440"/>
        <w:rPr>
          <w:rFonts w:ascii="宋体" w:hAnsi="宋体"/>
          <w:sz w:val="22"/>
        </w:rPr>
      </w:pPr>
      <w:r>
        <w:rPr>
          <w:rFonts w:ascii="宋体" w:hAnsi="宋体" w:hint="eastAsia"/>
          <w:sz w:val="22"/>
        </w:rPr>
        <w:t>（e）拟派项目总监理工程师简历表。</w:t>
      </w:r>
    </w:p>
    <w:p w:rsidR="00651EF2" w:rsidRDefault="00531543">
      <w:pPr>
        <w:pStyle w:val="00"/>
        <w:spacing w:line="360" w:lineRule="auto"/>
        <w:ind w:firstLineChars="200" w:firstLine="440"/>
        <w:rPr>
          <w:rFonts w:ascii="宋体" w:hAnsi="宋体"/>
          <w:sz w:val="22"/>
        </w:rPr>
      </w:pPr>
      <w:r>
        <w:rPr>
          <w:rFonts w:ascii="宋体" w:hAnsi="宋体" w:hint="eastAsia"/>
          <w:sz w:val="22"/>
        </w:rPr>
        <w:t>（f）拟派项目监理机构主要人员一览表及相关人员简历表、资格、职称或学历证书、培训合格证书、缴纳社会保险证明（或退休证和聘用合同）等。</w:t>
      </w:r>
    </w:p>
    <w:p w:rsidR="00651EF2" w:rsidRDefault="00531543">
      <w:pPr>
        <w:pStyle w:val="00"/>
        <w:spacing w:line="360" w:lineRule="auto"/>
        <w:ind w:firstLineChars="200" w:firstLine="440"/>
        <w:rPr>
          <w:rFonts w:ascii="宋体" w:hAnsi="宋体"/>
          <w:sz w:val="22"/>
        </w:rPr>
      </w:pPr>
      <w:r>
        <w:rPr>
          <w:rFonts w:ascii="宋体" w:hAnsi="宋体" w:hint="eastAsia"/>
          <w:sz w:val="22"/>
        </w:rPr>
        <w:t>(g) 人员到位率承诺。</w:t>
      </w:r>
    </w:p>
    <w:p w:rsidR="00651EF2" w:rsidRDefault="00531543">
      <w:pPr>
        <w:pStyle w:val="00"/>
        <w:spacing w:line="360" w:lineRule="auto"/>
        <w:ind w:firstLineChars="200" w:firstLine="440"/>
        <w:rPr>
          <w:rFonts w:ascii="宋体" w:hAnsi="宋体"/>
          <w:sz w:val="22"/>
        </w:rPr>
      </w:pPr>
      <w:r>
        <w:rPr>
          <w:rFonts w:ascii="宋体" w:hAnsi="宋体" w:hint="eastAsia"/>
          <w:sz w:val="22"/>
        </w:rPr>
        <w:t>(h)企业近年监理业绩一览表。</w:t>
      </w:r>
    </w:p>
    <w:p w:rsidR="00651EF2" w:rsidRDefault="00531543">
      <w:pPr>
        <w:pStyle w:val="00"/>
        <w:spacing w:line="360" w:lineRule="auto"/>
        <w:ind w:firstLineChars="200" w:firstLine="440"/>
        <w:rPr>
          <w:rFonts w:ascii="宋体" w:hAnsi="宋体"/>
          <w:sz w:val="22"/>
        </w:rPr>
      </w:pPr>
      <w:r>
        <w:rPr>
          <w:rFonts w:ascii="宋体" w:hAnsi="宋体" w:hint="eastAsia"/>
          <w:sz w:val="22"/>
        </w:rPr>
        <w:t>（i）企业已完类似工程监理业绩情况表。</w:t>
      </w:r>
    </w:p>
    <w:p w:rsidR="00651EF2" w:rsidRDefault="00531543">
      <w:pPr>
        <w:pStyle w:val="00"/>
        <w:spacing w:line="360" w:lineRule="auto"/>
        <w:ind w:firstLineChars="200" w:firstLine="440"/>
        <w:rPr>
          <w:rFonts w:ascii="宋体" w:hAnsi="宋体"/>
          <w:sz w:val="22"/>
        </w:rPr>
      </w:pPr>
      <w:r>
        <w:rPr>
          <w:rFonts w:ascii="宋体" w:hAnsi="宋体" w:hint="eastAsia"/>
          <w:sz w:val="22"/>
        </w:rPr>
        <w:t>（j）总监工程师近年监理业绩一览表。</w:t>
      </w:r>
    </w:p>
    <w:p w:rsidR="00651EF2" w:rsidRDefault="00531543">
      <w:pPr>
        <w:pStyle w:val="00"/>
        <w:spacing w:line="360" w:lineRule="auto"/>
        <w:ind w:firstLineChars="200" w:firstLine="440"/>
        <w:rPr>
          <w:rFonts w:ascii="宋体" w:hAnsi="宋体"/>
          <w:sz w:val="22"/>
        </w:rPr>
      </w:pPr>
      <w:r>
        <w:rPr>
          <w:rFonts w:ascii="宋体" w:hAnsi="宋体" w:hint="eastAsia"/>
          <w:sz w:val="22"/>
        </w:rPr>
        <w:t>（k）总监工程师已完类似工程监理业绩情况表。</w:t>
      </w:r>
    </w:p>
    <w:p w:rsidR="00651EF2" w:rsidRDefault="00531543">
      <w:pPr>
        <w:pStyle w:val="00"/>
        <w:spacing w:line="360" w:lineRule="auto"/>
        <w:ind w:firstLineChars="200" w:firstLine="440"/>
        <w:rPr>
          <w:rFonts w:ascii="宋体" w:hAnsi="宋体"/>
          <w:sz w:val="22"/>
        </w:rPr>
      </w:pPr>
      <w:r>
        <w:rPr>
          <w:rFonts w:ascii="宋体" w:hAnsi="宋体" w:hint="eastAsia"/>
          <w:sz w:val="22"/>
        </w:rPr>
        <w:t>（m）省外企业《省外企业进浙承接业务备案证明》。</w:t>
      </w:r>
    </w:p>
    <w:p w:rsidR="00651EF2" w:rsidRDefault="00531543">
      <w:pPr>
        <w:pStyle w:val="00"/>
        <w:spacing w:line="360" w:lineRule="auto"/>
        <w:rPr>
          <w:rFonts w:ascii="宋体" w:hAnsi="宋体"/>
          <w:sz w:val="22"/>
        </w:rPr>
      </w:pPr>
      <w:r>
        <w:rPr>
          <w:rFonts w:ascii="宋体" w:hAnsi="宋体" w:hint="eastAsia"/>
          <w:color w:val="C00000"/>
          <w:sz w:val="22"/>
        </w:rPr>
        <w:t>七</w:t>
      </w:r>
      <w:r>
        <w:rPr>
          <w:rFonts w:ascii="宋体" w:hAnsi="宋体" w:hint="eastAsia"/>
          <w:sz w:val="22"/>
        </w:rPr>
        <w:t>、投标人提供的其他评审打分资料（包括投标须知3.5.7要求提供的扣分资料）。</w:t>
      </w:r>
    </w:p>
    <w:p w:rsidR="00651EF2" w:rsidRDefault="00531543">
      <w:pPr>
        <w:pStyle w:val="01"/>
      </w:pPr>
      <w:r>
        <w:rPr>
          <w:rFonts w:ascii="宋体" w:hAnsi="宋体" w:hint="eastAsia"/>
          <w:color w:val="C00000"/>
          <w:sz w:val="22"/>
        </w:rPr>
        <w:t>八</w:t>
      </w:r>
      <w:r>
        <w:rPr>
          <w:rFonts w:ascii="宋体" w:hAnsi="宋体" w:hint="eastAsia"/>
          <w:sz w:val="22"/>
        </w:rPr>
        <w:t>、按投标须知前附表3.1.2要求投标人提供的其他资料</w:t>
      </w:r>
    </w:p>
    <w:p w:rsidR="00651EF2" w:rsidRDefault="00531543">
      <w:pPr>
        <w:pStyle w:val="Normal3"/>
        <w:outlineLvl w:val="2"/>
      </w:pPr>
      <w:r>
        <w:br w:type="page"/>
      </w:r>
      <w:r>
        <w:lastRenderedPageBreak/>
        <w:t>（三）、法定代表人身份证明</w:t>
      </w:r>
    </w:p>
    <w:p w:rsidR="00651EF2" w:rsidRDefault="00531543">
      <w:pPr>
        <w:pStyle w:val="Normal20"/>
        <w:jc w:val="center"/>
        <w:outlineLvl w:val="2"/>
        <w:rPr>
          <w:rFonts w:ascii="宋体" w:eastAsia="宋体" w:hAnsi="宋体" w:cs="宋体"/>
          <w:sz w:val="28"/>
          <w:szCs w:val="28"/>
        </w:rPr>
      </w:pPr>
      <w:r>
        <w:rPr>
          <w:rFonts w:ascii="宋体" w:eastAsia="宋体" w:hAnsi="宋体" w:cs="宋体" w:hint="eastAsia"/>
          <w:sz w:val="28"/>
          <w:szCs w:val="28"/>
        </w:rPr>
        <w:t>法定代表人身份证明</w:t>
      </w:r>
    </w:p>
    <w:p w:rsidR="00651EF2" w:rsidRDefault="00651EF2">
      <w:pPr>
        <w:pStyle w:val="100"/>
        <w:rPr>
          <w:rFonts w:ascii="Times New Roman" w:hAnsi="Times New Roman"/>
          <w:szCs w:val="24"/>
        </w:rPr>
      </w:pPr>
    </w:p>
    <w:p w:rsidR="00651EF2" w:rsidRDefault="00531543">
      <w:pPr>
        <w:pStyle w:val="100"/>
        <w:wordWrap w:val="0"/>
        <w:spacing w:line="480" w:lineRule="auto"/>
        <w:ind w:firstLineChars="200" w:firstLine="420"/>
        <w:rPr>
          <w:rFonts w:ascii="宋体" w:hAnsi="宋体"/>
          <w:szCs w:val="21"/>
        </w:rPr>
      </w:pPr>
      <w:r>
        <w:rPr>
          <w:rFonts w:ascii="宋体" w:hAnsi="宋体"/>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p>
    <w:p w:rsidR="00651EF2" w:rsidRDefault="00531543">
      <w:pPr>
        <w:pStyle w:val="100"/>
        <w:wordWrap w:val="0"/>
        <w:spacing w:line="480" w:lineRule="auto"/>
        <w:ind w:firstLineChars="200" w:firstLine="420"/>
        <w:rPr>
          <w:rFonts w:ascii="宋体" w:hAnsi="宋体"/>
          <w:szCs w:val="21"/>
        </w:rPr>
      </w:pPr>
      <w:r>
        <w:rPr>
          <w:rFonts w:ascii="宋体" w:hAnsi="宋体"/>
          <w:szCs w:val="21"/>
        </w:rPr>
        <w:t>单位性质：</w:t>
      </w:r>
      <w:r>
        <w:rPr>
          <w:rFonts w:ascii="宋体" w:hAnsi="宋体"/>
          <w:szCs w:val="21"/>
          <w:u w:val="single"/>
        </w:rPr>
        <w:t xml:space="preserve">                               </w:t>
      </w:r>
      <w:r>
        <w:rPr>
          <w:rFonts w:ascii="宋体" w:hAnsi="宋体"/>
          <w:szCs w:val="21"/>
        </w:rPr>
        <w:t xml:space="preserve"> </w:t>
      </w:r>
    </w:p>
    <w:p w:rsidR="00651EF2" w:rsidRDefault="00531543">
      <w:pPr>
        <w:pStyle w:val="100"/>
        <w:wordWrap w:val="0"/>
        <w:spacing w:line="480" w:lineRule="auto"/>
        <w:ind w:firstLineChars="200" w:firstLine="420"/>
        <w:rPr>
          <w:rFonts w:ascii="宋体" w:hAnsi="宋体"/>
          <w:szCs w:val="21"/>
        </w:rPr>
      </w:pPr>
      <w:r>
        <w:rPr>
          <w:rFonts w:ascii="宋体" w:hAnsi="宋体"/>
          <w:szCs w:val="21"/>
        </w:rPr>
        <w:t>地址：</w:t>
      </w:r>
      <w:r>
        <w:rPr>
          <w:rFonts w:ascii="宋体" w:hAnsi="宋体"/>
          <w:szCs w:val="21"/>
          <w:u w:val="single"/>
        </w:rPr>
        <w:t xml:space="preserve">                                   </w:t>
      </w:r>
    </w:p>
    <w:p w:rsidR="00651EF2" w:rsidRDefault="00531543">
      <w:pPr>
        <w:pStyle w:val="100"/>
        <w:wordWrap w:val="0"/>
        <w:spacing w:line="480" w:lineRule="auto"/>
        <w:ind w:firstLineChars="200" w:firstLine="420"/>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rsidR="00651EF2" w:rsidRDefault="00531543">
      <w:pPr>
        <w:pStyle w:val="100"/>
        <w:wordWrap w:val="0"/>
        <w:spacing w:line="480" w:lineRule="auto"/>
        <w:ind w:firstLineChars="200" w:firstLine="420"/>
        <w:rPr>
          <w:rFonts w:ascii="宋体" w:hAnsi="宋体"/>
          <w:szCs w:val="21"/>
        </w:rPr>
      </w:pPr>
      <w:r>
        <w:rPr>
          <w:rFonts w:ascii="宋体" w:hAnsi="宋体"/>
          <w:szCs w:val="21"/>
        </w:rPr>
        <w:t>经营期限：</w:t>
      </w:r>
      <w:r>
        <w:rPr>
          <w:rFonts w:ascii="宋体" w:hAnsi="宋体"/>
          <w:szCs w:val="21"/>
          <w:u w:val="single"/>
        </w:rPr>
        <w:t xml:space="preserve">                               </w:t>
      </w:r>
    </w:p>
    <w:p w:rsidR="00651EF2" w:rsidRDefault="00531543">
      <w:pPr>
        <w:pStyle w:val="100"/>
        <w:wordWrap w:val="0"/>
        <w:spacing w:line="480" w:lineRule="auto"/>
        <w:ind w:leftChars="200" w:left="420"/>
        <w:rPr>
          <w:rFonts w:ascii="宋体" w:hAnsi="宋体"/>
          <w:szCs w:val="21"/>
        </w:rPr>
      </w:pPr>
      <w:r>
        <w:rPr>
          <w:rFonts w:ascii="宋体" w:hAnsi="宋体"/>
          <w:szCs w:val="21"/>
        </w:rPr>
        <w:t>姓名：</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w:t>
      </w:r>
      <w:r>
        <w:rPr>
          <w:rFonts w:ascii="宋体" w:hAnsi="宋体"/>
          <w:szCs w:val="21"/>
        </w:rPr>
        <w:t>性别：</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r>
        <w:rPr>
          <w:rFonts w:ascii="宋体" w:hAnsi="宋体"/>
          <w:szCs w:val="21"/>
        </w:rPr>
        <w:t>职务：</w:t>
      </w:r>
      <w:r>
        <w:rPr>
          <w:rFonts w:ascii="宋体" w:hAnsi="宋体"/>
          <w:szCs w:val="21"/>
          <w:u w:val="single"/>
        </w:rPr>
        <w:t xml:space="preserve">        </w:t>
      </w:r>
      <w:r>
        <w:rPr>
          <w:rFonts w:ascii="宋体" w:hAnsi="宋体"/>
          <w:szCs w:val="21"/>
        </w:rPr>
        <w:t>系</w:t>
      </w:r>
      <w:r>
        <w:rPr>
          <w:rFonts w:ascii="宋体" w:hAnsi="宋体"/>
          <w:szCs w:val="21"/>
          <w:u w:val="single"/>
        </w:rPr>
        <w:t xml:space="preserve">                             </w:t>
      </w:r>
      <w:r>
        <w:rPr>
          <w:rFonts w:ascii="宋体" w:hAnsi="宋体"/>
          <w:szCs w:val="21"/>
        </w:rPr>
        <w:t xml:space="preserve"> </w:t>
      </w:r>
      <w:r>
        <w:rPr>
          <w:rFonts w:ascii="宋体" w:hAnsi="宋体" w:hint="eastAsia"/>
          <w:szCs w:val="21"/>
        </w:rPr>
        <w:t>（</w:t>
      </w:r>
      <w:r>
        <w:rPr>
          <w:rFonts w:ascii="宋体" w:hAnsi="宋体"/>
          <w:szCs w:val="21"/>
        </w:rPr>
        <w:t>投标人名称</w:t>
      </w:r>
      <w:r>
        <w:rPr>
          <w:rFonts w:ascii="宋体" w:hAnsi="宋体" w:hint="eastAsia"/>
          <w:szCs w:val="21"/>
        </w:rPr>
        <w:t>）</w:t>
      </w:r>
      <w:r>
        <w:rPr>
          <w:rFonts w:ascii="宋体" w:hAnsi="宋体"/>
          <w:szCs w:val="21"/>
        </w:rPr>
        <w:t>的法定代表人。</w:t>
      </w:r>
    </w:p>
    <w:p w:rsidR="00651EF2" w:rsidRDefault="00531543">
      <w:pPr>
        <w:pStyle w:val="100"/>
        <w:wordWrap w:val="0"/>
        <w:spacing w:line="480" w:lineRule="auto"/>
        <w:ind w:firstLineChars="200" w:firstLine="420"/>
        <w:rPr>
          <w:rFonts w:ascii="宋体" w:hAnsi="宋体"/>
          <w:szCs w:val="21"/>
        </w:rPr>
      </w:pPr>
      <w:r>
        <w:rPr>
          <w:rFonts w:ascii="宋体" w:hAnsi="宋体"/>
          <w:szCs w:val="21"/>
        </w:rPr>
        <w:t>特此证明。</w:t>
      </w:r>
    </w:p>
    <w:p w:rsidR="00651EF2" w:rsidRDefault="00651EF2">
      <w:pPr>
        <w:pStyle w:val="100"/>
        <w:wordWrap w:val="0"/>
        <w:spacing w:line="480" w:lineRule="auto"/>
        <w:rPr>
          <w:rFonts w:ascii="宋体" w:hAnsi="宋体"/>
          <w:szCs w:val="21"/>
        </w:rPr>
      </w:pPr>
    </w:p>
    <w:p w:rsidR="00651EF2" w:rsidRDefault="00651EF2">
      <w:pPr>
        <w:pStyle w:val="100"/>
        <w:wordWrap w:val="0"/>
        <w:spacing w:line="480" w:lineRule="auto"/>
        <w:rPr>
          <w:rFonts w:ascii="宋体" w:hAnsi="宋体"/>
          <w:szCs w:val="21"/>
        </w:rPr>
      </w:pPr>
    </w:p>
    <w:p w:rsidR="00651EF2" w:rsidRDefault="00531543">
      <w:pPr>
        <w:pStyle w:val="100"/>
        <w:wordWrap w:val="0"/>
        <w:spacing w:line="480" w:lineRule="auto"/>
        <w:jc w:val="right"/>
        <w:rPr>
          <w:rFonts w:ascii="宋体" w:hAnsi="宋体"/>
          <w:szCs w:val="21"/>
        </w:rPr>
      </w:pPr>
      <w:r>
        <w:rPr>
          <w:rFonts w:ascii="宋体" w:hAnsi="宋体"/>
          <w:szCs w:val="21"/>
        </w:rPr>
        <w:t xml:space="preserve">                          投标人：</w:t>
      </w:r>
      <w:r>
        <w:rPr>
          <w:rFonts w:ascii="宋体" w:hAnsi="宋体"/>
          <w:szCs w:val="21"/>
          <w:u w:val="single"/>
        </w:rPr>
        <w:t xml:space="preserve">                 </w:t>
      </w:r>
      <w:r>
        <w:rPr>
          <w:rFonts w:ascii="宋体" w:hAnsi="宋体" w:hint="eastAsia"/>
          <w:szCs w:val="21"/>
          <w:u w:val="single"/>
        </w:rPr>
        <w:t>（名称）</w:t>
      </w:r>
      <w:r>
        <w:rPr>
          <w:rFonts w:ascii="宋体" w:hAnsi="宋体"/>
          <w:szCs w:val="21"/>
        </w:rPr>
        <w:t>（盖单位章）</w:t>
      </w:r>
    </w:p>
    <w:p w:rsidR="00651EF2" w:rsidRDefault="00531543">
      <w:pPr>
        <w:pStyle w:val="100"/>
        <w:wordWrap w:val="0"/>
        <w:spacing w:line="480" w:lineRule="auto"/>
        <w:rPr>
          <w:rFonts w:ascii="宋体" w:hAnsi="宋体"/>
          <w:szCs w:val="21"/>
        </w:rPr>
      </w:pPr>
      <w:r>
        <w:rPr>
          <w:rFonts w:ascii="宋体" w:hAnsi="宋体"/>
          <w:szCs w:val="21"/>
        </w:rPr>
        <w:t xml:space="preserve">                                </w:t>
      </w:r>
      <w:r>
        <w:rPr>
          <w:rFonts w:ascii="宋体" w:hAnsi="宋体" w:hint="eastAsia"/>
          <w:szCs w:val="21"/>
        </w:rPr>
        <w:t xml:space="preserve">  </w:t>
      </w:r>
    </w:p>
    <w:p w:rsidR="00651EF2" w:rsidRDefault="00531543">
      <w:pPr>
        <w:pStyle w:val="100"/>
        <w:wordWrap w:val="0"/>
        <w:spacing w:line="480" w:lineRule="auto"/>
        <w:ind w:firstLineChars="400" w:firstLine="840"/>
        <w:jc w:val="right"/>
        <w:rPr>
          <w:rFonts w:ascii="宋体" w:hAnsi="宋体"/>
          <w:szCs w:val="21"/>
        </w:rPr>
      </w:pPr>
      <w:r>
        <w:rPr>
          <w:rFonts w:ascii="宋体" w:hAnsi="宋体" w:hint="eastAsia"/>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tblGrid>
      <w:tr w:rsidR="00651EF2">
        <w:trPr>
          <w:trHeight w:val="3333"/>
        </w:trPr>
        <w:tc>
          <w:tcPr>
            <w:tcW w:w="6318" w:type="dxa"/>
            <w:vAlign w:val="center"/>
          </w:tcPr>
          <w:p w:rsidR="00651EF2" w:rsidRDefault="00531543">
            <w:pPr>
              <w:pStyle w:val="100"/>
              <w:wordWrap w:val="0"/>
              <w:spacing w:line="480" w:lineRule="auto"/>
              <w:jc w:val="center"/>
              <w:rPr>
                <w:rFonts w:ascii="宋体" w:eastAsia="Times New Roman" w:hAnsi="宋体"/>
                <w:szCs w:val="21"/>
              </w:rPr>
            </w:pPr>
            <w:r>
              <w:rPr>
                <w:rFonts w:ascii="宋体" w:eastAsia="Times New Roman" w:hAnsi="宋体" w:hint="eastAsia"/>
                <w:szCs w:val="21"/>
              </w:rPr>
              <w:t>法定代表人身份证复印件</w:t>
            </w:r>
          </w:p>
        </w:tc>
      </w:tr>
    </w:tbl>
    <w:p w:rsidR="00651EF2" w:rsidRDefault="00651EF2">
      <w:pPr>
        <w:pStyle w:val="100"/>
      </w:pPr>
    </w:p>
    <w:p w:rsidR="00651EF2" w:rsidRDefault="00531543">
      <w:pPr>
        <w:pStyle w:val="Normal4"/>
        <w:outlineLvl w:val="2"/>
      </w:pPr>
      <w:r>
        <w:br w:type="page"/>
      </w:r>
      <w:r>
        <w:lastRenderedPageBreak/>
        <w:t>（四）、授权委托书</w:t>
      </w:r>
    </w:p>
    <w:p w:rsidR="00651EF2" w:rsidRDefault="00531543">
      <w:pPr>
        <w:pStyle w:val="200"/>
        <w:widowControl/>
        <w:jc w:val="center"/>
        <w:outlineLvl w:val="2"/>
        <w:rPr>
          <w:rFonts w:ascii="宋体" w:hAnsi="宋体" w:cs="宋体"/>
          <w:b/>
          <w:kern w:val="0"/>
          <w:sz w:val="28"/>
          <w:szCs w:val="28"/>
        </w:rPr>
      </w:pPr>
      <w:r>
        <w:rPr>
          <w:rFonts w:ascii="宋体" w:hAnsi="宋体" w:cs="宋体" w:hint="eastAsia"/>
          <w:b/>
          <w:kern w:val="0"/>
          <w:sz w:val="28"/>
          <w:szCs w:val="28"/>
        </w:rPr>
        <w:t>授权委托书</w:t>
      </w:r>
    </w:p>
    <w:p w:rsidR="00651EF2" w:rsidRDefault="00531543">
      <w:pPr>
        <w:pStyle w:val="200"/>
        <w:wordWrap w:val="0"/>
        <w:spacing w:line="420" w:lineRule="exact"/>
        <w:ind w:firstLine="280"/>
        <w:rPr>
          <w:rFonts w:ascii="宋体" w:hAnsi="宋体" w:cs="宋体"/>
          <w:kern w:val="44"/>
          <w:sz w:val="28"/>
          <w:szCs w:val="28"/>
        </w:rPr>
      </w:pPr>
      <w:r>
        <w:rPr>
          <w:rFonts w:ascii="宋体" w:hAnsi="宋体" w:hint="eastAsia"/>
          <w:szCs w:val="24"/>
        </w:rPr>
        <w:t xml:space="preserve"> </w:t>
      </w:r>
    </w:p>
    <w:p w:rsidR="00651EF2" w:rsidRDefault="00531543">
      <w:pPr>
        <w:pStyle w:val="200"/>
        <w:wordWrap w:val="0"/>
        <w:topLinePunct/>
        <w:spacing w:line="360" w:lineRule="auto"/>
        <w:ind w:firstLineChars="200" w:firstLine="420"/>
        <w:rPr>
          <w:rFonts w:ascii="宋体" w:hAnsi="宋体" w:cs="宋体"/>
          <w:szCs w:val="21"/>
        </w:rPr>
      </w:pPr>
      <w:r>
        <w:rPr>
          <w:rFonts w:ascii="宋体" w:hAnsi="宋体" w:cs="宋体" w:hint="eastAsia"/>
          <w:szCs w:val="21"/>
        </w:rPr>
        <w:t>本人</w:t>
      </w:r>
      <w:r>
        <w:rPr>
          <w:rFonts w:ascii="宋体" w:hAnsi="宋体" w:cs="宋体"/>
          <w:szCs w:val="21"/>
          <w:u w:val="single"/>
        </w:rPr>
        <w:t xml:space="preserve">       </w:t>
      </w:r>
      <w:r>
        <w:rPr>
          <w:rFonts w:ascii="宋体" w:hAnsi="宋体" w:cs="宋体" w:hint="eastAsia"/>
          <w:szCs w:val="21"/>
        </w:rPr>
        <w:t>（姓名）系</w:t>
      </w:r>
      <w:r>
        <w:rPr>
          <w:rFonts w:ascii="宋体" w:hAnsi="宋体" w:cs="宋体"/>
          <w:szCs w:val="21"/>
          <w:u w:val="single"/>
        </w:rPr>
        <w:t xml:space="preserve">        </w:t>
      </w:r>
      <w:r>
        <w:rPr>
          <w:rFonts w:ascii="宋体" w:hAnsi="宋体" w:cs="宋体" w:hint="eastAsia"/>
          <w:szCs w:val="21"/>
        </w:rPr>
        <w:t>（投标人名称）的法定代表人，现委托</w:t>
      </w:r>
      <w:r>
        <w:rPr>
          <w:rFonts w:ascii="宋体" w:hAnsi="宋体" w:cs="宋体"/>
          <w:szCs w:val="21"/>
          <w:u w:val="single"/>
        </w:rPr>
        <w:t xml:space="preserve">        </w:t>
      </w:r>
      <w:r>
        <w:rPr>
          <w:rFonts w:ascii="宋体" w:hAnsi="宋体" w:cs="宋体" w:hint="eastAsia"/>
          <w:szCs w:val="21"/>
        </w:rPr>
        <w:t>（姓名）为我方代理人。代理人根据授权，以我方名义签署、澄清、说明、补正、递交、撤回、修改</w:t>
      </w:r>
      <w:r>
        <w:rPr>
          <w:rFonts w:ascii="宋体" w:hAnsi="宋体" w:cs="宋体"/>
          <w:szCs w:val="21"/>
          <w:u w:val="single"/>
        </w:rPr>
        <w:t xml:space="preserve">           </w:t>
      </w:r>
      <w:r>
        <w:rPr>
          <w:rFonts w:ascii="宋体" w:hAnsi="宋体" w:cs="宋体" w:hint="eastAsia"/>
          <w:szCs w:val="21"/>
        </w:rPr>
        <w:t>（项目名称）的投标文件、签订合同和处理有关事宜，其法律后果由我方承担。</w:t>
      </w: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委托期限：</w:t>
      </w:r>
      <w:r>
        <w:rPr>
          <w:rFonts w:ascii="宋体" w:hAnsi="宋体" w:cs="宋体"/>
          <w:szCs w:val="21"/>
          <w:u w:val="single"/>
        </w:rPr>
        <w:t xml:space="preserve">             </w:t>
      </w:r>
      <w:r>
        <w:rPr>
          <w:rFonts w:ascii="宋体" w:hAnsi="宋体" w:cs="宋体" w:hint="eastAsia"/>
          <w:szCs w:val="21"/>
        </w:rPr>
        <w:t>。</w:t>
      </w: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代理人无转委托权。</w:t>
      </w:r>
    </w:p>
    <w:p w:rsidR="00651EF2" w:rsidRDefault="00531543">
      <w:pPr>
        <w:pStyle w:val="200"/>
        <w:wordWrap w:val="0"/>
        <w:spacing w:line="360" w:lineRule="auto"/>
        <w:ind w:firstLineChars="200" w:firstLine="420"/>
        <w:rPr>
          <w:rFonts w:ascii="宋体" w:hAnsi="宋体" w:cs="宋体"/>
          <w:szCs w:val="21"/>
        </w:rPr>
      </w:pPr>
      <w:r>
        <w:rPr>
          <w:rFonts w:ascii="宋体" w:hAnsi="宋体" w:cs="宋体" w:hint="eastAsia"/>
          <w:szCs w:val="21"/>
        </w:rPr>
        <w:t>附：法定代表人身份证明</w:t>
      </w:r>
    </w:p>
    <w:p w:rsidR="00651EF2" w:rsidRDefault="00651EF2">
      <w:pPr>
        <w:pStyle w:val="200"/>
        <w:wordWrap w:val="0"/>
        <w:spacing w:line="360" w:lineRule="auto"/>
        <w:ind w:firstLine="210"/>
        <w:rPr>
          <w:rFonts w:ascii="宋体" w:hAnsi="宋体" w:cs="宋体"/>
          <w:szCs w:val="21"/>
        </w:rPr>
      </w:pPr>
    </w:p>
    <w:p w:rsidR="00651EF2" w:rsidRDefault="00651EF2">
      <w:pPr>
        <w:pStyle w:val="200"/>
        <w:wordWrap w:val="0"/>
        <w:spacing w:line="360" w:lineRule="auto"/>
        <w:ind w:firstLine="210"/>
        <w:rPr>
          <w:rFonts w:ascii="宋体" w:hAnsi="宋体" w:cs="宋体"/>
          <w:szCs w:val="21"/>
        </w:rPr>
      </w:pP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投标人：</w:t>
      </w:r>
      <w:r>
        <w:rPr>
          <w:rFonts w:ascii="宋体" w:hAnsi="宋体" w:cs="宋体"/>
          <w:szCs w:val="21"/>
          <w:u w:val="single"/>
        </w:rPr>
        <w:t xml:space="preserve">                               </w:t>
      </w:r>
      <w:r>
        <w:rPr>
          <w:rFonts w:ascii="宋体" w:hAnsi="宋体" w:cs="宋体" w:hint="eastAsia"/>
          <w:szCs w:val="21"/>
        </w:rPr>
        <w:t>（盖单位公章）</w:t>
      </w: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法定代表人：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（签字）</w:t>
      </w: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身份证号码：</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rPr>
        <w:t>（签字）</w:t>
      </w:r>
      <w:r>
        <w:rPr>
          <w:rFonts w:ascii="宋体" w:hAnsi="宋体" w:cs="宋体"/>
          <w:szCs w:val="21"/>
        </w:rPr>
        <w:t xml:space="preserve"> </w:t>
      </w:r>
    </w:p>
    <w:p w:rsidR="00651EF2" w:rsidRDefault="00531543">
      <w:pPr>
        <w:pStyle w:val="200"/>
        <w:wordWrap w:val="0"/>
        <w:spacing w:line="360" w:lineRule="auto"/>
        <w:ind w:firstLine="210"/>
        <w:rPr>
          <w:rFonts w:ascii="宋体" w:hAnsi="宋体" w:cs="宋体"/>
          <w:szCs w:val="21"/>
        </w:rPr>
      </w:pPr>
      <w:r>
        <w:rPr>
          <w:rFonts w:ascii="宋体" w:hAnsi="宋体" w:cs="宋体" w:hint="eastAsia"/>
          <w:szCs w:val="21"/>
        </w:rPr>
        <w:t>身份证号码：</w:t>
      </w:r>
      <w:r>
        <w:rPr>
          <w:rFonts w:ascii="宋体" w:hAnsi="宋体" w:cs="宋体"/>
          <w:szCs w:val="21"/>
          <w:u w:val="single"/>
        </w:rPr>
        <w:t xml:space="preserve">                                      </w:t>
      </w:r>
    </w:p>
    <w:p w:rsidR="00651EF2" w:rsidRDefault="00651EF2">
      <w:pPr>
        <w:pStyle w:val="200"/>
        <w:wordWrap w:val="0"/>
        <w:spacing w:line="360" w:lineRule="auto"/>
        <w:ind w:firstLine="210"/>
        <w:rPr>
          <w:rFonts w:ascii="宋体" w:hAnsi="宋体" w:cs="宋体"/>
          <w:szCs w:val="21"/>
        </w:rPr>
      </w:pPr>
    </w:p>
    <w:p w:rsidR="00651EF2" w:rsidRDefault="00531543">
      <w:pPr>
        <w:pStyle w:val="200"/>
        <w:wordWrap w:val="0"/>
        <w:spacing w:line="360" w:lineRule="auto"/>
        <w:ind w:firstLineChars="1250" w:firstLine="2625"/>
        <w:jc w:val="right"/>
        <w:rPr>
          <w:rFonts w:ascii="宋体" w:hAnsi="宋体" w:cs="宋体"/>
          <w:szCs w:val="21"/>
        </w:rPr>
      </w:pP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rsidR="00651EF2" w:rsidRDefault="00651EF2">
      <w:pPr>
        <w:pStyle w:val="200"/>
        <w:wordWrap w:val="0"/>
        <w:ind w:firstLineChars="2650" w:firstLine="5565"/>
        <w:rPr>
          <w:rFonts w:ascii="宋体" w:hAnsi="宋体" w:cs="宋体"/>
          <w:szCs w:val="21"/>
        </w:rPr>
      </w:pPr>
    </w:p>
    <w:p w:rsidR="00651EF2" w:rsidRDefault="00651EF2">
      <w:pPr>
        <w:pStyle w:val="200"/>
        <w:wordWrap w:val="0"/>
        <w:ind w:firstLine="210"/>
        <w:rPr>
          <w:rFonts w:ascii="宋体" w:hAnsi="宋体" w:cs="宋体"/>
          <w:szCs w:val="21"/>
        </w:rPr>
      </w:pPr>
    </w:p>
    <w:p w:rsidR="00651EF2" w:rsidRDefault="00651EF2">
      <w:pPr>
        <w:pStyle w:val="200"/>
        <w:wordWrap w:val="0"/>
        <w:ind w:firstLine="210"/>
        <w:rPr>
          <w:rFonts w:ascii="宋体" w:hAnsi="宋体" w:cs="宋体"/>
          <w:szCs w:val="21"/>
        </w:rPr>
      </w:pPr>
    </w:p>
    <w:tbl>
      <w:tblPr>
        <w:tblW w:w="0" w:type="auto"/>
        <w:tblInd w:w="1216" w:type="dxa"/>
        <w:tblLayout w:type="fixed"/>
        <w:tblLook w:val="04A0" w:firstRow="1" w:lastRow="0" w:firstColumn="1" w:lastColumn="0" w:noHBand="0" w:noVBand="1"/>
      </w:tblPr>
      <w:tblGrid>
        <w:gridCol w:w="5901"/>
      </w:tblGrid>
      <w:tr w:rsidR="00651EF2">
        <w:trPr>
          <w:trHeight w:val="3090"/>
        </w:trPr>
        <w:tc>
          <w:tcPr>
            <w:tcW w:w="5901" w:type="dxa"/>
            <w:tcBorders>
              <w:top w:val="single" w:sz="4" w:space="0" w:color="auto"/>
              <w:left w:val="single" w:sz="4" w:space="0" w:color="auto"/>
              <w:bottom w:val="single" w:sz="4" w:space="0" w:color="auto"/>
              <w:right w:val="single" w:sz="4" w:space="0" w:color="auto"/>
            </w:tcBorders>
          </w:tcPr>
          <w:p w:rsidR="00651EF2" w:rsidRDefault="00531543">
            <w:pPr>
              <w:pStyle w:val="200"/>
              <w:wordWrap w:val="0"/>
              <w:adjustRightInd w:val="0"/>
              <w:snapToGrid w:val="0"/>
              <w:ind w:left="5250" w:firstLineChars="200" w:firstLine="420"/>
              <w:rPr>
                <w:rFonts w:ascii="宋体" w:eastAsia="Times New Roman" w:hAnsi="宋体" w:cs="宋体"/>
                <w:szCs w:val="21"/>
              </w:rPr>
            </w:pPr>
            <w:r>
              <w:rPr>
                <w:rFonts w:ascii="宋体" w:eastAsia="Times New Roman" w:hAnsi="宋体" w:cs="宋体"/>
                <w:szCs w:val="21"/>
              </w:rPr>
              <w:t xml:space="preserve">            </w:t>
            </w:r>
          </w:p>
          <w:p w:rsidR="00651EF2" w:rsidRDefault="00531543">
            <w:pPr>
              <w:pStyle w:val="200"/>
              <w:wordWrap w:val="0"/>
              <w:adjustRightInd w:val="0"/>
              <w:snapToGrid w:val="0"/>
              <w:ind w:firstLine="210"/>
              <w:jc w:val="center"/>
              <w:rPr>
                <w:rFonts w:ascii="宋体" w:eastAsia="Times New Roman" w:hAnsi="宋体" w:cs="宋体"/>
                <w:szCs w:val="21"/>
              </w:rPr>
            </w:pPr>
            <w:r>
              <w:rPr>
                <w:rFonts w:ascii="宋体" w:eastAsia="Times New Roman" w:hAnsi="宋体" w:cs="宋体" w:hint="eastAsia"/>
                <w:szCs w:val="21"/>
              </w:rPr>
              <w:t>委托代理人身份证复印件</w:t>
            </w:r>
          </w:p>
          <w:p w:rsidR="00651EF2" w:rsidRDefault="00651EF2">
            <w:pPr>
              <w:pStyle w:val="200"/>
              <w:wordWrap w:val="0"/>
              <w:adjustRightInd w:val="0"/>
              <w:snapToGrid w:val="0"/>
              <w:ind w:left="5250" w:firstLineChars="200" w:firstLine="420"/>
              <w:rPr>
                <w:rFonts w:ascii="宋体" w:eastAsia="Times New Roman" w:hAnsi="宋体" w:cs="宋体"/>
                <w:szCs w:val="21"/>
              </w:rPr>
            </w:pPr>
          </w:p>
          <w:p w:rsidR="00651EF2" w:rsidRDefault="00651EF2">
            <w:pPr>
              <w:pStyle w:val="200"/>
              <w:wordWrap w:val="0"/>
              <w:adjustRightInd w:val="0"/>
              <w:snapToGrid w:val="0"/>
              <w:ind w:left="5250" w:firstLineChars="200" w:firstLine="420"/>
              <w:rPr>
                <w:rFonts w:ascii="宋体" w:eastAsia="Times New Roman" w:hAnsi="宋体" w:cs="宋体"/>
                <w:szCs w:val="21"/>
              </w:rPr>
            </w:pPr>
          </w:p>
          <w:p w:rsidR="00651EF2" w:rsidRDefault="00651EF2">
            <w:pPr>
              <w:pStyle w:val="200"/>
              <w:wordWrap w:val="0"/>
              <w:adjustRightInd w:val="0"/>
              <w:snapToGrid w:val="0"/>
              <w:ind w:left="5250" w:firstLineChars="200" w:firstLine="420"/>
              <w:rPr>
                <w:rFonts w:ascii="宋体" w:eastAsia="Times New Roman" w:hAnsi="宋体" w:cs="宋体"/>
                <w:szCs w:val="21"/>
              </w:rPr>
            </w:pPr>
          </w:p>
          <w:p w:rsidR="00651EF2" w:rsidRDefault="00651EF2">
            <w:pPr>
              <w:pStyle w:val="200"/>
              <w:wordWrap w:val="0"/>
              <w:adjustRightInd w:val="0"/>
              <w:snapToGrid w:val="0"/>
              <w:ind w:left="5250" w:firstLineChars="200" w:firstLine="420"/>
              <w:rPr>
                <w:rFonts w:ascii="宋体" w:eastAsia="Times New Roman" w:hAnsi="宋体" w:cs="宋体"/>
                <w:szCs w:val="21"/>
              </w:rPr>
            </w:pPr>
          </w:p>
          <w:p w:rsidR="00651EF2" w:rsidRDefault="00651EF2">
            <w:pPr>
              <w:pStyle w:val="200"/>
              <w:wordWrap w:val="0"/>
              <w:adjustRightInd w:val="0"/>
              <w:snapToGrid w:val="0"/>
              <w:ind w:left="5250" w:firstLineChars="200" w:firstLine="420"/>
              <w:rPr>
                <w:rFonts w:ascii="宋体" w:eastAsia="Times New Roman" w:hAnsi="宋体" w:cs="宋体"/>
                <w:szCs w:val="21"/>
              </w:rPr>
            </w:pPr>
          </w:p>
          <w:p w:rsidR="00651EF2" w:rsidRDefault="00651EF2">
            <w:pPr>
              <w:pStyle w:val="200"/>
              <w:wordWrap w:val="0"/>
              <w:adjustRightInd w:val="0"/>
              <w:snapToGrid w:val="0"/>
              <w:ind w:left="5250" w:firstLineChars="200" w:firstLine="420"/>
              <w:rPr>
                <w:rFonts w:ascii="宋体" w:eastAsia="Times New Roman" w:hAnsi="宋体" w:cs="宋体"/>
                <w:szCs w:val="21"/>
              </w:rPr>
            </w:pPr>
          </w:p>
        </w:tc>
      </w:tr>
    </w:tbl>
    <w:p w:rsidR="00651EF2" w:rsidRDefault="00651EF2">
      <w:pPr>
        <w:pStyle w:val="200"/>
      </w:pPr>
    </w:p>
    <w:p w:rsidR="00651EF2" w:rsidRDefault="00531543">
      <w:pPr>
        <w:pStyle w:val="Normal5"/>
        <w:outlineLvl w:val="2"/>
      </w:pPr>
      <w:r>
        <w:br w:type="page"/>
      </w:r>
      <w:r>
        <w:lastRenderedPageBreak/>
        <w:t>（五）、联合体协议书</w:t>
      </w:r>
    </w:p>
    <w:p w:rsidR="00651EF2" w:rsidRDefault="00531543">
      <w:pPr>
        <w:pStyle w:val="300"/>
        <w:widowControl/>
        <w:jc w:val="center"/>
        <w:outlineLvl w:val="2"/>
        <w:rPr>
          <w:rFonts w:ascii="宋体" w:hAnsi="宋体" w:cs="宋体"/>
          <w:b/>
          <w:kern w:val="0"/>
          <w:sz w:val="28"/>
          <w:szCs w:val="28"/>
        </w:rPr>
      </w:pPr>
      <w:r>
        <w:rPr>
          <w:rFonts w:ascii="宋体" w:hAnsi="宋体" w:cs="宋体" w:hint="eastAsia"/>
          <w:b/>
          <w:kern w:val="0"/>
          <w:sz w:val="28"/>
          <w:szCs w:val="28"/>
        </w:rPr>
        <w:t>联合体协议书</w:t>
      </w:r>
    </w:p>
    <w:p w:rsidR="00651EF2" w:rsidRDefault="00651EF2">
      <w:pPr>
        <w:pStyle w:val="300"/>
        <w:wordWrap w:val="0"/>
        <w:topLinePunct/>
        <w:spacing w:line="440" w:lineRule="exact"/>
        <w:ind w:firstLineChars="200" w:firstLine="420"/>
        <w:rPr>
          <w:rFonts w:ascii="宋体" w:hAnsi="宋体"/>
          <w:szCs w:val="21"/>
          <w:u w:val="single"/>
        </w:rPr>
      </w:pP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（所有成员单位名称）</w:t>
      </w:r>
      <w:r>
        <w:rPr>
          <w:rFonts w:ascii="宋体" w:hAnsi="宋体"/>
          <w:szCs w:val="21"/>
        </w:rPr>
        <w:t>自愿组成</w:t>
      </w:r>
      <w:r>
        <w:rPr>
          <w:rFonts w:ascii="宋体" w:hAnsi="宋体" w:hint="eastAsia"/>
          <w:szCs w:val="21"/>
        </w:rPr>
        <w:t>联合体</w:t>
      </w:r>
      <w:r>
        <w:rPr>
          <w:rFonts w:ascii="宋体" w:hAnsi="宋体"/>
          <w:szCs w:val="21"/>
        </w:rPr>
        <w:t>，共同参加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（项目名称）      </w:t>
      </w:r>
      <w:r>
        <w:rPr>
          <w:rFonts w:ascii="宋体" w:hAnsi="宋体" w:hint="eastAsia"/>
          <w:szCs w:val="21"/>
        </w:rPr>
        <w:t>工程监理</w:t>
      </w:r>
      <w:r>
        <w:rPr>
          <w:rFonts w:ascii="宋体" w:hAnsi="宋体"/>
          <w:szCs w:val="21"/>
        </w:rPr>
        <w:t>投标。现就联合体投标事宜订立如下协议。</w:t>
      </w: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rPr>
        <w:t>1、</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（某成员单位名称）</w:t>
      </w:r>
      <w:r>
        <w:rPr>
          <w:rFonts w:ascii="宋体" w:hAnsi="宋体"/>
          <w:szCs w:val="21"/>
        </w:rPr>
        <w:t>为联合体牵头人。</w:t>
      </w: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rPr>
        <w:t>2、联合体牵头人</w:t>
      </w:r>
      <w:r>
        <w:rPr>
          <w:rFonts w:ascii="宋体" w:hAnsi="宋体" w:hint="eastAsia"/>
          <w:szCs w:val="21"/>
        </w:rPr>
        <w:t>合法代表联合体各成员负责本招标项目投标文件编制和合同谈判活动，并代表联合体提交和接收相关的资料、信息及指示，并处理与之有关的一切事务，</w:t>
      </w:r>
      <w:r>
        <w:rPr>
          <w:rFonts w:ascii="宋体" w:hAnsi="宋体"/>
          <w:szCs w:val="21"/>
        </w:rPr>
        <w:t>负责合同实施阶段的主办、组织和协调工作。</w:t>
      </w: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rPr>
        <w:t>3、联合体将严格按照招标文件的各项要求，递交投标文件，履行合同，并</w:t>
      </w:r>
      <w:r>
        <w:rPr>
          <w:rFonts w:ascii="宋体" w:hAnsi="宋体" w:hint="eastAsia"/>
          <w:szCs w:val="21"/>
        </w:rPr>
        <w:t>就本次</w:t>
      </w:r>
      <w:proofErr w:type="gramStart"/>
      <w:r>
        <w:rPr>
          <w:rFonts w:ascii="宋体" w:hAnsi="宋体" w:hint="eastAsia"/>
          <w:szCs w:val="21"/>
        </w:rPr>
        <w:t>投标及若中标</w:t>
      </w:r>
      <w:proofErr w:type="gramEnd"/>
      <w:r>
        <w:rPr>
          <w:rFonts w:ascii="宋体" w:hAnsi="宋体" w:hint="eastAsia"/>
          <w:szCs w:val="21"/>
        </w:rPr>
        <w:t>后的合同签订、履行等各项事宜</w:t>
      </w:r>
      <w:r>
        <w:rPr>
          <w:rFonts w:ascii="宋体" w:hAnsi="宋体"/>
          <w:szCs w:val="21"/>
        </w:rPr>
        <w:t>对外承担连带责任。</w:t>
      </w: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rPr>
        <w:t>4、联合体各成员单位内部的职责分工如下：</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rPr>
        <w:t>5、本协议书自签署之日起生效</w:t>
      </w:r>
      <w:r>
        <w:rPr>
          <w:rFonts w:ascii="宋体" w:hAnsi="宋体" w:hint="eastAsia"/>
          <w:szCs w:val="21"/>
        </w:rPr>
        <w:t>,未中标或者中标后</w:t>
      </w:r>
      <w:r>
        <w:rPr>
          <w:rFonts w:ascii="宋体" w:hAnsi="宋体"/>
          <w:szCs w:val="21"/>
        </w:rPr>
        <w:t xml:space="preserve">履行完毕后自动失效。 </w:t>
      </w:r>
    </w:p>
    <w:p w:rsidR="00651EF2" w:rsidRDefault="00531543">
      <w:pPr>
        <w:pStyle w:val="300"/>
        <w:wordWrap w:val="0"/>
        <w:topLinePunct/>
        <w:spacing w:line="440" w:lineRule="exact"/>
        <w:ind w:firstLineChars="200" w:firstLine="420"/>
        <w:rPr>
          <w:rFonts w:ascii="宋体" w:hAnsi="宋体"/>
          <w:szCs w:val="21"/>
        </w:rPr>
      </w:pPr>
      <w:r>
        <w:rPr>
          <w:rFonts w:ascii="宋体" w:hAnsi="宋体"/>
          <w:szCs w:val="21"/>
        </w:rPr>
        <w:t>6、本协议书一式</w:t>
      </w:r>
      <w:r>
        <w:rPr>
          <w:rFonts w:ascii="宋体" w:hAnsi="宋体"/>
          <w:szCs w:val="21"/>
          <w:u w:val="single"/>
        </w:rPr>
        <w:t xml:space="preserve">   </w:t>
      </w:r>
      <w:r>
        <w:rPr>
          <w:rFonts w:ascii="宋体" w:hAnsi="宋体"/>
          <w:szCs w:val="21"/>
        </w:rPr>
        <w:t>份，联合体成员和招标人各执一份。</w:t>
      </w:r>
    </w:p>
    <w:p w:rsidR="00651EF2" w:rsidRDefault="00651EF2">
      <w:pPr>
        <w:pStyle w:val="300"/>
        <w:wordWrap w:val="0"/>
        <w:topLinePunct/>
        <w:spacing w:line="440" w:lineRule="exact"/>
        <w:rPr>
          <w:rFonts w:ascii="宋体" w:hAnsi="宋体"/>
          <w:szCs w:val="21"/>
        </w:rPr>
      </w:pPr>
    </w:p>
    <w:p w:rsidR="00651EF2" w:rsidRDefault="00651EF2">
      <w:pPr>
        <w:pStyle w:val="300"/>
        <w:wordWrap w:val="0"/>
        <w:topLinePunct/>
        <w:spacing w:line="440" w:lineRule="exact"/>
        <w:rPr>
          <w:rFonts w:ascii="宋体" w:hAnsi="宋体"/>
          <w:szCs w:val="21"/>
        </w:rPr>
      </w:pPr>
    </w:p>
    <w:p w:rsidR="00651EF2" w:rsidRDefault="00531543">
      <w:pPr>
        <w:pStyle w:val="300"/>
        <w:wordWrap w:val="0"/>
        <w:topLinePunct/>
        <w:spacing w:line="440" w:lineRule="exact"/>
        <w:rPr>
          <w:rFonts w:ascii="宋体" w:hAnsi="宋体"/>
          <w:szCs w:val="21"/>
        </w:rPr>
      </w:pPr>
      <w:r>
        <w:rPr>
          <w:rFonts w:ascii="宋体" w:hAnsi="宋体"/>
          <w:szCs w:val="21"/>
        </w:rPr>
        <w:t>牵头人名称：</w:t>
      </w:r>
      <w:r>
        <w:rPr>
          <w:rFonts w:ascii="宋体" w:hAnsi="宋体"/>
          <w:szCs w:val="21"/>
          <w:u w:val="single"/>
        </w:rPr>
        <w:t xml:space="preserve">                                 </w:t>
      </w:r>
      <w:r>
        <w:rPr>
          <w:rFonts w:ascii="宋体" w:hAnsi="宋体"/>
          <w:szCs w:val="21"/>
        </w:rPr>
        <w:t>（盖单位章）</w:t>
      </w:r>
    </w:p>
    <w:p w:rsidR="00651EF2" w:rsidRDefault="00531543">
      <w:pPr>
        <w:pStyle w:val="300"/>
        <w:wordWrap w:val="0"/>
        <w:topLinePunct/>
        <w:spacing w:line="440" w:lineRule="exac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651EF2" w:rsidRDefault="00651EF2">
      <w:pPr>
        <w:pStyle w:val="300"/>
        <w:wordWrap w:val="0"/>
        <w:topLinePunct/>
        <w:spacing w:line="440" w:lineRule="exact"/>
        <w:rPr>
          <w:rFonts w:ascii="宋体" w:hAnsi="宋体"/>
          <w:szCs w:val="21"/>
        </w:rPr>
      </w:pPr>
    </w:p>
    <w:p w:rsidR="00651EF2" w:rsidRDefault="00531543">
      <w:pPr>
        <w:pStyle w:val="300"/>
        <w:wordWrap w:val="0"/>
        <w:topLinePunct/>
        <w:spacing w:line="440" w:lineRule="exact"/>
        <w:rPr>
          <w:rFonts w:ascii="宋体" w:hAnsi="宋体"/>
          <w:szCs w:val="21"/>
        </w:rPr>
      </w:pPr>
      <w:r>
        <w:rPr>
          <w:rFonts w:ascii="宋体" w:hAnsi="宋体"/>
          <w:szCs w:val="21"/>
        </w:rPr>
        <w:t>成员</w:t>
      </w:r>
      <w:proofErr w:type="gramStart"/>
      <w:r>
        <w:rPr>
          <w:rFonts w:ascii="宋体" w:hAnsi="宋体"/>
          <w:szCs w:val="21"/>
        </w:rPr>
        <w:t>一</w:t>
      </w:r>
      <w:proofErr w:type="gramEnd"/>
      <w:r>
        <w:rPr>
          <w:rFonts w:ascii="宋体" w:hAnsi="宋体"/>
          <w:szCs w:val="21"/>
        </w:rPr>
        <w:t>名称：</w:t>
      </w:r>
      <w:r>
        <w:rPr>
          <w:rFonts w:ascii="宋体" w:hAnsi="宋体"/>
          <w:szCs w:val="21"/>
          <w:u w:val="single"/>
        </w:rPr>
        <w:t xml:space="preserve">                                 </w:t>
      </w:r>
      <w:r>
        <w:rPr>
          <w:rFonts w:ascii="宋体" w:hAnsi="宋体"/>
          <w:szCs w:val="21"/>
        </w:rPr>
        <w:t>（盖单位章）</w:t>
      </w:r>
    </w:p>
    <w:p w:rsidR="00651EF2" w:rsidRDefault="00531543">
      <w:pPr>
        <w:pStyle w:val="300"/>
        <w:wordWrap w:val="0"/>
        <w:topLinePunct/>
        <w:spacing w:line="440" w:lineRule="exac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651EF2" w:rsidRDefault="00531543">
      <w:pPr>
        <w:pStyle w:val="300"/>
        <w:wordWrap w:val="0"/>
        <w:topLinePunct/>
        <w:spacing w:line="440" w:lineRule="exact"/>
        <w:rPr>
          <w:rFonts w:ascii="宋体" w:hAnsi="宋体"/>
          <w:szCs w:val="21"/>
        </w:rPr>
      </w:pPr>
      <w:r>
        <w:rPr>
          <w:rFonts w:ascii="宋体" w:hAnsi="宋体"/>
          <w:szCs w:val="21"/>
        </w:rPr>
        <w:t xml:space="preserve"> </w:t>
      </w:r>
    </w:p>
    <w:p w:rsidR="00651EF2" w:rsidRDefault="00531543">
      <w:pPr>
        <w:pStyle w:val="300"/>
        <w:wordWrap w:val="0"/>
        <w:topLinePunct/>
        <w:spacing w:line="440" w:lineRule="exact"/>
        <w:rPr>
          <w:rFonts w:ascii="宋体" w:hAnsi="宋体"/>
          <w:szCs w:val="21"/>
        </w:rPr>
      </w:pPr>
      <w:r>
        <w:rPr>
          <w:rFonts w:ascii="宋体" w:hAnsi="宋体"/>
          <w:szCs w:val="21"/>
        </w:rPr>
        <w:t>成员二名称：</w:t>
      </w:r>
      <w:r>
        <w:rPr>
          <w:rFonts w:ascii="宋体" w:hAnsi="宋体"/>
          <w:szCs w:val="21"/>
          <w:u w:val="single"/>
        </w:rPr>
        <w:t xml:space="preserve">                                 </w:t>
      </w:r>
      <w:r>
        <w:rPr>
          <w:rFonts w:ascii="宋体" w:hAnsi="宋体"/>
          <w:szCs w:val="21"/>
        </w:rPr>
        <w:t>（盖单位章）</w:t>
      </w:r>
    </w:p>
    <w:p w:rsidR="00651EF2" w:rsidRDefault="00531543">
      <w:pPr>
        <w:pStyle w:val="300"/>
        <w:wordWrap w:val="0"/>
        <w:topLinePunct/>
        <w:spacing w:line="440" w:lineRule="exac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651EF2" w:rsidRDefault="00531543">
      <w:pPr>
        <w:pStyle w:val="300"/>
        <w:wordWrap w:val="0"/>
        <w:topLinePunct/>
        <w:spacing w:line="440" w:lineRule="exact"/>
        <w:rPr>
          <w:rFonts w:ascii="宋体" w:hAnsi="宋体"/>
          <w:szCs w:val="21"/>
        </w:rPr>
      </w:pPr>
      <w:r>
        <w:rPr>
          <w:rFonts w:ascii="宋体" w:hAnsi="宋体"/>
          <w:szCs w:val="21"/>
        </w:rPr>
        <w:t xml:space="preserve">…… </w:t>
      </w:r>
    </w:p>
    <w:p w:rsidR="00651EF2" w:rsidRDefault="00651EF2">
      <w:pPr>
        <w:pStyle w:val="300"/>
        <w:wordWrap w:val="0"/>
        <w:topLinePunct/>
        <w:spacing w:line="440" w:lineRule="exact"/>
        <w:rPr>
          <w:rFonts w:ascii="宋体" w:hAnsi="宋体"/>
          <w:szCs w:val="21"/>
        </w:rPr>
      </w:pPr>
    </w:p>
    <w:p w:rsidR="00651EF2" w:rsidRDefault="00531543">
      <w:pPr>
        <w:pStyle w:val="300"/>
      </w:pPr>
      <w:r>
        <w:rPr>
          <w:rFonts w:ascii="宋体" w:hAnsi="宋体"/>
          <w:szCs w:val="24"/>
          <w:u w:val="single"/>
        </w:rPr>
        <w:t xml:space="preserve">        </w:t>
      </w:r>
      <w:r>
        <w:rPr>
          <w:rFonts w:ascii="宋体" w:hAnsi="宋体"/>
          <w:szCs w:val="24"/>
        </w:rPr>
        <w:t>年</w:t>
      </w:r>
      <w:r>
        <w:rPr>
          <w:rFonts w:ascii="宋体" w:hAnsi="宋体"/>
          <w:szCs w:val="24"/>
          <w:u w:val="single"/>
        </w:rPr>
        <w:t xml:space="preserve">   </w:t>
      </w:r>
      <w:r>
        <w:rPr>
          <w:rFonts w:ascii="宋体" w:hAnsi="宋体" w:hint="eastAsia"/>
          <w:szCs w:val="24"/>
          <w:u w:val="single"/>
        </w:rPr>
        <w:t xml:space="preserve">   </w:t>
      </w:r>
      <w:r>
        <w:rPr>
          <w:rFonts w:ascii="宋体" w:hAnsi="宋体"/>
          <w:szCs w:val="24"/>
          <w:u w:val="single"/>
        </w:rPr>
        <w:t xml:space="preserve"> </w:t>
      </w:r>
      <w:r>
        <w:rPr>
          <w:rFonts w:ascii="宋体" w:hAnsi="宋体"/>
          <w:szCs w:val="24"/>
        </w:rPr>
        <w:t>月</w:t>
      </w:r>
      <w:r>
        <w:rPr>
          <w:rFonts w:ascii="宋体" w:hAnsi="宋体"/>
          <w:szCs w:val="24"/>
          <w:u w:val="single"/>
        </w:rPr>
        <w:t xml:space="preserve"> </w:t>
      </w:r>
      <w:r>
        <w:rPr>
          <w:rFonts w:ascii="宋体" w:hAnsi="宋体" w:hint="eastAsia"/>
          <w:szCs w:val="24"/>
          <w:u w:val="single"/>
        </w:rPr>
        <w:t xml:space="preserve">   </w:t>
      </w:r>
      <w:r>
        <w:rPr>
          <w:rFonts w:ascii="宋体" w:hAnsi="宋体"/>
          <w:szCs w:val="24"/>
          <w:u w:val="single"/>
        </w:rPr>
        <w:t xml:space="preserve">   </w:t>
      </w:r>
      <w:r>
        <w:rPr>
          <w:rFonts w:ascii="宋体" w:hAnsi="宋体"/>
          <w:szCs w:val="24"/>
        </w:rPr>
        <w:t>日</w:t>
      </w:r>
    </w:p>
    <w:p w:rsidR="00651EF2" w:rsidRDefault="00531543">
      <w:pPr>
        <w:pStyle w:val="Normal41"/>
        <w:outlineLvl w:val="2"/>
        <w:rPr>
          <w:color w:val="C00000"/>
        </w:rPr>
      </w:pPr>
      <w:r>
        <w:br w:type="page"/>
      </w:r>
      <w:r>
        <w:rPr>
          <w:rFonts w:hint="eastAsia"/>
          <w:color w:val="C00000"/>
        </w:rPr>
        <w:lastRenderedPageBreak/>
        <w:t>（六）</w:t>
      </w:r>
      <w:r>
        <w:rPr>
          <w:color w:val="C00000"/>
        </w:rPr>
        <w:t>、投标保证金担保证书（格式要求）</w:t>
      </w:r>
    </w:p>
    <w:p w:rsidR="00651EF2" w:rsidRDefault="00531543">
      <w:pPr>
        <w:pStyle w:val="33"/>
        <w:keepNext/>
        <w:keepLines/>
        <w:spacing w:line="360" w:lineRule="auto"/>
        <w:jc w:val="center"/>
        <w:outlineLvl w:val="1"/>
        <w:rPr>
          <w:rFonts w:ascii="Arial" w:hAnsi="Arial"/>
          <w:b/>
          <w:bCs/>
          <w:color w:val="C00000"/>
          <w:sz w:val="28"/>
          <w:szCs w:val="32"/>
        </w:rPr>
      </w:pPr>
      <w:r>
        <w:rPr>
          <w:rFonts w:ascii="Arial" w:hAnsi="Arial"/>
          <w:b/>
          <w:bCs/>
          <w:color w:val="C00000"/>
          <w:sz w:val="28"/>
          <w:szCs w:val="32"/>
        </w:rPr>
        <w:t>投标保证金</w:t>
      </w:r>
    </w:p>
    <w:p w:rsidR="00651EF2" w:rsidRDefault="00651EF2">
      <w:pPr>
        <w:pStyle w:val="33"/>
        <w:spacing w:line="440" w:lineRule="exact"/>
        <w:rPr>
          <w:color w:val="C00000"/>
          <w:szCs w:val="21"/>
        </w:rPr>
      </w:pPr>
    </w:p>
    <w:p w:rsidR="00651EF2" w:rsidRDefault="00531543">
      <w:pPr>
        <w:pStyle w:val="33"/>
        <w:spacing w:line="440" w:lineRule="exact"/>
        <w:rPr>
          <w:color w:val="C00000"/>
          <w:szCs w:val="21"/>
        </w:rPr>
      </w:pPr>
      <w:r>
        <w:rPr>
          <w:color w:val="C00000"/>
          <w:szCs w:val="21"/>
          <w:u w:val="single"/>
        </w:rPr>
        <w:t xml:space="preserve">         </w:t>
      </w:r>
      <w:r>
        <w:rPr>
          <w:color w:val="C00000"/>
          <w:szCs w:val="21"/>
          <w:u w:val="single"/>
        </w:rPr>
        <w:tab/>
      </w:r>
      <w:r>
        <w:rPr>
          <w:color w:val="C00000"/>
          <w:szCs w:val="21"/>
          <w:u w:val="single"/>
        </w:rPr>
        <w:tab/>
        <w:t xml:space="preserve">  </w:t>
      </w:r>
      <w:r>
        <w:rPr>
          <w:color w:val="C00000"/>
          <w:szCs w:val="21"/>
        </w:rPr>
        <w:t>（招标人名称）：</w:t>
      </w:r>
    </w:p>
    <w:p w:rsidR="00651EF2" w:rsidRDefault="00651EF2">
      <w:pPr>
        <w:pStyle w:val="33"/>
        <w:spacing w:line="440" w:lineRule="exact"/>
        <w:rPr>
          <w:color w:val="C00000"/>
          <w:szCs w:val="21"/>
        </w:rPr>
      </w:pPr>
    </w:p>
    <w:p w:rsidR="00651EF2" w:rsidRDefault="00531543">
      <w:pPr>
        <w:pStyle w:val="33"/>
        <w:spacing w:line="360" w:lineRule="auto"/>
        <w:ind w:firstLineChars="200" w:firstLine="420"/>
        <w:rPr>
          <w:color w:val="C00000"/>
          <w:szCs w:val="21"/>
        </w:rPr>
      </w:pPr>
      <w:r>
        <w:rPr>
          <w:color w:val="C00000"/>
          <w:szCs w:val="21"/>
        </w:rPr>
        <w:t>鉴于</w:t>
      </w:r>
      <w:r>
        <w:rPr>
          <w:color w:val="C00000"/>
          <w:szCs w:val="21"/>
          <w:u w:val="single"/>
        </w:rPr>
        <w:t xml:space="preserve">       </w:t>
      </w:r>
      <w:r>
        <w:rPr>
          <w:color w:val="C00000"/>
          <w:szCs w:val="21"/>
        </w:rPr>
        <w:t>（投标人名称）（以下称</w:t>
      </w:r>
      <w:r>
        <w:rPr>
          <w:color w:val="C00000"/>
          <w:szCs w:val="21"/>
        </w:rPr>
        <w:t>“</w:t>
      </w:r>
      <w:r>
        <w:rPr>
          <w:color w:val="C00000"/>
          <w:szCs w:val="21"/>
        </w:rPr>
        <w:t>投标人</w:t>
      </w:r>
      <w:r>
        <w:rPr>
          <w:color w:val="C00000"/>
          <w:szCs w:val="21"/>
        </w:rPr>
        <w:t>”</w:t>
      </w:r>
      <w:r>
        <w:rPr>
          <w:color w:val="C00000"/>
          <w:szCs w:val="21"/>
        </w:rPr>
        <w:t>）于</w:t>
      </w:r>
      <w:r>
        <w:rPr>
          <w:color w:val="C00000"/>
          <w:szCs w:val="21"/>
          <w:u w:val="single"/>
        </w:rPr>
        <w:t xml:space="preserve">    </w:t>
      </w:r>
      <w:r>
        <w:rPr>
          <w:color w:val="C00000"/>
          <w:szCs w:val="21"/>
        </w:rPr>
        <w:t>年</w:t>
      </w:r>
      <w:r>
        <w:rPr>
          <w:color w:val="C00000"/>
          <w:szCs w:val="21"/>
          <w:u w:val="single"/>
        </w:rPr>
        <w:t xml:space="preserve">   </w:t>
      </w:r>
      <w:r>
        <w:rPr>
          <w:color w:val="C00000"/>
          <w:szCs w:val="21"/>
        </w:rPr>
        <w:t>月</w:t>
      </w:r>
      <w:r>
        <w:rPr>
          <w:color w:val="C00000"/>
          <w:szCs w:val="21"/>
          <w:u w:val="single"/>
        </w:rPr>
        <w:t xml:space="preserve">   </w:t>
      </w:r>
      <w:r>
        <w:rPr>
          <w:color w:val="C00000"/>
          <w:szCs w:val="21"/>
        </w:rPr>
        <w:t>日参加</w:t>
      </w:r>
      <w:r>
        <w:rPr>
          <w:color w:val="C00000"/>
          <w:szCs w:val="21"/>
          <w:u w:val="single"/>
        </w:rPr>
        <w:t xml:space="preserve">         </w:t>
      </w:r>
      <w:r>
        <w:rPr>
          <w:color w:val="C00000"/>
          <w:szCs w:val="21"/>
        </w:rPr>
        <w:t>（项目名称）的投标，</w:t>
      </w:r>
      <w:r>
        <w:rPr>
          <w:color w:val="C00000"/>
          <w:szCs w:val="21"/>
          <w:u w:val="single"/>
        </w:rPr>
        <w:t xml:space="preserve">        </w:t>
      </w:r>
      <w:r>
        <w:rPr>
          <w:color w:val="C00000"/>
          <w:szCs w:val="21"/>
        </w:rPr>
        <w:t>（</w:t>
      </w:r>
      <w:r>
        <w:rPr>
          <w:rFonts w:hint="eastAsia"/>
          <w:color w:val="C00000"/>
          <w:szCs w:val="21"/>
        </w:rPr>
        <w:t>担保人</w:t>
      </w:r>
      <w:r>
        <w:rPr>
          <w:color w:val="C00000"/>
          <w:szCs w:val="21"/>
        </w:rPr>
        <w:t>名称，以下简称</w:t>
      </w:r>
      <w:r>
        <w:rPr>
          <w:color w:val="C00000"/>
          <w:szCs w:val="21"/>
        </w:rPr>
        <w:t>“</w:t>
      </w:r>
      <w:r>
        <w:rPr>
          <w:rFonts w:hint="eastAsia"/>
          <w:color w:val="C00000"/>
          <w:szCs w:val="21"/>
        </w:rPr>
        <w:t>我方</w:t>
      </w:r>
      <w:r>
        <w:rPr>
          <w:color w:val="C00000"/>
          <w:szCs w:val="21"/>
        </w:rPr>
        <w:t>”</w:t>
      </w:r>
      <w:r>
        <w:rPr>
          <w:color w:val="C00000"/>
          <w:szCs w:val="21"/>
        </w:rPr>
        <w:t>）保证：投标人在规定的投标文件有效期内撤销或修改其投标文件的</w:t>
      </w:r>
      <w:r>
        <w:rPr>
          <w:rFonts w:hint="eastAsia"/>
          <w:color w:val="C00000"/>
          <w:szCs w:val="21"/>
        </w:rPr>
        <w:t>，</w:t>
      </w:r>
      <w:r>
        <w:rPr>
          <w:color w:val="C00000"/>
          <w:szCs w:val="21"/>
        </w:rPr>
        <w:t>投标人在收到中标通知书后无正当理由拒签合同或拒交规定履约担保的</w:t>
      </w:r>
      <w:r>
        <w:rPr>
          <w:rFonts w:hint="eastAsia"/>
          <w:color w:val="C00000"/>
          <w:szCs w:val="21"/>
        </w:rPr>
        <w:t>，</w:t>
      </w:r>
      <w:r>
        <w:rPr>
          <w:rFonts w:hint="eastAsia"/>
          <w:color w:val="C00000"/>
          <w:highlight w:val="white"/>
        </w:rPr>
        <w:t>投标人有串标、允许他人挂靠投标等其他法定应被没收投标保证金的行为的。</w:t>
      </w:r>
      <w:r>
        <w:rPr>
          <w:rFonts w:hint="eastAsia"/>
          <w:color w:val="C00000"/>
          <w:szCs w:val="21"/>
        </w:rPr>
        <w:t>我方</w:t>
      </w:r>
      <w:r>
        <w:rPr>
          <w:color w:val="C00000"/>
          <w:szCs w:val="21"/>
        </w:rPr>
        <w:t>承担保证责任。收到你方书面通知后，</w:t>
      </w:r>
      <w:r>
        <w:rPr>
          <w:rFonts w:hint="eastAsia"/>
          <w:color w:val="C00000"/>
          <w:szCs w:val="21"/>
        </w:rPr>
        <w:t>在</w:t>
      </w:r>
      <w:r>
        <w:rPr>
          <w:rFonts w:hint="eastAsia"/>
          <w:color w:val="C00000"/>
          <w:szCs w:val="21"/>
        </w:rPr>
        <w:t>7</w:t>
      </w:r>
      <w:r>
        <w:rPr>
          <w:rFonts w:hint="eastAsia"/>
          <w:color w:val="C00000"/>
          <w:szCs w:val="21"/>
        </w:rPr>
        <w:t>日内</w:t>
      </w:r>
      <w:r>
        <w:rPr>
          <w:color w:val="C00000"/>
          <w:szCs w:val="21"/>
        </w:rPr>
        <w:t>向你方支付人民币（大写）</w:t>
      </w:r>
      <w:r>
        <w:rPr>
          <w:color w:val="C00000"/>
          <w:szCs w:val="21"/>
          <w:u w:val="single"/>
        </w:rPr>
        <w:t xml:space="preserve">         </w:t>
      </w:r>
      <w:r>
        <w:rPr>
          <w:color w:val="C00000"/>
          <w:szCs w:val="21"/>
        </w:rPr>
        <w:t>。</w:t>
      </w:r>
    </w:p>
    <w:p w:rsidR="00651EF2" w:rsidRDefault="00531543">
      <w:pPr>
        <w:pStyle w:val="33"/>
        <w:spacing w:line="440" w:lineRule="exact"/>
        <w:ind w:firstLineChars="200" w:firstLine="420"/>
        <w:rPr>
          <w:color w:val="C00000"/>
          <w:szCs w:val="21"/>
        </w:rPr>
      </w:pPr>
      <w:r>
        <w:rPr>
          <w:color w:val="C00000"/>
          <w:szCs w:val="21"/>
        </w:rPr>
        <w:t>本保函在投标有效期内保持有效。要求</w:t>
      </w:r>
      <w:r>
        <w:rPr>
          <w:rFonts w:hint="eastAsia"/>
          <w:color w:val="C00000"/>
          <w:szCs w:val="21"/>
        </w:rPr>
        <w:t>我方</w:t>
      </w:r>
      <w:r>
        <w:rPr>
          <w:color w:val="C00000"/>
          <w:szCs w:val="21"/>
        </w:rPr>
        <w:t>承担保证责任的通知应在投标有效期内送达</w:t>
      </w:r>
      <w:r>
        <w:rPr>
          <w:rFonts w:hint="eastAsia"/>
          <w:color w:val="C00000"/>
          <w:szCs w:val="21"/>
        </w:rPr>
        <w:t>我方</w:t>
      </w:r>
      <w:r>
        <w:rPr>
          <w:color w:val="C00000"/>
          <w:szCs w:val="21"/>
        </w:rPr>
        <w:t>。</w:t>
      </w:r>
    </w:p>
    <w:p w:rsidR="00651EF2" w:rsidRDefault="00531543">
      <w:pPr>
        <w:pStyle w:val="33"/>
        <w:spacing w:line="440" w:lineRule="exact"/>
        <w:rPr>
          <w:color w:val="C00000"/>
          <w:szCs w:val="21"/>
        </w:rPr>
      </w:pPr>
      <w:r>
        <w:rPr>
          <w:color w:val="C00000"/>
          <w:szCs w:val="21"/>
        </w:rPr>
        <w:t xml:space="preserve"> </w:t>
      </w:r>
    </w:p>
    <w:p w:rsidR="00651EF2" w:rsidRDefault="00531543">
      <w:pPr>
        <w:pStyle w:val="33"/>
        <w:spacing w:line="440" w:lineRule="exact"/>
        <w:ind w:firstLineChars="1028" w:firstLine="2159"/>
        <w:rPr>
          <w:color w:val="C00000"/>
          <w:szCs w:val="21"/>
        </w:rPr>
      </w:pPr>
      <w:r>
        <w:rPr>
          <w:rFonts w:hint="eastAsia"/>
          <w:color w:val="C00000"/>
          <w:szCs w:val="21"/>
        </w:rPr>
        <w:t>担保人</w:t>
      </w:r>
      <w:r>
        <w:rPr>
          <w:color w:val="C00000"/>
          <w:szCs w:val="21"/>
        </w:rPr>
        <w:t>名称：</w:t>
      </w:r>
      <w:r>
        <w:rPr>
          <w:color w:val="C00000"/>
          <w:szCs w:val="21"/>
          <w:u w:val="single"/>
        </w:rPr>
        <w:t xml:space="preserve">                              </w:t>
      </w:r>
      <w:r>
        <w:rPr>
          <w:color w:val="C00000"/>
          <w:szCs w:val="21"/>
        </w:rPr>
        <w:t>（盖单位章）</w:t>
      </w:r>
    </w:p>
    <w:p w:rsidR="00651EF2" w:rsidRDefault="00531543">
      <w:pPr>
        <w:pStyle w:val="33"/>
        <w:spacing w:line="440" w:lineRule="exact"/>
        <w:ind w:firstLineChars="1028" w:firstLine="2159"/>
        <w:rPr>
          <w:color w:val="C00000"/>
          <w:szCs w:val="21"/>
        </w:rPr>
      </w:pPr>
      <w:r>
        <w:rPr>
          <w:color w:val="C00000"/>
          <w:szCs w:val="21"/>
        </w:rPr>
        <w:t>法定代表人或</w:t>
      </w:r>
      <w:r>
        <w:rPr>
          <w:rFonts w:hint="eastAsia"/>
          <w:color w:val="C00000"/>
          <w:szCs w:val="21"/>
        </w:rPr>
        <w:t>其委托代理</w:t>
      </w:r>
      <w:r>
        <w:rPr>
          <w:color w:val="C00000"/>
          <w:szCs w:val="21"/>
        </w:rPr>
        <w:t>人：</w:t>
      </w:r>
      <w:r>
        <w:rPr>
          <w:color w:val="C00000"/>
          <w:szCs w:val="21"/>
          <w:u w:val="single"/>
        </w:rPr>
        <w:t xml:space="preserve">                 </w:t>
      </w:r>
      <w:r>
        <w:rPr>
          <w:color w:val="C00000"/>
          <w:szCs w:val="21"/>
        </w:rPr>
        <w:t>（签字</w:t>
      </w:r>
      <w:r>
        <w:rPr>
          <w:rFonts w:hint="eastAsia"/>
          <w:color w:val="C00000"/>
          <w:szCs w:val="21"/>
        </w:rPr>
        <w:t>或盖章</w:t>
      </w:r>
      <w:r>
        <w:rPr>
          <w:color w:val="C00000"/>
          <w:szCs w:val="21"/>
        </w:rPr>
        <w:t>）</w:t>
      </w:r>
    </w:p>
    <w:p w:rsidR="00651EF2" w:rsidRDefault="00531543">
      <w:pPr>
        <w:pStyle w:val="33"/>
        <w:spacing w:line="440" w:lineRule="exact"/>
        <w:ind w:firstLineChars="1028" w:firstLine="2159"/>
        <w:rPr>
          <w:color w:val="C00000"/>
          <w:szCs w:val="21"/>
        </w:rPr>
      </w:pPr>
      <w:r>
        <w:rPr>
          <w:color w:val="C00000"/>
          <w:szCs w:val="21"/>
        </w:rPr>
        <w:t>地</w:t>
      </w:r>
      <w:r>
        <w:rPr>
          <w:color w:val="C00000"/>
          <w:szCs w:val="21"/>
        </w:rPr>
        <w:t xml:space="preserve">    </w:t>
      </w:r>
      <w:r>
        <w:rPr>
          <w:color w:val="C00000"/>
          <w:szCs w:val="21"/>
        </w:rPr>
        <w:t>址：</w:t>
      </w:r>
      <w:r>
        <w:rPr>
          <w:color w:val="C00000"/>
          <w:szCs w:val="21"/>
          <w:u w:val="single"/>
        </w:rPr>
        <w:tab/>
      </w:r>
      <w:r>
        <w:rPr>
          <w:color w:val="C00000"/>
          <w:szCs w:val="21"/>
          <w:u w:val="single"/>
        </w:rPr>
        <w:tab/>
      </w:r>
      <w:r>
        <w:rPr>
          <w:color w:val="C00000"/>
          <w:szCs w:val="21"/>
          <w:u w:val="single"/>
        </w:rPr>
        <w:tab/>
        <w:t xml:space="preserve">                               </w:t>
      </w:r>
      <w:r>
        <w:rPr>
          <w:color w:val="C00000"/>
          <w:szCs w:val="21"/>
          <w:u w:val="single"/>
        </w:rPr>
        <w:tab/>
      </w:r>
    </w:p>
    <w:p w:rsidR="00651EF2" w:rsidRDefault="00531543">
      <w:pPr>
        <w:pStyle w:val="33"/>
        <w:spacing w:line="440" w:lineRule="exact"/>
        <w:ind w:firstLineChars="1028" w:firstLine="2159"/>
        <w:rPr>
          <w:color w:val="C00000"/>
          <w:szCs w:val="21"/>
          <w:u w:val="single"/>
        </w:rPr>
      </w:pPr>
      <w:r>
        <w:rPr>
          <w:color w:val="C00000"/>
          <w:szCs w:val="21"/>
        </w:rPr>
        <w:t>邮政编码：</w:t>
      </w:r>
      <w:r>
        <w:rPr>
          <w:color w:val="C00000"/>
          <w:szCs w:val="21"/>
          <w:u w:val="single"/>
        </w:rPr>
        <w:tab/>
      </w:r>
      <w:r>
        <w:rPr>
          <w:color w:val="C00000"/>
          <w:szCs w:val="21"/>
          <w:u w:val="single"/>
        </w:rPr>
        <w:tab/>
      </w:r>
      <w:r>
        <w:rPr>
          <w:color w:val="C00000"/>
          <w:szCs w:val="21"/>
          <w:u w:val="single"/>
        </w:rPr>
        <w:tab/>
      </w:r>
      <w:r>
        <w:rPr>
          <w:color w:val="C00000"/>
          <w:szCs w:val="21"/>
          <w:u w:val="single"/>
        </w:rPr>
        <w:tab/>
      </w:r>
      <w:r>
        <w:rPr>
          <w:color w:val="C00000"/>
          <w:szCs w:val="21"/>
          <w:u w:val="single"/>
        </w:rPr>
        <w:tab/>
      </w:r>
      <w:r>
        <w:rPr>
          <w:color w:val="C00000"/>
          <w:szCs w:val="21"/>
          <w:u w:val="single"/>
        </w:rPr>
        <w:tab/>
        <w:t xml:space="preserve">                 </w:t>
      </w:r>
      <w:r>
        <w:rPr>
          <w:color w:val="C00000"/>
          <w:szCs w:val="21"/>
          <w:u w:val="single"/>
        </w:rPr>
        <w:tab/>
      </w:r>
    </w:p>
    <w:p w:rsidR="00651EF2" w:rsidRDefault="00531543">
      <w:pPr>
        <w:pStyle w:val="33"/>
        <w:spacing w:line="440" w:lineRule="exact"/>
        <w:ind w:firstLineChars="1028" w:firstLine="2159"/>
        <w:rPr>
          <w:color w:val="C00000"/>
          <w:szCs w:val="21"/>
          <w:u w:val="single"/>
        </w:rPr>
      </w:pPr>
      <w:r>
        <w:rPr>
          <w:color w:val="C00000"/>
          <w:szCs w:val="21"/>
        </w:rPr>
        <w:t>电</w:t>
      </w:r>
      <w:r>
        <w:rPr>
          <w:color w:val="C00000"/>
          <w:szCs w:val="21"/>
        </w:rPr>
        <w:t xml:space="preserve">    </w:t>
      </w:r>
      <w:r>
        <w:rPr>
          <w:color w:val="C00000"/>
          <w:szCs w:val="21"/>
        </w:rPr>
        <w:t>话：</w:t>
      </w:r>
      <w:r>
        <w:rPr>
          <w:color w:val="C00000"/>
          <w:szCs w:val="21"/>
          <w:u w:val="single"/>
        </w:rPr>
        <w:t xml:space="preserve">                                         </w:t>
      </w:r>
      <w:r>
        <w:rPr>
          <w:rFonts w:hint="eastAsia"/>
          <w:color w:val="C00000"/>
          <w:szCs w:val="21"/>
          <w:u w:val="single"/>
        </w:rPr>
        <w:t xml:space="preserve"> </w:t>
      </w:r>
    </w:p>
    <w:p w:rsidR="00651EF2" w:rsidRDefault="00531543">
      <w:pPr>
        <w:pStyle w:val="33"/>
        <w:spacing w:line="440" w:lineRule="exact"/>
        <w:ind w:firstLineChars="1028" w:firstLine="2159"/>
        <w:rPr>
          <w:color w:val="C00000"/>
          <w:szCs w:val="21"/>
        </w:rPr>
      </w:pPr>
      <w:r>
        <w:rPr>
          <w:rFonts w:hint="eastAsia"/>
          <w:color w:val="C00000"/>
          <w:szCs w:val="21"/>
        </w:rPr>
        <w:t>传</w:t>
      </w:r>
      <w:r>
        <w:rPr>
          <w:rFonts w:hint="eastAsia"/>
          <w:color w:val="C00000"/>
          <w:szCs w:val="21"/>
        </w:rPr>
        <w:t xml:space="preserve">    </w:t>
      </w:r>
      <w:r>
        <w:rPr>
          <w:rFonts w:hint="eastAsia"/>
          <w:color w:val="C00000"/>
          <w:szCs w:val="21"/>
        </w:rPr>
        <w:t>真</w:t>
      </w:r>
      <w:r>
        <w:rPr>
          <w:color w:val="C00000"/>
          <w:szCs w:val="21"/>
        </w:rPr>
        <w:t>：</w:t>
      </w:r>
      <w:r>
        <w:rPr>
          <w:color w:val="C00000"/>
          <w:szCs w:val="21"/>
          <w:u w:val="single"/>
        </w:rPr>
        <w:t xml:space="preserve">                                         </w:t>
      </w:r>
      <w:r>
        <w:rPr>
          <w:rFonts w:hint="eastAsia"/>
          <w:color w:val="C00000"/>
          <w:szCs w:val="21"/>
          <w:u w:val="single"/>
        </w:rPr>
        <w:t xml:space="preserve"> </w:t>
      </w:r>
    </w:p>
    <w:p w:rsidR="00651EF2" w:rsidRDefault="00651EF2">
      <w:pPr>
        <w:pStyle w:val="33"/>
        <w:spacing w:line="440" w:lineRule="exact"/>
        <w:ind w:firstLineChars="1028" w:firstLine="2159"/>
        <w:rPr>
          <w:color w:val="C00000"/>
          <w:szCs w:val="21"/>
        </w:rPr>
      </w:pPr>
    </w:p>
    <w:p w:rsidR="00651EF2" w:rsidRDefault="00531543">
      <w:pPr>
        <w:pStyle w:val="33"/>
        <w:spacing w:line="440" w:lineRule="exact"/>
        <w:ind w:firstLineChars="2328" w:firstLine="4889"/>
        <w:rPr>
          <w:color w:val="C00000"/>
        </w:rPr>
      </w:pPr>
      <w:r>
        <w:rPr>
          <w:color w:val="C00000"/>
          <w:szCs w:val="21"/>
          <w:u w:val="single"/>
        </w:rPr>
        <w:t xml:space="preserve">        </w:t>
      </w:r>
      <w:r>
        <w:rPr>
          <w:color w:val="C00000"/>
          <w:szCs w:val="21"/>
        </w:rPr>
        <w:t>年</w:t>
      </w:r>
      <w:r>
        <w:rPr>
          <w:color w:val="C00000"/>
          <w:szCs w:val="21"/>
          <w:u w:val="single"/>
        </w:rPr>
        <w:t xml:space="preserve">      </w:t>
      </w:r>
      <w:r>
        <w:rPr>
          <w:color w:val="C00000"/>
          <w:szCs w:val="21"/>
        </w:rPr>
        <w:t>月</w:t>
      </w:r>
      <w:r>
        <w:rPr>
          <w:color w:val="C00000"/>
          <w:szCs w:val="21"/>
          <w:u w:val="single"/>
        </w:rPr>
        <w:t xml:space="preserve">      </w:t>
      </w:r>
      <w:r>
        <w:rPr>
          <w:color w:val="C00000"/>
          <w:szCs w:val="21"/>
        </w:rPr>
        <w:t>日</w:t>
      </w:r>
    </w:p>
    <w:p w:rsidR="00651EF2" w:rsidRDefault="00651EF2">
      <w:pPr>
        <w:pStyle w:val="Normal6"/>
        <w:outlineLvl w:val="2"/>
      </w:pPr>
    </w:p>
    <w:p w:rsidR="00651EF2" w:rsidRDefault="00531543">
      <w:pPr>
        <w:pStyle w:val="Normal23"/>
        <w:outlineLvl w:val="2"/>
        <w:rPr>
          <w:sz w:val="30"/>
          <w:szCs w:val="30"/>
        </w:rPr>
      </w:pPr>
      <w:r>
        <w:rPr>
          <w:rFonts w:hint="eastAsia"/>
          <w:color w:val="C00000"/>
          <w:highlight w:val="white"/>
        </w:rPr>
        <w:t>注：使用电子保函形式的投标保证金其格式应已在舟山市公共资源交易中心备案。</w:t>
      </w:r>
    </w:p>
    <w:p w:rsidR="00651EF2" w:rsidRDefault="00651EF2">
      <w:pPr>
        <w:pStyle w:val="Normal6"/>
        <w:outlineLvl w:val="2"/>
      </w:pPr>
    </w:p>
    <w:p w:rsidR="00651EF2" w:rsidRDefault="00651EF2">
      <w:pPr>
        <w:pStyle w:val="Normal6"/>
        <w:outlineLvl w:val="2"/>
      </w:pPr>
    </w:p>
    <w:p w:rsidR="00651EF2" w:rsidRDefault="00651EF2">
      <w:pPr>
        <w:pStyle w:val="Normal6"/>
        <w:outlineLvl w:val="2"/>
      </w:pPr>
    </w:p>
    <w:p w:rsidR="00651EF2" w:rsidRDefault="00651EF2">
      <w:pPr>
        <w:pStyle w:val="Normal6"/>
        <w:outlineLvl w:val="2"/>
      </w:pPr>
    </w:p>
    <w:p w:rsidR="00651EF2" w:rsidRDefault="00651EF2">
      <w:pPr>
        <w:pStyle w:val="Normal6"/>
        <w:outlineLvl w:val="2"/>
      </w:pPr>
    </w:p>
    <w:p w:rsidR="00651EF2" w:rsidRDefault="00531543">
      <w:pPr>
        <w:pStyle w:val="Normal6"/>
        <w:outlineLvl w:val="2"/>
        <w:rPr>
          <w:color w:val="C00000"/>
        </w:rPr>
      </w:pPr>
      <w:r>
        <w:rPr>
          <w:rFonts w:hint="eastAsia"/>
          <w:color w:val="C00000"/>
        </w:rPr>
        <w:t>（七）</w:t>
      </w:r>
      <w:r>
        <w:rPr>
          <w:color w:val="C00000"/>
        </w:rPr>
        <w:t>诚信承诺书</w:t>
      </w:r>
    </w:p>
    <w:p w:rsidR="00651EF2" w:rsidRDefault="00531543">
      <w:pPr>
        <w:pStyle w:val="400"/>
        <w:snapToGrid w:val="0"/>
        <w:spacing w:line="360" w:lineRule="auto"/>
        <w:jc w:val="center"/>
        <w:rPr>
          <w:rFonts w:ascii="宋体" w:hAnsi="宋体"/>
          <w:b/>
          <w:color w:val="C00000"/>
          <w:sz w:val="32"/>
          <w:szCs w:val="32"/>
        </w:rPr>
      </w:pPr>
      <w:r>
        <w:rPr>
          <w:rFonts w:ascii="宋体" w:hAnsi="宋体" w:hint="eastAsia"/>
          <w:b/>
          <w:color w:val="C00000"/>
          <w:sz w:val="32"/>
          <w:szCs w:val="32"/>
        </w:rPr>
        <w:t>诚信承诺书</w:t>
      </w:r>
    </w:p>
    <w:p w:rsidR="00651EF2" w:rsidRDefault="00651EF2">
      <w:pPr>
        <w:pStyle w:val="400"/>
        <w:snapToGrid w:val="0"/>
        <w:spacing w:line="360" w:lineRule="auto"/>
        <w:rPr>
          <w:rFonts w:ascii="宋体" w:hAnsi="宋体"/>
          <w:bCs/>
          <w:color w:val="C00000"/>
          <w:sz w:val="24"/>
          <w:szCs w:val="24"/>
        </w:rPr>
      </w:pPr>
    </w:p>
    <w:p w:rsidR="00651EF2" w:rsidRDefault="00531543">
      <w:pPr>
        <w:pStyle w:val="400"/>
        <w:snapToGrid w:val="0"/>
        <w:spacing w:line="360" w:lineRule="auto"/>
        <w:rPr>
          <w:rFonts w:ascii="宋体" w:hAnsi="宋体"/>
          <w:bCs/>
          <w:color w:val="C00000"/>
          <w:sz w:val="24"/>
          <w:szCs w:val="24"/>
          <w:u w:val="single"/>
        </w:rPr>
      </w:pPr>
      <w:r>
        <w:rPr>
          <w:rFonts w:ascii="宋体" w:hAnsi="宋体" w:hint="eastAsia"/>
          <w:bCs/>
          <w:color w:val="C00000"/>
          <w:sz w:val="24"/>
          <w:szCs w:val="24"/>
        </w:rPr>
        <w:t>招标单位：</w:t>
      </w:r>
      <w:r>
        <w:rPr>
          <w:rFonts w:ascii="宋体" w:hAnsi="宋体" w:hint="eastAsia"/>
          <w:bCs/>
          <w:color w:val="C00000"/>
          <w:sz w:val="24"/>
          <w:szCs w:val="24"/>
          <w:u w:val="single"/>
        </w:rPr>
        <w:t xml:space="preserve">                                                     </w:t>
      </w:r>
    </w:p>
    <w:p w:rsidR="00651EF2" w:rsidRDefault="00531543">
      <w:pPr>
        <w:pStyle w:val="400"/>
        <w:snapToGrid w:val="0"/>
        <w:spacing w:line="360" w:lineRule="auto"/>
        <w:rPr>
          <w:rFonts w:ascii="宋体" w:hAnsi="宋体"/>
          <w:bCs/>
          <w:color w:val="C00000"/>
          <w:sz w:val="24"/>
          <w:szCs w:val="24"/>
        </w:rPr>
      </w:pPr>
      <w:r>
        <w:rPr>
          <w:rFonts w:ascii="宋体" w:hAnsi="宋体" w:hint="eastAsia"/>
          <w:bCs/>
          <w:color w:val="C00000"/>
          <w:sz w:val="24"/>
          <w:szCs w:val="24"/>
        </w:rPr>
        <w:t xml:space="preserve">招标代理单位： </w:t>
      </w:r>
      <w:r>
        <w:rPr>
          <w:rFonts w:ascii="宋体" w:hAnsi="宋体" w:hint="eastAsia"/>
          <w:bCs/>
          <w:color w:val="C00000"/>
          <w:sz w:val="24"/>
          <w:szCs w:val="24"/>
          <w:u w:val="single"/>
        </w:rPr>
        <w:t xml:space="preserve">                                                </w:t>
      </w:r>
      <w:r>
        <w:rPr>
          <w:rFonts w:ascii="宋体" w:hAnsi="宋体" w:hint="eastAsia"/>
          <w:bCs/>
          <w:color w:val="C00000"/>
          <w:sz w:val="24"/>
          <w:szCs w:val="24"/>
        </w:rPr>
        <w:t xml:space="preserve">                    </w:t>
      </w:r>
    </w:p>
    <w:p w:rsidR="00651EF2" w:rsidRDefault="00531543">
      <w:pPr>
        <w:pStyle w:val="400"/>
        <w:snapToGrid w:val="0"/>
        <w:spacing w:line="360" w:lineRule="auto"/>
        <w:ind w:firstLine="600"/>
        <w:rPr>
          <w:rFonts w:ascii="宋体" w:hAnsi="宋体"/>
          <w:bCs/>
          <w:color w:val="C00000"/>
          <w:sz w:val="24"/>
          <w:szCs w:val="24"/>
        </w:rPr>
      </w:pPr>
      <w:r>
        <w:rPr>
          <w:rFonts w:ascii="宋体" w:hAnsi="宋体" w:hint="eastAsia"/>
          <w:bCs/>
          <w:color w:val="C00000"/>
          <w:sz w:val="24"/>
          <w:szCs w:val="24"/>
        </w:rPr>
        <w:t>我</w:t>
      </w:r>
      <w:r>
        <w:rPr>
          <w:rFonts w:ascii="宋体" w:hAnsi="宋体" w:hint="eastAsia"/>
          <w:bCs/>
          <w:color w:val="C00000"/>
          <w:sz w:val="24"/>
          <w:szCs w:val="24"/>
          <w:u w:val="single"/>
        </w:rPr>
        <w:t xml:space="preserve">         （姓名）</w:t>
      </w:r>
      <w:r>
        <w:rPr>
          <w:rFonts w:ascii="宋体" w:hAnsi="宋体" w:hint="eastAsia"/>
          <w:bCs/>
          <w:color w:val="C00000"/>
          <w:sz w:val="24"/>
          <w:szCs w:val="24"/>
        </w:rPr>
        <w:t>系</w:t>
      </w:r>
      <w:r>
        <w:rPr>
          <w:rFonts w:ascii="宋体" w:hAnsi="宋体" w:hint="eastAsia"/>
          <w:bCs/>
          <w:color w:val="C00000"/>
          <w:sz w:val="24"/>
          <w:szCs w:val="24"/>
          <w:u w:val="single"/>
        </w:rPr>
        <w:t xml:space="preserve">                       （投标单位）  </w:t>
      </w:r>
      <w:r>
        <w:rPr>
          <w:rFonts w:ascii="宋体" w:hAnsi="宋体" w:hint="eastAsia"/>
          <w:bCs/>
          <w:color w:val="C00000"/>
          <w:sz w:val="24"/>
          <w:szCs w:val="24"/>
        </w:rPr>
        <w:t>的法定代表人，在参加</w:t>
      </w:r>
      <w:r>
        <w:rPr>
          <w:rFonts w:ascii="宋体" w:hAnsi="宋体" w:hint="eastAsia"/>
          <w:bCs/>
          <w:color w:val="C00000"/>
          <w:sz w:val="24"/>
          <w:szCs w:val="24"/>
          <w:u w:val="single"/>
        </w:rPr>
        <w:t xml:space="preserve">                              （工程名称）  </w:t>
      </w:r>
      <w:r>
        <w:rPr>
          <w:rFonts w:ascii="宋体" w:hAnsi="宋体" w:hint="eastAsia"/>
          <w:bCs/>
          <w:color w:val="C00000"/>
          <w:sz w:val="24"/>
          <w:szCs w:val="24"/>
        </w:rPr>
        <w:t>的投标过程中以公司的名义郑重承诺：</w:t>
      </w:r>
    </w:p>
    <w:p w:rsidR="00651EF2" w:rsidRDefault="00531543">
      <w:pPr>
        <w:pStyle w:val="400"/>
        <w:numPr>
          <w:ilvl w:val="0"/>
          <w:numId w:val="2"/>
        </w:numPr>
        <w:snapToGrid w:val="0"/>
        <w:spacing w:line="360" w:lineRule="auto"/>
        <w:rPr>
          <w:rFonts w:ascii="宋体" w:hAnsi="宋体"/>
          <w:bCs/>
          <w:color w:val="C00000"/>
          <w:sz w:val="24"/>
          <w:szCs w:val="24"/>
        </w:rPr>
      </w:pPr>
      <w:r>
        <w:rPr>
          <w:rFonts w:ascii="宋体" w:hAnsi="宋体" w:hint="eastAsia"/>
          <w:bCs/>
          <w:color w:val="C00000"/>
          <w:sz w:val="24"/>
          <w:szCs w:val="24"/>
        </w:rPr>
        <w:t>此次投标纯属本企业自行参与投标竞争，保证无被挂靠投标、与其他企业串通投标，所有投标资料为本企业自行编制，并做好投标资料的保密工作。如被查实有被挂靠投标、与其他企业串通投标、利用或窃取其他投标单位在本次投标过程中的资料或机密、外泄本企业任何投标资料或机密时，同意招标单位取消本企业的投标、中标资格，投标保证金作为违约金不再要求退还。</w:t>
      </w:r>
    </w:p>
    <w:p w:rsidR="00651EF2" w:rsidRDefault="00531543">
      <w:pPr>
        <w:pStyle w:val="400"/>
        <w:numPr>
          <w:ilvl w:val="0"/>
          <w:numId w:val="2"/>
        </w:numPr>
        <w:snapToGrid w:val="0"/>
        <w:spacing w:line="360" w:lineRule="auto"/>
        <w:rPr>
          <w:rFonts w:ascii="宋体" w:hAnsi="宋体"/>
          <w:bCs/>
          <w:color w:val="C00000"/>
          <w:sz w:val="24"/>
          <w:szCs w:val="24"/>
        </w:rPr>
      </w:pPr>
      <w:r>
        <w:rPr>
          <w:rFonts w:ascii="宋体" w:hAnsi="宋体" w:hint="eastAsia"/>
          <w:bCs/>
          <w:color w:val="C00000"/>
          <w:sz w:val="24"/>
          <w:szCs w:val="24"/>
        </w:rPr>
        <w:t>公司已认真阅读招标文件中相关提醒事项，对本次投标过程中所提交的材料的真实性与完整性负责，本企业及联合体各方均</w:t>
      </w:r>
      <w:r>
        <w:rPr>
          <w:rFonts w:ascii="宋体" w:hAnsi="宋体" w:hint="eastAsia"/>
          <w:color w:val="C00000"/>
          <w:kern w:val="0"/>
          <w:sz w:val="24"/>
          <w:szCs w:val="24"/>
        </w:rPr>
        <w:t>不存在第一章“投标人须知”第1.4.3项规定的任何一种情形。</w:t>
      </w:r>
      <w:r>
        <w:rPr>
          <w:rFonts w:ascii="宋体" w:hAnsi="宋体" w:hint="eastAsia"/>
          <w:bCs/>
          <w:color w:val="C00000"/>
          <w:sz w:val="24"/>
          <w:szCs w:val="24"/>
        </w:rPr>
        <w:t>如被查实所提供的资料中存在可能影响评审公正性的任何错、漏时，同意招标单位取消本企业的投标、中标资格。</w:t>
      </w:r>
    </w:p>
    <w:p w:rsidR="00651EF2" w:rsidRDefault="00651EF2">
      <w:pPr>
        <w:pStyle w:val="400"/>
        <w:snapToGrid w:val="0"/>
        <w:spacing w:line="360" w:lineRule="auto"/>
        <w:rPr>
          <w:rFonts w:ascii="宋体" w:hAnsi="宋体"/>
          <w:bCs/>
          <w:color w:val="C00000"/>
          <w:sz w:val="24"/>
          <w:szCs w:val="24"/>
        </w:rPr>
      </w:pPr>
    </w:p>
    <w:p w:rsidR="00651EF2" w:rsidRDefault="00651EF2">
      <w:pPr>
        <w:pStyle w:val="400"/>
        <w:snapToGrid w:val="0"/>
        <w:spacing w:line="360" w:lineRule="auto"/>
        <w:ind w:firstLine="600"/>
        <w:jc w:val="right"/>
        <w:rPr>
          <w:rFonts w:ascii="宋体" w:hAnsi="宋体"/>
          <w:bCs/>
          <w:color w:val="C00000"/>
          <w:sz w:val="24"/>
          <w:szCs w:val="24"/>
        </w:rPr>
      </w:pPr>
    </w:p>
    <w:p w:rsidR="00651EF2" w:rsidRDefault="00651EF2">
      <w:pPr>
        <w:pStyle w:val="400"/>
        <w:snapToGrid w:val="0"/>
        <w:spacing w:line="360" w:lineRule="auto"/>
        <w:ind w:firstLine="600"/>
        <w:jc w:val="right"/>
        <w:rPr>
          <w:rFonts w:ascii="宋体" w:hAnsi="宋体"/>
          <w:bCs/>
          <w:color w:val="C00000"/>
          <w:sz w:val="24"/>
          <w:szCs w:val="24"/>
        </w:rPr>
      </w:pPr>
    </w:p>
    <w:p w:rsidR="00651EF2" w:rsidRDefault="00651EF2">
      <w:pPr>
        <w:pStyle w:val="400"/>
        <w:snapToGrid w:val="0"/>
        <w:spacing w:line="360" w:lineRule="auto"/>
        <w:ind w:firstLine="600"/>
        <w:jc w:val="right"/>
        <w:rPr>
          <w:rFonts w:ascii="宋体" w:hAnsi="宋体"/>
          <w:bCs/>
          <w:color w:val="C00000"/>
          <w:sz w:val="24"/>
          <w:szCs w:val="24"/>
        </w:rPr>
      </w:pPr>
    </w:p>
    <w:p w:rsidR="00651EF2" w:rsidRDefault="00531543">
      <w:pPr>
        <w:pStyle w:val="400"/>
        <w:snapToGrid w:val="0"/>
        <w:spacing w:line="360" w:lineRule="auto"/>
        <w:ind w:firstLineChars="1900" w:firstLine="4560"/>
        <w:rPr>
          <w:rFonts w:ascii="宋体" w:hAnsi="宋体"/>
          <w:bCs/>
          <w:color w:val="C00000"/>
          <w:sz w:val="24"/>
          <w:szCs w:val="24"/>
          <w:u w:val="single"/>
        </w:rPr>
      </w:pPr>
      <w:r>
        <w:rPr>
          <w:rFonts w:ascii="宋体" w:hAnsi="宋体" w:hint="eastAsia"/>
          <w:bCs/>
          <w:color w:val="C00000"/>
          <w:sz w:val="24"/>
          <w:szCs w:val="24"/>
        </w:rPr>
        <w:t>投标单位</w:t>
      </w:r>
      <w:r>
        <w:rPr>
          <w:rFonts w:ascii="宋体" w:hAnsi="宋体" w:hint="eastAsia"/>
          <w:bCs/>
          <w:color w:val="C00000"/>
          <w:sz w:val="24"/>
          <w:szCs w:val="24"/>
          <w:u w:val="single"/>
        </w:rPr>
        <w:t xml:space="preserve">             （公章） </w:t>
      </w:r>
    </w:p>
    <w:p w:rsidR="00651EF2" w:rsidRDefault="00531543">
      <w:pPr>
        <w:pStyle w:val="400"/>
        <w:snapToGrid w:val="0"/>
        <w:spacing w:line="360" w:lineRule="auto"/>
        <w:ind w:left="3780" w:firstLine="420"/>
        <w:rPr>
          <w:rFonts w:ascii="宋体" w:hAnsi="宋体"/>
          <w:bCs/>
          <w:color w:val="C00000"/>
          <w:sz w:val="24"/>
          <w:szCs w:val="24"/>
          <w:u w:val="single"/>
        </w:rPr>
      </w:pPr>
      <w:r>
        <w:rPr>
          <w:rFonts w:ascii="宋体" w:hAnsi="宋体" w:hint="eastAsia"/>
          <w:bCs/>
          <w:color w:val="C00000"/>
          <w:sz w:val="24"/>
          <w:szCs w:val="24"/>
        </w:rPr>
        <w:t xml:space="preserve">    法定代表人</w:t>
      </w:r>
      <w:r>
        <w:rPr>
          <w:rFonts w:ascii="宋体" w:hAnsi="宋体" w:hint="eastAsia"/>
          <w:bCs/>
          <w:color w:val="C00000"/>
          <w:sz w:val="24"/>
          <w:szCs w:val="24"/>
          <w:u w:val="single"/>
        </w:rPr>
        <w:t xml:space="preserve">            （签字）</w:t>
      </w:r>
    </w:p>
    <w:p w:rsidR="00651EF2" w:rsidRDefault="00531543">
      <w:pPr>
        <w:pStyle w:val="400"/>
        <w:rPr>
          <w:color w:val="C00000"/>
        </w:rPr>
      </w:pPr>
      <w:r>
        <w:rPr>
          <w:rFonts w:ascii="宋体" w:hAnsi="宋体" w:hint="eastAsia"/>
          <w:bCs/>
          <w:color w:val="C00000"/>
          <w:sz w:val="24"/>
          <w:szCs w:val="24"/>
        </w:rPr>
        <w:t xml:space="preserve">                                           年     月     日</w:t>
      </w:r>
    </w:p>
    <w:p w:rsidR="00651EF2" w:rsidRDefault="00651EF2">
      <w:pPr>
        <w:pStyle w:val="Normal23"/>
        <w:outlineLvl w:val="2"/>
        <w:rPr>
          <w:color w:val="C00000"/>
          <w:highlight w:val="white"/>
        </w:rPr>
      </w:pPr>
    </w:p>
    <w:p w:rsidR="00651EF2" w:rsidRDefault="00531543">
      <w:pPr>
        <w:pStyle w:val="Normal7"/>
        <w:outlineLvl w:val="2"/>
      </w:pPr>
      <w:r>
        <w:rPr>
          <w:color w:val="C00000"/>
        </w:rPr>
        <w:br w:type="page"/>
      </w:r>
      <w:r>
        <w:lastRenderedPageBreak/>
        <w:t>（</w:t>
      </w:r>
      <w:r>
        <w:rPr>
          <w:rFonts w:hint="eastAsia"/>
        </w:rPr>
        <w:t>八</w:t>
      </w:r>
      <w:r>
        <w:t>）、投标人提供的实质性响应招标文件及评审打分资料一览表</w:t>
      </w:r>
    </w:p>
    <w:p w:rsidR="00651EF2" w:rsidRDefault="00531543">
      <w:pPr>
        <w:pStyle w:val="Normal8"/>
        <w:rPr>
          <w:rFonts w:ascii="黑体" w:eastAsia="黑体" w:hAnsi="黑体"/>
          <w:b/>
          <w:sz w:val="32"/>
        </w:rPr>
      </w:pPr>
      <w:bookmarkStart w:id="388" w:name="_Toc465236688"/>
      <w:bookmarkStart w:id="389" w:name="_Toc498007146"/>
      <w:bookmarkStart w:id="390" w:name="_Toc466295467"/>
      <w:bookmarkStart w:id="391" w:name="_Toc465236711"/>
      <w:bookmarkStart w:id="392" w:name="_Toc465236841"/>
      <w:bookmarkStart w:id="393" w:name="_Toc465236609"/>
      <w:bookmarkStart w:id="394" w:name="_Toc465236656"/>
      <w:bookmarkStart w:id="395" w:name="_Toc465236870"/>
      <w:r>
        <w:rPr>
          <w:rFonts w:ascii="黑体" w:eastAsia="黑体" w:hAnsi="黑体" w:hint="eastAsia"/>
          <w:b/>
          <w:sz w:val="32"/>
        </w:rPr>
        <w:t>投标人提供的实质性响应招标文件及评审打分资料一览表</w:t>
      </w:r>
      <w:bookmarkEnd w:id="388"/>
      <w:bookmarkEnd w:id="389"/>
      <w:bookmarkEnd w:id="390"/>
      <w:bookmarkEnd w:id="391"/>
      <w:bookmarkEnd w:id="392"/>
      <w:bookmarkEnd w:id="393"/>
      <w:bookmarkEnd w:id="394"/>
      <w:bookmarkEnd w:id="395"/>
    </w:p>
    <w:p w:rsidR="00651EF2" w:rsidRDefault="00651EF2">
      <w:pPr>
        <w:pStyle w:val="60"/>
        <w:wordWrap w:val="0"/>
        <w:adjustRightInd w:val="0"/>
        <w:snapToGrid w:val="0"/>
        <w:jc w:val="center"/>
        <w:rPr>
          <w:rFonts w:ascii="宋体" w:hAnsi="宋体"/>
          <w:b/>
          <w:sz w:val="10"/>
          <w:szCs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53"/>
        <w:gridCol w:w="1701"/>
        <w:gridCol w:w="1843"/>
      </w:tblGrid>
      <w:tr w:rsidR="00651EF2">
        <w:trPr>
          <w:trHeight w:val="683"/>
        </w:trPr>
        <w:tc>
          <w:tcPr>
            <w:tcW w:w="1242" w:type="dxa"/>
            <w:vAlign w:val="center"/>
          </w:tcPr>
          <w:p w:rsidR="00651EF2" w:rsidRDefault="00531543">
            <w:pPr>
              <w:pStyle w:val="60"/>
              <w:wordWrap w:val="0"/>
              <w:adjustRightInd w:val="0"/>
              <w:snapToGrid w:val="0"/>
              <w:jc w:val="center"/>
              <w:rPr>
                <w:rFonts w:ascii="宋体" w:hAnsi="宋体"/>
                <w:sz w:val="24"/>
                <w:szCs w:val="24"/>
              </w:rPr>
            </w:pPr>
            <w:r>
              <w:rPr>
                <w:rFonts w:ascii="宋体" w:hAnsi="宋体"/>
                <w:sz w:val="24"/>
                <w:szCs w:val="24"/>
              </w:rPr>
              <w:t>序号</w:t>
            </w:r>
          </w:p>
        </w:tc>
        <w:tc>
          <w:tcPr>
            <w:tcW w:w="4253" w:type="dxa"/>
            <w:vAlign w:val="center"/>
          </w:tcPr>
          <w:p w:rsidR="00651EF2" w:rsidRDefault="00531543">
            <w:pPr>
              <w:pStyle w:val="60"/>
              <w:wordWrap w:val="0"/>
              <w:adjustRightInd w:val="0"/>
              <w:snapToGrid w:val="0"/>
              <w:ind w:firstLine="280"/>
              <w:jc w:val="center"/>
              <w:rPr>
                <w:rFonts w:ascii="宋体" w:hAnsi="宋体"/>
                <w:sz w:val="24"/>
                <w:szCs w:val="24"/>
              </w:rPr>
            </w:pPr>
            <w:r>
              <w:rPr>
                <w:rFonts w:ascii="宋体" w:hAnsi="宋体"/>
                <w:sz w:val="24"/>
                <w:szCs w:val="24"/>
              </w:rPr>
              <w:t>资料名称</w:t>
            </w:r>
          </w:p>
        </w:tc>
        <w:tc>
          <w:tcPr>
            <w:tcW w:w="1701" w:type="dxa"/>
            <w:vAlign w:val="center"/>
          </w:tcPr>
          <w:p w:rsidR="00651EF2" w:rsidRDefault="00531543">
            <w:pPr>
              <w:pStyle w:val="60"/>
              <w:wordWrap w:val="0"/>
              <w:adjustRightInd w:val="0"/>
              <w:snapToGrid w:val="0"/>
              <w:jc w:val="center"/>
              <w:rPr>
                <w:rFonts w:ascii="宋体" w:hAnsi="宋体"/>
                <w:sz w:val="24"/>
                <w:szCs w:val="24"/>
              </w:rPr>
            </w:pPr>
            <w:r>
              <w:rPr>
                <w:rFonts w:ascii="宋体" w:hAnsi="宋体" w:hint="eastAsia"/>
                <w:sz w:val="24"/>
                <w:szCs w:val="24"/>
              </w:rPr>
              <w:t>页码/</w:t>
            </w:r>
            <w:r>
              <w:rPr>
                <w:rFonts w:ascii="宋体" w:hAnsi="宋体"/>
                <w:sz w:val="24"/>
                <w:szCs w:val="24"/>
              </w:rPr>
              <w:t>共 页</w:t>
            </w:r>
          </w:p>
        </w:tc>
        <w:tc>
          <w:tcPr>
            <w:tcW w:w="1843" w:type="dxa"/>
            <w:vAlign w:val="center"/>
          </w:tcPr>
          <w:p w:rsidR="00651EF2" w:rsidRDefault="00531543">
            <w:pPr>
              <w:pStyle w:val="60"/>
              <w:wordWrap w:val="0"/>
              <w:adjustRightInd w:val="0"/>
              <w:snapToGrid w:val="0"/>
              <w:ind w:firstLine="280"/>
              <w:jc w:val="center"/>
              <w:rPr>
                <w:rFonts w:ascii="宋体" w:hAnsi="宋体"/>
                <w:sz w:val="24"/>
                <w:szCs w:val="24"/>
              </w:rPr>
            </w:pPr>
            <w:r>
              <w:rPr>
                <w:rFonts w:ascii="宋体" w:hAnsi="宋体"/>
                <w:sz w:val="24"/>
                <w:szCs w:val="24"/>
              </w:rPr>
              <w:t>备  注</w:t>
            </w: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r w:rsidR="00651EF2">
        <w:trPr>
          <w:trHeight w:val="683"/>
        </w:trPr>
        <w:tc>
          <w:tcPr>
            <w:tcW w:w="1242"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4253"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701" w:type="dxa"/>
            <w:vAlign w:val="center"/>
          </w:tcPr>
          <w:p w:rsidR="00651EF2" w:rsidRDefault="00651EF2">
            <w:pPr>
              <w:pStyle w:val="60"/>
              <w:wordWrap w:val="0"/>
              <w:adjustRightInd w:val="0"/>
              <w:snapToGrid w:val="0"/>
              <w:ind w:firstLine="280"/>
              <w:jc w:val="center"/>
              <w:rPr>
                <w:rFonts w:ascii="宋体" w:hAnsi="宋体"/>
                <w:sz w:val="28"/>
                <w:szCs w:val="28"/>
              </w:rPr>
            </w:pPr>
          </w:p>
        </w:tc>
        <w:tc>
          <w:tcPr>
            <w:tcW w:w="1843" w:type="dxa"/>
            <w:vAlign w:val="center"/>
          </w:tcPr>
          <w:p w:rsidR="00651EF2" w:rsidRDefault="00651EF2">
            <w:pPr>
              <w:pStyle w:val="60"/>
              <w:wordWrap w:val="0"/>
              <w:adjustRightInd w:val="0"/>
              <w:snapToGrid w:val="0"/>
              <w:ind w:firstLine="280"/>
              <w:jc w:val="center"/>
              <w:rPr>
                <w:rFonts w:ascii="宋体" w:hAnsi="宋体"/>
                <w:sz w:val="28"/>
                <w:szCs w:val="28"/>
              </w:rPr>
            </w:pPr>
          </w:p>
        </w:tc>
      </w:tr>
    </w:tbl>
    <w:p w:rsidR="00651EF2" w:rsidRDefault="00531543">
      <w:pPr>
        <w:pStyle w:val="60"/>
        <w:wordWrap w:val="0"/>
        <w:adjustRightInd w:val="0"/>
        <w:snapToGrid w:val="0"/>
        <w:rPr>
          <w:rFonts w:ascii="宋体" w:hAnsi="宋体"/>
          <w:sz w:val="28"/>
          <w:szCs w:val="28"/>
        </w:rPr>
      </w:pPr>
      <w:r>
        <w:rPr>
          <w:rFonts w:ascii="宋体" w:hAnsi="宋体"/>
          <w:sz w:val="24"/>
          <w:szCs w:val="24"/>
        </w:rPr>
        <w:t>注：</w:t>
      </w:r>
      <w:r>
        <w:rPr>
          <w:rFonts w:ascii="宋体" w:hAnsi="宋体" w:hint="eastAsia"/>
          <w:sz w:val="24"/>
          <w:szCs w:val="24"/>
        </w:rPr>
        <w:t>①</w:t>
      </w:r>
      <w:r>
        <w:rPr>
          <w:rFonts w:ascii="宋体" w:hAnsi="宋体"/>
          <w:sz w:val="24"/>
          <w:szCs w:val="24"/>
        </w:rPr>
        <w:t>本表请按投标人须知前附表3.5.</w:t>
      </w:r>
      <w:r>
        <w:rPr>
          <w:rFonts w:ascii="宋体" w:hAnsi="宋体" w:hint="eastAsia"/>
          <w:sz w:val="24"/>
          <w:szCs w:val="24"/>
        </w:rPr>
        <w:t>6</w:t>
      </w:r>
      <w:r>
        <w:rPr>
          <w:rFonts w:ascii="宋体" w:hAnsi="宋体"/>
          <w:sz w:val="24"/>
          <w:szCs w:val="24"/>
        </w:rPr>
        <w:t>“实质性响应招标文件</w:t>
      </w:r>
      <w:r>
        <w:rPr>
          <w:rFonts w:ascii="宋体" w:hAnsi="宋体" w:hint="eastAsia"/>
          <w:sz w:val="24"/>
          <w:szCs w:val="24"/>
        </w:rPr>
        <w:t>及评审打分资料一览表</w:t>
      </w:r>
      <w:r>
        <w:rPr>
          <w:rFonts w:ascii="宋体" w:hAnsi="宋体"/>
          <w:sz w:val="24"/>
          <w:szCs w:val="24"/>
        </w:rPr>
        <w:t>”内容填写</w:t>
      </w:r>
      <w:r>
        <w:rPr>
          <w:rFonts w:ascii="宋体" w:hAnsi="宋体"/>
          <w:sz w:val="28"/>
          <w:szCs w:val="28"/>
        </w:rPr>
        <w:t>。</w:t>
      </w:r>
    </w:p>
    <w:p w:rsidR="00651EF2" w:rsidRDefault="00531543">
      <w:pPr>
        <w:pStyle w:val="60"/>
        <w:wordWrap w:val="0"/>
        <w:adjustRightInd w:val="0"/>
        <w:snapToGrid w:val="0"/>
        <w:rPr>
          <w:rFonts w:ascii="宋体" w:hAnsi="宋体"/>
          <w:sz w:val="28"/>
          <w:szCs w:val="28"/>
        </w:rPr>
      </w:pPr>
      <w:r>
        <w:rPr>
          <w:rFonts w:ascii="宋体" w:hAnsi="宋体" w:hint="eastAsia"/>
          <w:sz w:val="28"/>
          <w:szCs w:val="28"/>
        </w:rPr>
        <w:t xml:space="preserve">   </w:t>
      </w:r>
      <w:r>
        <w:rPr>
          <w:rFonts w:ascii="宋体" w:hAnsi="宋体" w:hint="eastAsia"/>
          <w:sz w:val="24"/>
          <w:szCs w:val="24"/>
        </w:rPr>
        <w:t>②后</w:t>
      </w:r>
      <w:proofErr w:type="gramStart"/>
      <w:r>
        <w:rPr>
          <w:rFonts w:ascii="宋体" w:hAnsi="宋体" w:hint="eastAsia"/>
          <w:sz w:val="24"/>
          <w:szCs w:val="24"/>
        </w:rPr>
        <w:t>附资料</w:t>
      </w:r>
      <w:proofErr w:type="gramEnd"/>
      <w:r>
        <w:rPr>
          <w:rFonts w:ascii="宋体" w:hAnsi="宋体" w:hint="eastAsia"/>
          <w:sz w:val="24"/>
          <w:szCs w:val="24"/>
        </w:rPr>
        <w:t>与本表不一致时，评标委员会有权以不利于投标人的原则进行评审。</w:t>
      </w:r>
    </w:p>
    <w:p w:rsidR="00651EF2" w:rsidRDefault="00531543">
      <w:pPr>
        <w:pStyle w:val="60"/>
      </w:pPr>
      <w:r>
        <w:rPr>
          <w:rFonts w:ascii="宋体" w:hAnsi="宋体"/>
          <w:sz w:val="28"/>
          <w:szCs w:val="28"/>
        </w:rPr>
        <w:t xml:space="preserve">                       </w:t>
      </w:r>
      <w:r>
        <w:rPr>
          <w:rFonts w:ascii="宋体" w:hAnsi="宋体"/>
          <w:sz w:val="24"/>
          <w:szCs w:val="24"/>
        </w:rPr>
        <w:t>投标人：（盖章）</w:t>
      </w:r>
      <w:r>
        <w:rPr>
          <w:rFonts w:ascii="宋体" w:hAnsi="宋体" w:hint="eastAsia"/>
          <w:sz w:val="24"/>
          <w:szCs w:val="24"/>
          <w:u w:val="single"/>
        </w:rPr>
        <w:t xml:space="preserve">                      </w:t>
      </w:r>
      <w:r>
        <w:rPr>
          <w:rFonts w:ascii="宋体" w:hAnsi="宋体" w:hint="eastAsia"/>
          <w:sz w:val="24"/>
          <w:szCs w:val="24"/>
        </w:rPr>
        <w:t>。</w:t>
      </w:r>
    </w:p>
    <w:p w:rsidR="00651EF2" w:rsidRDefault="00531543">
      <w:pPr>
        <w:pStyle w:val="Normal9"/>
      </w:pPr>
      <w:r>
        <w:br w:type="page"/>
      </w:r>
    </w:p>
    <w:p w:rsidR="00651EF2" w:rsidRDefault="00531543">
      <w:pPr>
        <w:pStyle w:val="7"/>
      </w:pPr>
      <w:r>
        <w:rPr>
          <w:rFonts w:ascii="宋体" w:hAnsi="宋体" w:hint="eastAsia"/>
          <w:sz w:val="22"/>
        </w:rPr>
        <w:lastRenderedPageBreak/>
        <w:t>(a)企业法人营业执照</w:t>
      </w:r>
    </w:p>
    <w:p w:rsidR="00651EF2" w:rsidRDefault="00531543">
      <w:pPr>
        <w:pStyle w:val="Normal10"/>
      </w:pPr>
      <w:r>
        <w:br w:type="page"/>
      </w:r>
    </w:p>
    <w:p w:rsidR="00651EF2" w:rsidRDefault="00531543">
      <w:pPr>
        <w:pStyle w:val="8"/>
        <w:rPr>
          <w:rFonts w:ascii="宋体" w:hAnsi="宋体"/>
          <w:sz w:val="22"/>
        </w:rPr>
      </w:pPr>
      <w:r>
        <w:rPr>
          <w:rFonts w:ascii="宋体" w:hAnsi="宋体" w:hint="eastAsia"/>
          <w:sz w:val="22"/>
        </w:rPr>
        <w:lastRenderedPageBreak/>
        <w:t>(b)建设行政管理部门核发的资质证书</w:t>
      </w:r>
    </w:p>
    <w:p w:rsidR="00651EF2" w:rsidRDefault="00531543">
      <w:pPr>
        <w:pStyle w:val="Normal11"/>
      </w:pPr>
      <w:r>
        <w:br w:type="page"/>
      </w:r>
    </w:p>
    <w:p w:rsidR="00651EF2" w:rsidRDefault="00531543">
      <w:pPr>
        <w:pStyle w:val="9"/>
        <w:spacing w:line="360" w:lineRule="auto"/>
        <w:rPr>
          <w:rFonts w:ascii="宋体" w:hAnsi="宋体"/>
          <w:sz w:val="22"/>
        </w:rPr>
      </w:pPr>
      <w:r>
        <w:rPr>
          <w:rFonts w:ascii="宋体" w:hAnsi="宋体" w:hint="eastAsia"/>
          <w:sz w:val="22"/>
        </w:rPr>
        <w:lastRenderedPageBreak/>
        <w:t>（c）拟派总监工程师注册执业证书。</w:t>
      </w:r>
    </w:p>
    <w:p w:rsidR="00651EF2" w:rsidRDefault="00531543">
      <w:pPr>
        <w:pStyle w:val="Normal12"/>
      </w:pPr>
      <w:r>
        <w:br w:type="page"/>
      </w:r>
    </w:p>
    <w:p w:rsidR="00651EF2" w:rsidRDefault="00531543">
      <w:pPr>
        <w:pStyle w:val="101"/>
        <w:jc w:val="center"/>
        <w:rPr>
          <w:b/>
          <w:bCs/>
          <w:sz w:val="32"/>
          <w:szCs w:val="24"/>
        </w:rPr>
      </w:pPr>
      <w:r>
        <w:rPr>
          <w:rFonts w:hint="eastAsia"/>
          <w:b/>
          <w:bCs/>
          <w:sz w:val="32"/>
          <w:szCs w:val="24"/>
        </w:rPr>
        <w:lastRenderedPageBreak/>
        <w:t>项目总监在建工程情况</w:t>
      </w:r>
    </w:p>
    <w:p w:rsidR="00651EF2" w:rsidRDefault="00651EF2">
      <w:pPr>
        <w:pStyle w:val="101"/>
        <w:ind w:firstLine="54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56"/>
        <w:gridCol w:w="1108"/>
        <w:gridCol w:w="1107"/>
        <w:gridCol w:w="1330"/>
        <w:gridCol w:w="1107"/>
        <w:gridCol w:w="1553"/>
      </w:tblGrid>
      <w:tr w:rsidR="00651EF2">
        <w:trPr>
          <w:trHeight w:val="1228"/>
        </w:trPr>
        <w:tc>
          <w:tcPr>
            <w:tcW w:w="1260" w:type="dxa"/>
            <w:vAlign w:val="center"/>
          </w:tcPr>
          <w:p w:rsidR="00651EF2" w:rsidRDefault="00531543">
            <w:pPr>
              <w:pStyle w:val="101"/>
              <w:jc w:val="center"/>
              <w:rPr>
                <w:rFonts w:eastAsia="Times New Roman"/>
                <w:sz w:val="24"/>
                <w:szCs w:val="24"/>
              </w:rPr>
            </w:pPr>
            <w:r>
              <w:rPr>
                <w:rFonts w:ascii="微软雅黑" w:eastAsia="微软雅黑" w:hAnsi="微软雅黑" w:cs="微软雅黑" w:hint="eastAsia"/>
                <w:sz w:val="24"/>
                <w:szCs w:val="24"/>
              </w:rPr>
              <w:t>建设单位</w:t>
            </w:r>
          </w:p>
        </w:tc>
        <w:tc>
          <w:tcPr>
            <w:tcW w:w="956" w:type="dxa"/>
            <w:vAlign w:val="center"/>
          </w:tcPr>
          <w:p w:rsidR="00651EF2" w:rsidRDefault="00531543">
            <w:pPr>
              <w:pStyle w:val="101"/>
              <w:jc w:val="center"/>
              <w:rPr>
                <w:rFonts w:eastAsia="Times New Roman"/>
                <w:sz w:val="24"/>
                <w:szCs w:val="24"/>
              </w:rPr>
            </w:pPr>
            <w:r>
              <w:rPr>
                <w:rFonts w:ascii="微软雅黑" w:eastAsia="微软雅黑" w:hAnsi="微软雅黑" w:cs="微软雅黑" w:hint="eastAsia"/>
                <w:sz w:val="24"/>
                <w:szCs w:val="24"/>
              </w:rPr>
              <w:t>工程名称</w:t>
            </w:r>
          </w:p>
        </w:tc>
        <w:tc>
          <w:tcPr>
            <w:tcW w:w="1108" w:type="dxa"/>
            <w:vAlign w:val="center"/>
          </w:tcPr>
          <w:p w:rsidR="00651EF2" w:rsidRDefault="00531543">
            <w:pPr>
              <w:pStyle w:val="101"/>
              <w:jc w:val="center"/>
              <w:rPr>
                <w:rFonts w:eastAsia="Times New Roman"/>
                <w:sz w:val="24"/>
                <w:szCs w:val="24"/>
              </w:rPr>
            </w:pPr>
            <w:r>
              <w:rPr>
                <w:rFonts w:ascii="微软雅黑" w:eastAsia="微软雅黑" w:hAnsi="微软雅黑" w:cs="微软雅黑" w:hint="eastAsia"/>
                <w:sz w:val="24"/>
                <w:szCs w:val="24"/>
              </w:rPr>
              <w:t>结构类型</w:t>
            </w:r>
          </w:p>
        </w:tc>
        <w:tc>
          <w:tcPr>
            <w:tcW w:w="1107" w:type="dxa"/>
            <w:vAlign w:val="center"/>
          </w:tcPr>
          <w:p w:rsidR="00651EF2" w:rsidRDefault="00531543">
            <w:pPr>
              <w:pStyle w:val="101"/>
              <w:jc w:val="center"/>
              <w:rPr>
                <w:rFonts w:eastAsia="Times New Roman"/>
                <w:sz w:val="24"/>
                <w:szCs w:val="24"/>
              </w:rPr>
            </w:pPr>
            <w:r>
              <w:rPr>
                <w:rFonts w:ascii="微软雅黑" w:eastAsia="微软雅黑" w:hAnsi="微软雅黑" w:cs="微软雅黑" w:hint="eastAsia"/>
                <w:sz w:val="24"/>
                <w:szCs w:val="24"/>
              </w:rPr>
              <w:t>建设规模</w:t>
            </w:r>
          </w:p>
        </w:tc>
        <w:tc>
          <w:tcPr>
            <w:tcW w:w="1330" w:type="dxa"/>
            <w:vAlign w:val="center"/>
          </w:tcPr>
          <w:p w:rsidR="00651EF2" w:rsidRDefault="00531543">
            <w:pPr>
              <w:pStyle w:val="101"/>
              <w:jc w:val="center"/>
              <w:rPr>
                <w:rFonts w:eastAsia="Times New Roman"/>
                <w:sz w:val="24"/>
                <w:szCs w:val="24"/>
              </w:rPr>
            </w:pPr>
            <w:r>
              <w:rPr>
                <w:rFonts w:ascii="微软雅黑" w:eastAsia="微软雅黑" w:hAnsi="微软雅黑" w:cs="微软雅黑" w:hint="eastAsia"/>
                <w:sz w:val="24"/>
                <w:szCs w:val="24"/>
              </w:rPr>
              <w:t>开竣工日期</w:t>
            </w:r>
          </w:p>
        </w:tc>
        <w:tc>
          <w:tcPr>
            <w:tcW w:w="1107" w:type="dxa"/>
            <w:vAlign w:val="center"/>
          </w:tcPr>
          <w:p w:rsidR="00651EF2" w:rsidRDefault="00531543">
            <w:pPr>
              <w:pStyle w:val="101"/>
              <w:jc w:val="center"/>
              <w:rPr>
                <w:rFonts w:eastAsia="Times New Roman"/>
                <w:sz w:val="24"/>
                <w:szCs w:val="24"/>
              </w:rPr>
            </w:pPr>
            <w:r>
              <w:rPr>
                <w:rFonts w:ascii="微软雅黑" w:eastAsia="微软雅黑" w:hAnsi="微软雅黑" w:cs="微软雅黑" w:hint="eastAsia"/>
                <w:sz w:val="24"/>
                <w:szCs w:val="24"/>
              </w:rPr>
              <w:t>竣工质量</w:t>
            </w:r>
          </w:p>
        </w:tc>
        <w:tc>
          <w:tcPr>
            <w:tcW w:w="1553" w:type="dxa"/>
            <w:vAlign w:val="center"/>
          </w:tcPr>
          <w:p w:rsidR="00651EF2" w:rsidRDefault="00531543">
            <w:pPr>
              <w:pStyle w:val="101"/>
              <w:jc w:val="center"/>
              <w:rPr>
                <w:rFonts w:eastAsia="Times New Roman"/>
                <w:sz w:val="24"/>
                <w:szCs w:val="24"/>
              </w:rPr>
            </w:pPr>
            <w:proofErr w:type="gramStart"/>
            <w:r>
              <w:rPr>
                <w:rFonts w:ascii="微软雅黑" w:eastAsia="微软雅黑" w:hAnsi="微软雅黑" w:cs="微软雅黑" w:hint="eastAsia"/>
                <w:sz w:val="24"/>
                <w:szCs w:val="24"/>
              </w:rPr>
              <w:t>文明标</w:t>
            </w:r>
            <w:proofErr w:type="gramEnd"/>
            <w:r>
              <w:rPr>
                <w:rFonts w:ascii="微软雅黑" w:eastAsia="微软雅黑" w:hAnsi="微软雅黑" w:cs="微软雅黑" w:hint="eastAsia"/>
                <w:sz w:val="24"/>
                <w:szCs w:val="24"/>
              </w:rPr>
              <w:t>化工地</w:t>
            </w:r>
          </w:p>
        </w:tc>
      </w:tr>
      <w:tr w:rsidR="00651EF2">
        <w:trPr>
          <w:cantSplit/>
          <w:trHeight w:val="613"/>
        </w:trPr>
        <w:tc>
          <w:tcPr>
            <w:tcW w:w="1260" w:type="dxa"/>
            <w:vAlign w:val="center"/>
          </w:tcPr>
          <w:p w:rsidR="00651EF2" w:rsidRDefault="00651EF2">
            <w:pPr>
              <w:pStyle w:val="101"/>
              <w:jc w:val="center"/>
              <w:rPr>
                <w:rFonts w:eastAsia="Times New Roman"/>
                <w:sz w:val="24"/>
                <w:szCs w:val="24"/>
              </w:rPr>
            </w:pPr>
          </w:p>
        </w:tc>
        <w:tc>
          <w:tcPr>
            <w:tcW w:w="956" w:type="dxa"/>
            <w:vAlign w:val="center"/>
          </w:tcPr>
          <w:p w:rsidR="00651EF2" w:rsidRDefault="00651EF2">
            <w:pPr>
              <w:pStyle w:val="101"/>
              <w:jc w:val="center"/>
              <w:rPr>
                <w:rFonts w:eastAsia="Times New Roman"/>
                <w:sz w:val="24"/>
                <w:szCs w:val="24"/>
              </w:rPr>
            </w:pPr>
          </w:p>
        </w:tc>
        <w:tc>
          <w:tcPr>
            <w:tcW w:w="1108" w:type="dxa"/>
            <w:vAlign w:val="center"/>
          </w:tcPr>
          <w:p w:rsidR="00651EF2" w:rsidRDefault="00651EF2">
            <w:pPr>
              <w:pStyle w:val="101"/>
              <w:jc w:val="center"/>
              <w:rPr>
                <w:rFonts w:eastAsia="Times New Roman"/>
                <w:sz w:val="24"/>
                <w:szCs w:val="24"/>
              </w:rPr>
            </w:pPr>
          </w:p>
        </w:tc>
        <w:tc>
          <w:tcPr>
            <w:tcW w:w="1107" w:type="dxa"/>
            <w:vAlign w:val="center"/>
          </w:tcPr>
          <w:p w:rsidR="00651EF2" w:rsidRDefault="00651EF2">
            <w:pPr>
              <w:pStyle w:val="101"/>
              <w:jc w:val="center"/>
              <w:rPr>
                <w:rFonts w:eastAsia="Times New Roman"/>
                <w:sz w:val="24"/>
                <w:szCs w:val="24"/>
              </w:rPr>
            </w:pPr>
          </w:p>
        </w:tc>
        <w:tc>
          <w:tcPr>
            <w:tcW w:w="1330" w:type="dxa"/>
            <w:vAlign w:val="center"/>
          </w:tcPr>
          <w:p w:rsidR="00651EF2" w:rsidRDefault="00651EF2">
            <w:pPr>
              <w:pStyle w:val="101"/>
              <w:jc w:val="center"/>
              <w:rPr>
                <w:rFonts w:eastAsia="Times New Roman"/>
                <w:sz w:val="24"/>
                <w:szCs w:val="24"/>
              </w:rPr>
            </w:pPr>
          </w:p>
        </w:tc>
        <w:tc>
          <w:tcPr>
            <w:tcW w:w="1107" w:type="dxa"/>
            <w:vAlign w:val="center"/>
          </w:tcPr>
          <w:p w:rsidR="00651EF2" w:rsidRDefault="00651EF2">
            <w:pPr>
              <w:pStyle w:val="101"/>
              <w:jc w:val="center"/>
              <w:rPr>
                <w:rFonts w:eastAsia="Times New Roman"/>
                <w:sz w:val="24"/>
                <w:szCs w:val="24"/>
              </w:rPr>
            </w:pPr>
          </w:p>
        </w:tc>
        <w:tc>
          <w:tcPr>
            <w:tcW w:w="1553" w:type="dxa"/>
            <w:vAlign w:val="center"/>
          </w:tcPr>
          <w:p w:rsidR="00651EF2" w:rsidRDefault="00651EF2">
            <w:pPr>
              <w:pStyle w:val="101"/>
              <w:jc w:val="center"/>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651EF2">
            <w:pPr>
              <w:pStyle w:val="101"/>
              <w:rPr>
                <w:rFonts w:eastAsia="Times New Roman"/>
                <w:sz w:val="24"/>
                <w:szCs w:val="24"/>
              </w:rPr>
            </w:pPr>
          </w:p>
        </w:tc>
        <w:tc>
          <w:tcPr>
            <w:tcW w:w="956" w:type="dxa"/>
            <w:vAlign w:val="center"/>
          </w:tcPr>
          <w:p w:rsidR="00651EF2" w:rsidRDefault="00651EF2">
            <w:pPr>
              <w:pStyle w:val="101"/>
              <w:rPr>
                <w:rFonts w:eastAsia="Times New Roman"/>
                <w:sz w:val="24"/>
                <w:szCs w:val="24"/>
              </w:rPr>
            </w:pPr>
          </w:p>
        </w:tc>
        <w:tc>
          <w:tcPr>
            <w:tcW w:w="1108"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330" w:type="dxa"/>
            <w:vAlign w:val="center"/>
          </w:tcPr>
          <w:p w:rsidR="00651EF2" w:rsidRDefault="00651EF2">
            <w:pPr>
              <w:pStyle w:val="101"/>
              <w:rPr>
                <w:rFonts w:eastAsia="Times New Roman"/>
                <w:sz w:val="24"/>
                <w:szCs w:val="24"/>
              </w:rPr>
            </w:pPr>
          </w:p>
        </w:tc>
        <w:tc>
          <w:tcPr>
            <w:tcW w:w="1107" w:type="dxa"/>
            <w:vAlign w:val="center"/>
          </w:tcPr>
          <w:p w:rsidR="00651EF2" w:rsidRDefault="00651EF2">
            <w:pPr>
              <w:pStyle w:val="101"/>
              <w:rPr>
                <w:rFonts w:eastAsia="Times New Roman"/>
                <w:sz w:val="24"/>
                <w:szCs w:val="24"/>
              </w:rPr>
            </w:pPr>
          </w:p>
        </w:tc>
        <w:tc>
          <w:tcPr>
            <w:tcW w:w="1553" w:type="dxa"/>
            <w:vAlign w:val="center"/>
          </w:tcPr>
          <w:p w:rsidR="00651EF2" w:rsidRDefault="00651EF2">
            <w:pPr>
              <w:pStyle w:val="101"/>
              <w:rPr>
                <w:rFonts w:eastAsia="Times New Roman"/>
                <w:sz w:val="24"/>
                <w:szCs w:val="24"/>
              </w:rPr>
            </w:pPr>
          </w:p>
        </w:tc>
      </w:tr>
      <w:tr w:rsidR="00651EF2">
        <w:trPr>
          <w:cantSplit/>
          <w:trHeight w:val="621"/>
        </w:trPr>
        <w:tc>
          <w:tcPr>
            <w:tcW w:w="1260" w:type="dxa"/>
            <w:vAlign w:val="center"/>
          </w:tcPr>
          <w:p w:rsidR="00651EF2" w:rsidRDefault="00531543">
            <w:pPr>
              <w:pStyle w:val="101"/>
              <w:rPr>
                <w:rFonts w:eastAsia="Times New Roman"/>
                <w:sz w:val="24"/>
                <w:szCs w:val="24"/>
              </w:rPr>
            </w:pPr>
            <w:r>
              <w:rPr>
                <w:rFonts w:ascii="微软雅黑" w:eastAsia="微软雅黑" w:hAnsi="微软雅黑" w:cs="微软雅黑" w:hint="eastAsia"/>
                <w:sz w:val="24"/>
                <w:szCs w:val="24"/>
              </w:rPr>
              <w:t>项目总监</w:t>
            </w:r>
          </w:p>
          <w:p w:rsidR="00651EF2" w:rsidRDefault="00531543">
            <w:pPr>
              <w:pStyle w:val="101"/>
              <w:rPr>
                <w:rFonts w:eastAsia="Times New Roman"/>
                <w:sz w:val="24"/>
                <w:szCs w:val="24"/>
              </w:rPr>
            </w:pPr>
            <w:r>
              <w:rPr>
                <w:rFonts w:ascii="微软雅黑" w:eastAsia="微软雅黑" w:hAnsi="微软雅黑" w:cs="微软雅黑" w:hint="eastAsia"/>
                <w:sz w:val="24"/>
                <w:szCs w:val="24"/>
              </w:rPr>
              <w:t>签名确认</w:t>
            </w:r>
          </w:p>
        </w:tc>
        <w:tc>
          <w:tcPr>
            <w:tcW w:w="7161" w:type="dxa"/>
            <w:gridSpan w:val="6"/>
            <w:vAlign w:val="center"/>
          </w:tcPr>
          <w:p w:rsidR="00651EF2" w:rsidRDefault="00531543">
            <w:pPr>
              <w:pStyle w:val="101"/>
              <w:rPr>
                <w:rFonts w:eastAsia="Times New Roman"/>
                <w:sz w:val="24"/>
                <w:szCs w:val="24"/>
              </w:rPr>
            </w:pPr>
            <w:r>
              <w:rPr>
                <w:rFonts w:ascii="微软雅黑" w:eastAsia="微软雅黑" w:hAnsi="微软雅黑" w:cs="微软雅黑" w:hint="eastAsia"/>
                <w:sz w:val="24"/>
                <w:szCs w:val="24"/>
              </w:rPr>
              <w:t>本表所填全部内容已经本人查阅，与事实相符。</w:t>
            </w:r>
          </w:p>
          <w:p w:rsidR="00651EF2" w:rsidRDefault="00531543">
            <w:pPr>
              <w:pStyle w:val="101"/>
              <w:rPr>
                <w:rFonts w:eastAsia="Times New Roman"/>
                <w:sz w:val="24"/>
                <w:szCs w:val="24"/>
              </w:rPr>
            </w:pPr>
            <w:r>
              <w:rPr>
                <w:rFonts w:eastAsia="Times New Roman" w:hint="eastAsia"/>
                <w:sz w:val="24"/>
                <w:szCs w:val="24"/>
              </w:rPr>
              <w:t xml:space="preserve">                               </w:t>
            </w:r>
            <w:r>
              <w:rPr>
                <w:rFonts w:ascii="微软雅黑" w:eastAsia="微软雅黑" w:hAnsi="微软雅黑" w:cs="微软雅黑" w:hint="eastAsia"/>
                <w:sz w:val="24"/>
                <w:szCs w:val="24"/>
              </w:rPr>
              <w:t>本人签名：</w:t>
            </w:r>
            <w:r>
              <w:rPr>
                <w:rFonts w:eastAsia="Times New Roman" w:hint="eastAsia"/>
                <w:sz w:val="24"/>
                <w:szCs w:val="24"/>
              </w:rPr>
              <w:t xml:space="preserve">       </w:t>
            </w:r>
            <w:r>
              <w:rPr>
                <w:rFonts w:ascii="微软雅黑" w:eastAsia="微软雅黑" w:hAnsi="微软雅黑" w:cs="微软雅黑" w:hint="eastAsia"/>
                <w:sz w:val="24"/>
                <w:szCs w:val="24"/>
              </w:rPr>
              <w:t>年</w:t>
            </w:r>
            <w:r>
              <w:rPr>
                <w:rFonts w:eastAsia="Times New Roman" w:hint="eastAsia"/>
                <w:sz w:val="24"/>
                <w:szCs w:val="24"/>
              </w:rPr>
              <w:t xml:space="preserve">     </w:t>
            </w:r>
            <w:r>
              <w:rPr>
                <w:rFonts w:ascii="微软雅黑" w:eastAsia="微软雅黑" w:hAnsi="微软雅黑" w:cs="微软雅黑" w:hint="eastAsia"/>
                <w:sz w:val="24"/>
                <w:szCs w:val="24"/>
              </w:rPr>
              <w:t>月</w:t>
            </w:r>
            <w:r>
              <w:rPr>
                <w:rFonts w:eastAsia="Times New Roman" w:hint="eastAsia"/>
                <w:sz w:val="24"/>
                <w:szCs w:val="24"/>
              </w:rPr>
              <w:t xml:space="preserve">     </w:t>
            </w:r>
            <w:r>
              <w:rPr>
                <w:rFonts w:ascii="微软雅黑" w:eastAsia="微软雅黑" w:hAnsi="微软雅黑" w:cs="微软雅黑" w:hint="eastAsia"/>
                <w:sz w:val="24"/>
                <w:szCs w:val="24"/>
              </w:rPr>
              <w:t>日</w:t>
            </w:r>
          </w:p>
        </w:tc>
      </w:tr>
    </w:tbl>
    <w:p w:rsidR="00651EF2" w:rsidRDefault="00651EF2">
      <w:pPr>
        <w:pStyle w:val="101"/>
        <w:rPr>
          <w:sz w:val="24"/>
          <w:szCs w:val="24"/>
        </w:rPr>
      </w:pPr>
    </w:p>
    <w:p w:rsidR="00651EF2" w:rsidRDefault="00531543">
      <w:pPr>
        <w:pStyle w:val="101"/>
      </w:pPr>
      <w:r>
        <w:rPr>
          <w:rFonts w:hint="eastAsia"/>
          <w:b/>
          <w:bCs/>
          <w:sz w:val="24"/>
          <w:szCs w:val="24"/>
        </w:rPr>
        <w:t>特别提醒</w:t>
      </w:r>
      <w:r>
        <w:rPr>
          <w:rFonts w:hint="eastAsia"/>
          <w:sz w:val="24"/>
          <w:szCs w:val="24"/>
        </w:rPr>
        <w:t>：</w:t>
      </w:r>
      <w:r>
        <w:rPr>
          <w:rFonts w:hint="eastAsia"/>
          <w:b/>
          <w:szCs w:val="24"/>
        </w:rPr>
        <w:t>本表内容须经本人签名确认，未签名投标文件作无效处理。</w:t>
      </w:r>
      <w:r>
        <w:rPr>
          <w:rFonts w:hint="eastAsia"/>
          <w:szCs w:val="24"/>
        </w:rPr>
        <w:t>项目总监必须把</w:t>
      </w:r>
      <w:r>
        <w:rPr>
          <w:rFonts w:hint="eastAsia"/>
          <w:color w:val="C00000"/>
          <w:szCs w:val="24"/>
        </w:rPr>
        <w:t>担任总监的</w:t>
      </w:r>
      <w:r>
        <w:rPr>
          <w:rFonts w:hint="eastAsia"/>
          <w:szCs w:val="24"/>
        </w:rPr>
        <w:t>在建全部项目填上本表（包括以本人名义中标后中途变更其他人担任项目总监的项目和以其他人名义中标后中变更为本人实际担任项目总监的项目）。如有</w:t>
      </w:r>
      <w:proofErr w:type="gramStart"/>
      <w:r>
        <w:rPr>
          <w:rFonts w:hint="eastAsia"/>
          <w:szCs w:val="24"/>
        </w:rPr>
        <w:t>漏填将被</w:t>
      </w:r>
      <w:proofErr w:type="gramEnd"/>
      <w:r>
        <w:rPr>
          <w:rFonts w:hint="eastAsia"/>
          <w:szCs w:val="24"/>
        </w:rPr>
        <w:t>认为是严重的弄虚作假行为，一经查实，</w:t>
      </w:r>
      <w:r>
        <w:rPr>
          <w:rFonts w:hint="eastAsia"/>
          <w:b/>
          <w:bCs/>
          <w:szCs w:val="24"/>
        </w:rPr>
        <w:t>将被取消投标、中标资格。</w:t>
      </w:r>
    </w:p>
    <w:p w:rsidR="00651EF2" w:rsidRDefault="00531543">
      <w:pPr>
        <w:pStyle w:val="Normal13"/>
      </w:pPr>
      <w:r>
        <w:br w:type="page"/>
      </w:r>
    </w:p>
    <w:p w:rsidR="00651EF2" w:rsidRDefault="00531543">
      <w:pPr>
        <w:pStyle w:val="110"/>
        <w:wordWrap w:val="0"/>
        <w:spacing w:line="360" w:lineRule="auto"/>
        <w:jc w:val="center"/>
        <w:rPr>
          <w:rFonts w:ascii="宋体" w:hAnsi="宋体"/>
          <w:b/>
          <w:sz w:val="36"/>
          <w:szCs w:val="36"/>
        </w:rPr>
      </w:pPr>
      <w:r>
        <w:rPr>
          <w:rFonts w:ascii="宋体" w:hAnsi="宋体" w:hint="eastAsia"/>
          <w:b/>
          <w:sz w:val="36"/>
          <w:szCs w:val="36"/>
        </w:rPr>
        <w:lastRenderedPageBreak/>
        <w:t>拟派项目总监理工程师简历表</w:t>
      </w:r>
    </w:p>
    <w:p w:rsidR="00651EF2" w:rsidRDefault="00531543">
      <w:pPr>
        <w:pStyle w:val="110"/>
        <w:wordWrap w:val="0"/>
        <w:spacing w:line="360" w:lineRule="auto"/>
        <w:ind w:leftChars="-171" w:left="51" w:hangingChars="171" w:hanging="410"/>
        <w:rPr>
          <w:rFonts w:ascii="宋体" w:hAnsi="宋体"/>
          <w:b/>
          <w:sz w:val="24"/>
          <w:szCs w:val="24"/>
        </w:rPr>
      </w:pPr>
      <w:r>
        <w:rPr>
          <w:rFonts w:ascii="宋体" w:hAnsi="宋体" w:hint="eastAsia"/>
          <w:sz w:val="24"/>
          <w:szCs w:val="24"/>
        </w:rPr>
        <w:t>工程名称：</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076"/>
        <w:gridCol w:w="2540"/>
        <w:gridCol w:w="2316"/>
        <w:gridCol w:w="2188"/>
      </w:tblGrid>
      <w:tr w:rsidR="00651EF2">
        <w:trPr>
          <w:trHeight w:val="523"/>
          <w:jc w:val="center"/>
        </w:trPr>
        <w:tc>
          <w:tcPr>
            <w:tcW w:w="207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姓       名</w:t>
            </w:r>
          </w:p>
        </w:tc>
        <w:tc>
          <w:tcPr>
            <w:tcW w:w="2540" w:type="dxa"/>
            <w:vAlign w:val="center"/>
          </w:tcPr>
          <w:p w:rsidR="00651EF2" w:rsidRDefault="00651EF2">
            <w:pPr>
              <w:pStyle w:val="110"/>
              <w:wordWrap w:val="0"/>
              <w:jc w:val="center"/>
              <w:rPr>
                <w:rFonts w:ascii="宋体" w:eastAsia="Times New Roman" w:hAnsi="宋体"/>
                <w:sz w:val="24"/>
                <w:szCs w:val="24"/>
              </w:rPr>
            </w:pPr>
          </w:p>
        </w:tc>
        <w:tc>
          <w:tcPr>
            <w:tcW w:w="231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出 生 年 月</w:t>
            </w:r>
          </w:p>
        </w:tc>
        <w:tc>
          <w:tcPr>
            <w:tcW w:w="2188" w:type="dxa"/>
            <w:vAlign w:val="center"/>
          </w:tcPr>
          <w:p w:rsidR="00651EF2" w:rsidRDefault="00651EF2">
            <w:pPr>
              <w:pStyle w:val="110"/>
              <w:wordWrap w:val="0"/>
              <w:rPr>
                <w:rFonts w:ascii="宋体" w:eastAsia="Times New Roman" w:hAnsi="宋体"/>
                <w:sz w:val="24"/>
                <w:szCs w:val="24"/>
              </w:rPr>
            </w:pPr>
          </w:p>
        </w:tc>
      </w:tr>
      <w:tr w:rsidR="00651EF2">
        <w:trPr>
          <w:trHeight w:val="523"/>
          <w:jc w:val="center"/>
        </w:trPr>
        <w:tc>
          <w:tcPr>
            <w:tcW w:w="207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文 化 程 度</w:t>
            </w:r>
          </w:p>
        </w:tc>
        <w:tc>
          <w:tcPr>
            <w:tcW w:w="2540" w:type="dxa"/>
            <w:vAlign w:val="center"/>
          </w:tcPr>
          <w:p w:rsidR="00651EF2" w:rsidRDefault="00651EF2">
            <w:pPr>
              <w:pStyle w:val="110"/>
              <w:wordWrap w:val="0"/>
              <w:jc w:val="center"/>
              <w:rPr>
                <w:rFonts w:ascii="宋体" w:eastAsia="Times New Roman" w:hAnsi="宋体"/>
                <w:sz w:val="24"/>
                <w:szCs w:val="24"/>
              </w:rPr>
            </w:pPr>
          </w:p>
        </w:tc>
        <w:tc>
          <w:tcPr>
            <w:tcW w:w="231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技 术 职 称</w:t>
            </w:r>
          </w:p>
        </w:tc>
        <w:tc>
          <w:tcPr>
            <w:tcW w:w="2188" w:type="dxa"/>
            <w:vAlign w:val="center"/>
          </w:tcPr>
          <w:p w:rsidR="00651EF2" w:rsidRDefault="00651EF2">
            <w:pPr>
              <w:pStyle w:val="110"/>
              <w:wordWrap w:val="0"/>
              <w:rPr>
                <w:rFonts w:ascii="宋体" w:eastAsia="Times New Roman" w:hAnsi="宋体"/>
                <w:sz w:val="24"/>
                <w:szCs w:val="24"/>
              </w:rPr>
            </w:pPr>
          </w:p>
        </w:tc>
      </w:tr>
      <w:tr w:rsidR="00651EF2">
        <w:trPr>
          <w:trHeight w:val="523"/>
          <w:jc w:val="center"/>
        </w:trPr>
        <w:tc>
          <w:tcPr>
            <w:tcW w:w="207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毕业院校、专业</w:t>
            </w:r>
          </w:p>
        </w:tc>
        <w:tc>
          <w:tcPr>
            <w:tcW w:w="2540" w:type="dxa"/>
            <w:vAlign w:val="center"/>
          </w:tcPr>
          <w:p w:rsidR="00651EF2" w:rsidRDefault="00651EF2">
            <w:pPr>
              <w:pStyle w:val="110"/>
              <w:wordWrap w:val="0"/>
              <w:jc w:val="center"/>
              <w:rPr>
                <w:rFonts w:ascii="宋体" w:eastAsia="Times New Roman" w:hAnsi="宋体"/>
                <w:sz w:val="24"/>
                <w:szCs w:val="24"/>
              </w:rPr>
            </w:pPr>
          </w:p>
        </w:tc>
        <w:tc>
          <w:tcPr>
            <w:tcW w:w="231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毕 业 时 间</w:t>
            </w:r>
          </w:p>
        </w:tc>
        <w:tc>
          <w:tcPr>
            <w:tcW w:w="2188" w:type="dxa"/>
            <w:vAlign w:val="center"/>
          </w:tcPr>
          <w:p w:rsidR="00651EF2" w:rsidRDefault="00651EF2">
            <w:pPr>
              <w:pStyle w:val="110"/>
              <w:wordWrap w:val="0"/>
              <w:rPr>
                <w:rFonts w:ascii="宋体" w:eastAsia="Times New Roman" w:hAnsi="宋体"/>
                <w:sz w:val="24"/>
                <w:szCs w:val="24"/>
              </w:rPr>
            </w:pPr>
          </w:p>
        </w:tc>
      </w:tr>
      <w:tr w:rsidR="00651EF2">
        <w:trPr>
          <w:trHeight w:val="523"/>
          <w:jc w:val="center"/>
        </w:trPr>
        <w:tc>
          <w:tcPr>
            <w:tcW w:w="207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现 任 职 务</w:t>
            </w:r>
          </w:p>
        </w:tc>
        <w:tc>
          <w:tcPr>
            <w:tcW w:w="2540" w:type="dxa"/>
            <w:vAlign w:val="center"/>
          </w:tcPr>
          <w:p w:rsidR="00651EF2" w:rsidRDefault="00651EF2">
            <w:pPr>
              <w:pStyle w:val="110"/>
              <w:wordWrap w:val="0"/>
              <w:jc w:val="center"/>
              <w:rPr>
                <w:rFonts w:ascii="宋体" w:eastAsia="Times New Roman" w:hAnsi="宋体"/>
                <w:sz w:val="24"/>
                <w:szCs w:val="24"/>
              </w:rPr>
            </w:pPr>
          </w:p>
        </w:tc>
        <w:tc>
          <w:tcPr>
            <w:tcW w:w="231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从事监理工作时间</w:t>
            </w:r>
          </w:p>
        </w:tc>
        <w:tc>
          <w:tcPr>
            <w:tcW w:w="2188" w:type="dxa"/>
            <w:vAlign w:val="center"/>
          </w:tcPr>
          <w:p w:rsidR="00651EF2" w:rsidRDefault="00651EF2">
            <w:pPr>
              <w:pStyle w:val="110"/>
              <w:wordWrap w:val="0"/>
              <w:rPr>
                <w:rFonts w:ascii="宋体" w:eastAsia="Times New Roman" w:hAnsi="宋体"/>
                <w:sz w:val="24"/>
                <w:szCs w:val="24"/>
              </w:rPr>
            </w:pPr>
          </w:p>
        </w:tc>
      </w:tr>
      <w:tr w:rsidR="00651EF2">
        <w:trPr>
          <w:trHeight w:val="523"/>
          <w:jc w:val="center"/>
        </w:trPr>
        <w:tc>
          <w:tcPr>
            <w:tcW w:w="207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资格证书号</w:t>
            </w:r>
          </w:p>
        </w:tc>
        <w:tc>
          <w:tcPr>
            <w:tcW w:w="2540" w:type="dxa"/>
            <w:vAlign w:val="center"/>
          </w:tcPr>
          <w:p w:rsidR="00651EF2" w:rsidRDefault="00651EF2">
            <w:pPr>
              <w:pStyle w:val="110"/>
              <w:wordWrap w:val="0"/>
              <w:jc w:val="center"/>
              <w:rPr>
                <w:rFonts w:ascii="宋体" w:eastAsia="Times New Roman" w:hAnsi="宋体"/>
                <w:sz w:val="24"/>
                <w:szCs w:val="24"/>
              </w:rPr>
            </w:pPr>
          </w:p>
        </w:tc>
        <w:tc>
          <w:tcPr>
            <w:tcW w:w="2316" w:type="dxa"/>
            <w:vAlign w:val="center"/>
          </w:tcPr>
          <w:p w:rsidR="00651EF2" w:rsidRDefault="00531543">
            <w:pPr>
              <w:pStyle w:val="110"/>
              <w:wordWrap w:val="0"/>
              <w:jc w:val="center"/>
              <w:rPr>
                <w:rFonts w:ascii="宋体" w:eastAsia="Times New Roman" w:hAnsi="宋体"/>
                <w:sz w:val="24"/>
                <w:szCs w:val="24"/>
              </w:rPr>
            </w:pPr>
            <w:r>
              <w:rPr>
                <w:rFonts w:ascii="宋体" w:eastAsia="Times New Roman" w:hAnsi="宋体" w:hint="eastAsia"/>
                <w:sz w:val="24"/>
                <w:szCs w:val="24"/>
              </w:rPr>
              <w:t>岗位证书号</w:t>
            </w:r>
          </w:p>
        </w:tc>
        <w:tc>
          <w:tcPr>
            <w:tcW w:w="2188" w:type="dxa"/>
            <w:vAlign w:val="center"/>
          </w:tcPr>
          <w:p w:rsidR="00651EF2" w:rsidRDefault="00651EF2">
            <w:pPr>
              <w:pStyle w:val="110"/>
              <w:wordWrap w:val="0"/>
              <w:rPr>
                <w:rFonts w:ascii="宋体" w:eastAsia="Times New Roman" w:hAnsi="宋体"/>
                <w:sz w:val="24"/>
                <w:szCs w:val="24"/>
              </w:rPr>
            </w:pPr>
          </w:p>
        </w:tc>
      </w:tr>
      <w:tr w:rsidR="00651EF2">
        <w:trPr>
          <w:trHeight w:val="8306"/>
          <w:jc w:val="center"/>
        </w:trPr>
        <w:tc>
          <w:tcPr>
            <w:tcW w:w="9120" w:type="dxa"/>
            <w:gridSpan w:val="4"/>
          </w:tcPr>
          <w:p w:rsidR="00651EF2" w:rsidRDefault="00531543">
            <w:pPr>
              <w:pStyle w:val="110"/>
              <w:wordWrap w:val="0"/>
              <w:spacing w:line="360" w:lineRule="auto"/>
              <w:rPr>
                <w:rFonts w:ascii="宋体" w:eastAsia="Times New Roman" w:hAnsi="宋体"/>
                <w:sz w:val="24"/>
                <w:szCs w:val="24"/>
              </w:rPr>
            </w:pPr>
            <w:r>
              <w:rPr>
                <w:rFonts w:ascii="宋体" w:eastAsia="Times New Roman" w:hAnsi="宋体" w:hint="eastAsia"/>
                <w:sz w:val="24"/>
                <w:szCs w:val="24"/>
              </w:rPr>
              <w:t>工作简历：</w:t>
            </w:r>
          </w:p>
        </w:tc>
      </w:tr>
    </w:tbl>
    <w:p w:rsidR="00651EF2" w:rsidRDefault="00651EF2">
      <w:pPr>
        <w:pStyle w:val="110"/>
        <w:wordWrap w:val="0"/>
        <w:spacing w:line="360" w:lineRule="auto"/>
        <w:rPr>
          <w:rFonts w:ascii="宋体" w:hAnsi="宋体"/>
          <w:sz w:val="24"/>
          <w:szCs w:val="24"/>
        </w:rPr>
      </w:pPr>
    </w:p>
    <w:p w:rsidR="00651EF2" w:rsidRDefault="00531543">
      <w:pPr>
        <w:pStyle w:val="Normal14"/>
      </w:pPr>
      <w:r>
        <w:br w:type="page"/>
      </w:r>
    </w:p>
    <w:p w:rsidR="00651EF2" w:rsidRDefault="00531543">
      <w:pPr>
        <w:pStyle w:val="12"/>
        <w:wordWrap w:val="0"/>
        <w:spacing w:line="360" w:lineRule="auto"/>
        <w:jc w:val="center"/>
        <w:rPr>
          <w:rFonts w:ascii="宋体" w:hAnsi="宋体"/>
          <w:sz w:val="36"/>
          <w:szCs w:val="36"/>
        </w:rPr>
      </w:pPr>
      <w:r>
        <w:rPr>
          <w:rFonts w:ascii="宋体" w:hAnsi="宋体" w:hint="eastAsia"/>
          <w:b/>
          <w:bCs/>
          <w:sz w:val="36"/>
          <w:szCs w:val="36"/>
        </w:rPr>
        <w:lastRenderedPageBreak/>
        <w:t>拟派项目监理机构主要人员一览表</w:t>
      </w:r>
    </w:p>
    <w:p w:rsidR="00651EF2" w:rsidRDefault="00531543">
      <w:pPr>
        <w:pStyle w:val="12"/>
        <w:wordWrap w:val="0"/>
        <w:spacing w:line="360" w:lineRule="auto"/>
        <w:rPr>
          <w:rFonts w:ascii="宋体" w:hAnsi="宋体"/>
          <w:sz w:val="24"/>
          <w:szCs w:val="24"/>
        </w:rPr>
      </w:pPr>
      <w:r>
        <w:rPr>
          <w:rFonts w:ascii="宋体" w:hAnsi="宋体" w:hint="eastAsia"/>
          <w:sz w:val="24"/>
          <w:szCs w:val="24"/>
        </w:rPr>
        <w:t xml:space="preserve">工程名称：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951"/>
        <w:gridCol w:w="569"/>
        <w:gridCol w:w="540"/>
        <w:gridCol w:w="900"/>
        <w:gridCol w:w="720"/>
        <w:gridCol w:w="1440"/>
        <w:gridCol w:w="1392"/>
      </w:tblGrid>
      <w:tr w:rsidR="00651EF2">
        <w:trPr>
          <w:trHeight w:val="1085"/>
        </w:trPr>
        <w:tc>
          <w:tcPr>
            <w:tcW w:w="1008"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姓  名</w:t>
            </w:r>
          </w:p>
        </w:tc>
        <w:tc>
          <w:tcPr>
            <w:tcW w:w="1951"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本工程拟任岗位</w:t>
            </w:r>
          </w:p>
        </w:tc>
        <w:tc>
          <w:tcPr>
            <w:tcW w:w="569"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年龄</w:t>
            </w:r>
          </w:p>
        </w:tc>
        <w:tc>
          <w:tcPr>
            <w:tcW w:w="540"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性别</w:t>
            </w:r>
          </w:p>
        </w:tc>
        <w:tc>
          <w:tcPr>
            <w:tcW w:w="900"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专 业</w:t>
            </w:r>
          </w:p>
        </w:tc>
        <w:tc>
          <w:tcPr>
            <w:tcW w:w="720"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专业年限</w:t>
            </w:r>
          </w:p>
        </w:tc>
        <w:tc>
          <w:tcPr>
            <w:tcW w:w="1440"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职称</w:t>
            </w:r>
          </w:p>
        </w:tc>
        <w:tc>
          <w:tcPr>
            <w:tcW w:w="1392" w:type="dxa"/>
            <w:vAlign w:val="center"/>
          </w:tcPr>
          <w:p w:rsidR="00651EF2" w:rsidRDefault="00531543">
            <w:pPr>
              <w:pStyle w:val="12"/>
              <w:wordWrap w:val="0"/>
              <w:spacing w:line="360" w:lineRule="auto"/>
              <w:jc w:val="center"/>
              <w:rPr>
                <w:rFonts w:ascii="宋体" w:eastAsia="Times New Roman" w:hAnsi="宋体"/>
                <w:sz w:val="24"/>
                <w:szCs w:val="24"/>
              </w:rPr>
            </w:pPr>
            <w:r>
              <w:rPr>
                <w:rFonts w:ascii="宋体" w:eastAsia="Times New Roman" w:hAnsi="宋体" w:hint="eastAsia"/>
                <w:sz w:val="24"/>
                <w:szCs w:val="24"/>
              </w:rPr>
              <w:t>安排上岗 起止时间</w:t>
            </w: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ind w:left="5250"/>
              <w:rPr>
                <w:rFonts w:ascii="宋体" w:hAnsi="宋体"/>
                <w:sz w:val="24"/>
                <w:szCs w:val="20"/>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ind w:left="5250"/>
              <w:rPr>
                <w:rFonts w:ascii="宋体" w:hAnsi="宋体"/>
                <w:sz w:val="24"/>
                <w:szCs w:val="20"/>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r w:rsidR="00651EF2">
        <w:trPr>
          <w:trHeight w:val="396"/>
        </w:trPr>
        <w:tc>
          <w:tcPr>
            <w:tcW w:w="1008" w:type="dxa"/>
            <w:vAlign w:val="center"/>
          </w:tcPr>
          <w:p w:rsidR="00651EF2" w:rsidRDefault="00651EF2">
            <w:pPr>
              <w:pStyle w:val="12"/>
              <w:wordWrap w:val="0"/>
              <w:spacing w:line="360" w:lineRule="auto"/>
              <w:rPr>
                <w:rFonts w:ascii="宋体" w:eastAsia="Times New Roman" w:hAnsi="宋体"/>
                <w:sz w:val="24"/>
                <w:szCs w:val="24"/>
              </w:rPr>
            </w:pPr>
          </w:p>
        </w:tc>
        <w:tc>
          <w:tcPr>
            <w:tcW w:w="1951" w:type="dxa"/>
            <w:vAlign w:val="center"/>
          </w:tcPr>
          <w:p w:rsidR="00651EF2" w:rsidRDefault="00651EF2">
            <w:pPr>
              <w:pStyle w:val="12"/>
              <w:wordWrap w:val="0"/>
              <w:spacing w:line="360" w:lineRule="auto"/>
              <w:rPr>
                <w:rFonts w:ascii="宋体" w:eastAsia="Times New Roman" w:hAnsi="宋体"/>
                <w:sz w:val="24"/>
                <w:szCs w:val="24"/>
              </w:rPr>
            </w:pPr>
          </w:p>
        </w:tc>
        <w:tc>
          <w:tcPr>
            <w:tcW w:w="569" w:type="dxa"/>
            <w:vAlign w:val="center"/>
          </w:tcPr>
          <w:p w:rsidR="00651EF2" w:rsidRDefault="00651EF2">
            <w:pPr>
              <w:pStyle w:val="12"/>
              <w:wordWrap w:val="0"/>
              <w:spacing w:line="360" w:lineRule="auto"/>
              <w:rPr>
                <w:rFonts w:ascii="宋体" w:eastAsia="Times New Roman" w:hAnsi="宋体"/>
                <w:sz w:val="24"/>
                <w:szCs w:val="24"/>
              </w:rPr>
            </w:pPr>
          </w:p>
        </w:tc>
        <w:tc>
          <w:tcPr>
            <w:tcW w:w="540" w:type="dxa"/>
            <w:vAlign w:val="center"/>
          </w:tcPr>
          <w:p w:rsidR="00651EF2" w:rsidRDefault="00651EF2">
            <w:pPr>
              <w:pStyle w:val="12"/>
              <w:wordWrap w:val="0"/>
              <w:spacing w:line="360" w:lineRule="auto"/>
              <w:rPr>
                <w:rFonts w:ascii="宋体" w:eastAsia="Times New Roman" w:hAnsi="宋体"/>
                <w:sz w:val="24"/>
                <w:szCs w:val="24"/>
              </w:rPr>
            </w:pPr>
          </w:p>
        </w:tc>
        <w:tc>
          <w:tcPr>
            <w:tcW w:w="900" w:type="dxa"/>
            <w:vAlign w:val="center"/>
          </w:tcPr>
          <w:p w:rsidR="00651EF2" w:rsidRDefault="00651EF2">
            <w:pPr>
              <w:pStyle w:val="12"/>
              <w:wordWrap w:val="0"/>
              <w:spacing w:line="360" w:lineRule="auto"/>
              <w:rPr>
                <w:rFonts w:ascii="宋体" w:eastAsia="Times New Roman" w:hAnsi="宋体"/>
                <w:sz w:val="24"/>
                <w:szCs w:val="24"/>
              </w:rPr>
            </w:pPr>
          </w:p>
        </w:tc>
        <w:tc>
          <w:tcPr>
            <w:tcW w:w="720" w:type="dxa"/>
            <w:vAlign w:val="center"/>
          </w:tcPr>
          <w:p w:rsidR="00651EF2" w:rsidRDefault="00651EF2">
            <w:pPr>
              <w:pStyle w:val="12"/>
              <w:wordWrap w:val="0"/>
              <w:spacing w:line="360" w:lineRule="auto"/>
              <w:rPr>
                <w:rFonts w:ascii="宋体" w:eastAsia="Times New Roman" w:hAnsi="宋体"/>
                <w:sz w:val="24"/>
                <w:szCs w:val="24"/>
              </w:rPr>
            </w:pPr>
          </w:p>
        </w:tc>
        <w:tc>
          <w:tcPr>
            <w:tcW w:w="1440" w:type="dxa"/>
            <w:vAlign w:val="center"/>
          </w:tcPr>
          <w:p w:rsidR="00651EF2" w:rsidRDefault="00651EF2">
            <w:pPr>
              <w:pStyle w:val="12"/>
              <w:wordWrap w:val="0"/>
              <w:spacing w:line="360" w:lineRule="auto"/>
              <w:rPr>
                <w:rFonts w:ascii="宋体" w:eastAsia="Times New Roman" w:hAnsi="宋体"/>
                <w:sz w:val="24"/>
                <w:szCs w:val="24"/>
              </w:rPr>
            </w:pPr>
          </w:p>
        </w:tc>
        <w:tc>
          <w:tcPr>
            <w:tcW w:w="1392" w:type="dxa"/>
            <w:vAlign w:val="center"/>
          </w:tcPr>
          <w:p w:rsidR="00651EF2" w:rsidRDefault="00651EF2">
            <w:pPr>
              <w:pStyle w:val="12"/>
              <w:wordWrap w:val="0"/>
              <w:spacing w:line="360" w:lineRule="auto"/>
              <w:rPr>
                <w:rFonts w:ascii="宋体" w:eastAsia="Times New Roman" w:hAnsi="宋体"/>
                <w:sz w:val="24"/>
                <w:szCs w:val="24"/>
              </w:rPr>
            </w:pPr>
          </w:p>
        </w:tc>
      </w:tr>
    </w:tbl>
    <w:p w:rsidR="00651EF2" w:rsidRDefault="00531543">
      <w:pPr>
        <w:pStyle w:val="12"/>
        <w:wordWrap w:val="0"/>
        <w:spacing w:line="360" w:lineRule="auto"/>
        <w:rPr>
          <w:rFonts w:ascii="宋体" w:hAnsi="宋体"/>
          <w:sz w:val="24"/>
          <w:szCs w:val="24"/>
        </w:rPr>
      </w:pPr>
      <w:r>
        <w:rPr>
          <w:rFonts w:ascii="宋体" w:hAnsi="宋体" w:hint="eastAsia"/>
          <w:sz w:val="24"/>
          <w:szCs w:val="24"/>
        </w:rPr>
        <w:t>注：1、列入本表的总监理工程师如要更换，需经招标人同意，擅自更换或不到位属违约行为；其他人员更换应通报招标人。</w:t>
      </w:r>
    </w:p>
    <w:p w:rsidR="00651EF2" w:rsidRDefault="00531543">
      <w:pPr>
        <w:pStyle w:val="12"/>
        <w:wordWrap w:val="0"/>
        <w:spacing w:line="360" w:lineRule="auto"/>
        <w:ind w:firstLineChars="200" w:firstLine="480"/>
        <w:rPr>
          <w:rFonts w:ascii="宋体" w:hAnsi="宋体"/>
          <w:sz w:val="24"/>
          <w:szCs w:val="24"/>
        </w:rPr>
      </w:pPr>
      <w:r>
        <w:rPr>
          <w:rFonts w:ascii="宋体" w:hAnsi="宋体" w:hint="eastAsia"/>
          <w:sz w:val="24"/>
          <w:szCs w:val="24"/>
        </w:rPr>
        <w:t>2、因非监理</w:t>
      </w:r>
      <w:proofErr w:type="gramStart"/>
      <w:r>
        <w:rPr>
          <w:rFonts w:ascii="宋体" w:hAnsi="宋体" w:hint="eastAsia"/>
          <w:sz w:val="24"/>
          <w:szCs w:val="24"/>
        </w:rPr>
        <w:t>人原因</w:t>
      </w:r>
      <w:proofErr w:type="gramEnd"/>
      <w:r>
        <w:rPr>
          <w:rFonts w:ascii="宋体" w:hAnsi="宋体" w:hint="eastAsia"/>
          <w:sz w:val="24"/>
          <w:szCs w:val="24"/>
        </w:rPr>
        <w:t>项目无法按期开工超过</w:t>
      </w:r>
      <w:r>
        <w:rPr>
          <w:rFonts w:ascii="宋体" w:hAnsi="宋体"/>
          <w:sz w:val="24"/>
          <w:szCs w:val="24"/>
        </w:rPr>
        <w:t>3</w:t>
      </w:r>
      <w:r>
        <w:rPr>
          <w:rFonts w:ascii="宋体" w:hAnsi="宋体" w:hint="eastAsia"/>
          <w:sz w:val="24"/>
          <w:szCs w:val="24"/>
        </w:rPr>
        <w:t>个月的，相应监理人员可重新调整，调整后的监理人员资格应符合招标文件要求。</w:t>
      </w:r>
    </w:p>
    <w:p w:rsidR="00651EF2" w:rsidRDefault="00531543">
      <w:pPr>
        <w:pStyle w:val="12"/>
        <w:wordWrap w:val="0"/>
        <w:spacing w:line="360" w:lineRule="auto"/>
        <w:ind w:firstLineChars="200" w:firstLine="480"/>
        <w:rPr>
          <w:rFonts w:ascii="宋体" w:hAnsi="宋体"/>
          <w:sz w:val="24"/>
          <w:szCs w:val="24"/>
        </w:rPr>
      </w:pPr>
      <w:r>
        <w:rPr>
          <w:rFonts w:ascii="宋体" w:hAnsi="宋体" w:hint="eastAsia"/>
          <w:sz w:val="24"/>
          <w:szCs w:val="24"/>
        </w:rPr>
        <w:t>3、本表后</w:t>
      </w:r>
      <w:proofErr w:type="gramStart"/>
      <w:r>
        <w:rPr>
          <w:rFonts w:ascii="宋体" w:hAnsi="宋体" w:hint="eastAsia"/>
          <w:sz w:val="24"/>
          <w:szCs w:val="24"/>
        </w:rPr>
        <w:t>附项目</w:t>
      </w:r>
      <w:proofErr w:type="gramEnd"/>
      <w:r>
        <w:rPr>
          <w:rFonts w:ascii="宋体" w:hAnsi="宋体" w:hint="eastAsia"/>
          <w:sz w:val="24"/>
          <w:szCs w:val="24"/>
        </w:rPr>
        <w:t>监理机构主要人员的证书复印件。</w:t>
      </w:r>
    </w:p>
    <w:p w:rsidR="00651EF2" w:rsidRDefault="00531543">
      <w:pPr>
        <w:pStyle w:val="12"/>
        <w:widowControl/>
        <w:jc w:val="left"/>
      </w:pPr>
      <w:r>
        <w:br w:type="page"/>
      </w:r>
    </w:p>
    <w:p w:rsidR="00651EF2" w:rsidRDefault="00531543">
      <w:pPr>
        <w:pStyle w:val="12"/>
        <w:tabs>
          <w:tab w:val="left" w:pos="0"/>
        </w:tabs>
        <w:spacing w:line="360" w:lineRule="auto"/>
        <w:jc w:val="center"/>
        <w:rPr>
          <w:b/>
          <w:spacing w:val="26"/>
          <w:sz w:val="32"/>
          <w:szCs w:val="24"/>
        </w:rPr>
      </w:pPr>
      <w:r>
        <w:rPr>
          <w:rFonts w:hint="eastAsia"/>
          <w:b/>
          <w:spacing w:val="26"/>
          <w:sz w:val="32"/>
          <w:szCs w:val="24"/>
        </w:rPr>
        <w:lastRenderedPageBreak/>
        <w:t>监理人员简历表</w:t>
      </w:r>
    </w:p>
    <w:p w:rsidR="00651EF2" w:rsidRDefault="00531543">
      <w:pPr>
        <w:pStyle w:val="12"/>
        <w:tabs>
          <w:tab w:val="left" w:pos="0"/>
        </w:tabs>
        <w:spacing w:line="360" w:lineRule="auto"/>
        <w:rPr>
          <w:spacing w:val="26"/>
          <w:sz w:val="28"/>
          <w:szCs w:val="24"/>
        </w:rPr>
      </w:pPr>
      <w:r>
        <w:rPr>
          <w:rFonts w:hint="eastAsia"/>
          <w:spacing w:val="26"/>
          <w:sz w:val="28"/>
          <w:szCs w:val="24"/>
        </w:rPr>
        <w:t>工程名称：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79"/>
        <w:gridCol w:w="360"/>
        <w:gridCol w:w="1259"/>
        <w:gridCol w:w="360"/>
        <w:gridCol w:w="1259"/>
        <w:gridCol w:w="1079"/>
        <w:gridCol w:w="348"/>
        <w:gridCol w:w="1950"/>
      </w:tblGrid>
      <w:tr w:rsidR="00651EF2">
        <w:tc>
          <w:tcPr>
            <w:tcW w:w="1799" w:type="dxa"/>
            <w:gridSpan w:val="2"/>
          </w:tcPr>
          <w:p w:rsidR="00651EF2" w:rsidRDefault="00531543">
            <w:pPr>
              <w:pStyle w:val="12"/>
              <w:tabs>
                <w:tab w:val="left" w:pos="0"/>
              </w:tabs>
              <w:spacing w:line="360" w:lineRule="auto"/>
              <w:jc w:val="center"/>
              <w:rPr>
                <w:rFonts w:ascii="宋体" w:eastAsia="Times New Roman" w:hAnsi="宋体"/>
                <w:sz w:val="24"/>
                <w:szCs w:val="24"/>
              </w:rPr>
            </w:pPr>
            <w:r>
              <w:rPr>
                <w:rFonts w:ascii="宋体" w:eastAsia="Times New Roman" w:hAnsi="宋体" w:hint="eastAsia"/>
                <w:sz w:val="24"/>
                <w:szCs w:val="24"/>
              </w:rPr>
              <w:t>姓  名</w:t>
            </w:r>
          </w:p>
        </w:tc>
        <w:tc>
          <w:tcPr>
            <w:tcW w:w="1979" w:type="dxa"/>
            <w:gridSpan w:val="3"/>
          </w:tcPr>
          <w:p w:rsidR="00651EF2" w:rsidRDefault="00651EF2">
            <w:pPr>
              <w:pStyle w:val="12"/>
              <w:tabs>
                <w:tab w:val="left" w:pos="0"/>
              </w:tabs>
              <w:spacing w:line="360" w:lineRule="auto"/>
              <w:rPr>
                <w:rFonts w:ascii="宋体" w:eastAsia="Times New Roman" w:hAnsi="宋体"/>
                <w:sz w:val="24"/>
                <w:szCs w:val="24"/>
              </w:rPr>
            </w:pPr>
          </w:p>
        </w:tc>
        <w:tc>
          <w:tcPr>
            <w:tcW w:w="2338" w:type="dxa"/>
            <w:gridSpan w:val="2"/>
          </w:tcPr>
          <w:p w:rsidR="00651EF2" w:rsidRDefault="00531543">
            <w:pPr>
              <w:pStyle w:val="12"/>
              <w:tabs>
                <w:tab w:val="left" w:pos="0"/>
              </w:tabs>
              <w:spacing w:line="360" w:lineRule="auto"/>
              <w:jc w:val="center"/>
              <w:rPr>
                <w:rFonts w:ascii="宋体" w:eastAsia="Times New Roman" w:hAnsi="宋体"/>
                <w:sz w:val="24"/>
                <w:szCs w:val="24"/>
              </w:rPr>
            </w:pPr>
            <w:r>
              <w:rPr>
                <w:rFonts w:ascii="宋体" w:eastAsia="Times New Roman" w:hAnsi="宋体" w:hint="eastAsia"/>
                <w:sz w:val="24"/>
                <w:szCs w:val="24"/>
              </w:rPr>
              <w:t>身份证号</w:t>
            </w:r>
          </w:p>
        </w:tc>
        <w:tc>
          <w:tcPr>
            <w:tcW w:w="2298" w:type="dxa"/>
            <w:gridSpan w:val="2"/>
          </w:tcPr>
          <w:p w:rsidR="00651EF2" w:rsidRDefault="00651EF2">
            <w:pPr>
              <w:pStyle w:val="12"/>
              <w:tabs>
                <w:tab w:val="left" w:pos="0"/>
              </w:tabs>
              <w:spacing w:line="360" w:lineRule="auto"/>
              <w:rPr>
                <w:rFonts w:ascii="宋体" w:eastAsia="Times New Roman" w:hAnsi="宋体"/>
                <w:sz w:val="24"/>
                <w:szCs w:val="24"/>
              </w:rPr>
            </w:pPr>
          </w:p>
        </w:tc>
      </w:tr>
      <w:tr w:rsidR="00651EF2">
        <w:tc>
          <w:tcPr>
            <w:tcW w:w="1799" w:type="dxa"/>
            <w:gridSpan w:val="2"/>
          </w:tcPr>
          <w:p w:rsidR="00651EF2" w:rsidRDefault="00531543">
            <w:pPr>
              <w:pStyle w:val="12"/>
              <w:tabs>
                <w:tab w:val="left" w:pos="0"/>
              </w:tabs>
              <w:spacing w:line="360" w:lineRule="auto"/>
              <w:jc w:val="center"/>
              <w:rPr>
                <w:rFonts w:ascii="宋体" w:eastAsia="Times New Roman" w:hAnsi="宋体"/>
                <w:sz w:val="24"/>
                <w:szCs w:val="24"/>
              </w:rPr>
            </w:pPr>
            <w:r>
              <w:rPr>
                <w:rFonts w:ascii="宋体" w:eastAsia="Times New Roman" w:hAnsi="宋体" w:hint="eastAsia"/>
                <w:sz w:val="24"/>
                <w:szCs w:val="24"/>
              </w:rPr>
              <w:t>现 任 职 务</w:t>
            </w:r>
          </w:p>
        </w:tc>
        <w:tc>
          <w:tcPr>
            <w:tcW w:w="1979" w:type="dxa"/>
            <w:gridSpan w:val="3"/>
          </w:tcPr>
          <w:p w:rsidR="00651EF2" w:rsidRDefault="00651EF2">
            <w:pPr>
              <w:pStyle w:val="12"/>
              <w:tabs>
                <w:tab w:val="left" w:pos="0"/>
              </w:tabs>
              <w:spacing w:line="360" w:lineRule="auto"/>
              <w:rPr>
                <w:rFonts w:ascii="宋体" w:eastAsia="Times New Roman" w:hAnsi="宋体"/>
                <w:sz w:val="24"/>
                <w:szCs w:val="24"/>
              </w:rPr>
            </w:pPr>
          </w:p>
        </w:tc>
        <w:tc>
          <w:tcPr>
            <w:tcW w:w="2338" w:type="dxa"/>
            <w:gridSpan w:val="2"/>
          </w:tcPr>
          <w:p w:rsidR="00651EF2" w:rsidRDefault="00531543">
            <w:pPr>
              <w:pStyle w:val="12"/>
              <w:tabs>
                <w:tab w:val="left" w:pos="0"/>
              </w:tabs>
              <w:spacing w:line="360" w:lineRule="auto"/>
              <w:jc w:val="center"/>
              <w:rPr>
                <w:rFonts w:ascii="宋体" w:eastAsia="Times New Roman" w:hAnsi="宋体"/>
                <w:sz w:val="24"/>
                <w:szCs w:val="24"/>
              </w:rPr>
            </w:pPr>
            <w:r>
              <w:rPr>
                <w:rFonts w:ascii="宋体" w:eastAsia="Times New Roman" w:hAnsi="宋体" w:hint="eastAsia"/>
                <w:sz w:val="24"/>
                <w:szCs w:val="24"/>
              </w:rPr>
              <w:t>技 术 职 称</w:t>
            </w:r>
          </w:p>
        </w:tc>
        <w:tc>
          <w:tcPr>
            <w:tcW w:w="2298" w:type="dxa"/>
            <w:gridSpan w:val="2"/>
          </w:tcPr>
          <w:p w:rsidR="00651EF2" w:rsidRDefault="00651EF2">
            <w:pPr>
              <w:pStyle w:val="12"/>
              <w:tabs>
                <w:tab w:val="left" w:pos="0"/>
              </w:tabs>
              <w:spacing w:line="360" w:lineRule="auto"/>
              <w:rPr>
                <w:rFonts w:ascii="宋体" w:eastAsia="Times New Roman" w:hAnsi="宋体"/>
                <w:sz w:val="24"/>
                <w:szCs w:val="24"/>
              </w:rPr>
            </w:pPr>
          </w:p>
        </w:tc>
      </w:tr>
      <w:tr w:rsidR="00651EF2">
        <w:tc>
          <w:tcPr>
            <w:tcW w:w="1799" w:type="dxa"/>
            <w:gridSpan w:val="2"/>
          </w:tcPr>
          <w:p w:rsidR="00651EF2" w:rsidRDefault="00531543">
            <w:pPr>
              <w:pStyle w:val="12"/>
              <w:tabs>
                <w:tab w:val="left" w:pos="0"/>
              </w:tabs>
              <w:spacing w:line="360" w:lineRule="auto"/>
              <w:jc w:val="center"/>
              <w:rPr>
                <w:rFonts w:ascii="宋体" w:eastAsia="Times New Roman" w:hAnsi="宋体"/>
                <w:sz w:val="24"/>
                <w:szCs w:val="24"/>
              </w:rPr>
            </w:pPr>
            <w:r>
              <w:rPr>
                <w:rFonts w:ascii="宋体" w:eastAsia="Times New Roman" w:hAnsi="宋体" w:hint="eastAsia"/>
                <w:sz w:val="24"/>
                <w:szCs w:val="24"/>
              </w:rPr>
              <w:t>拟任岗位</w:t>
            </w:r>
          </w:p>
        </w:tc>
        <w:tc>
          <w:tcPr>
            <w:tcW w:w="1979" w:type="dxa"/>
            <w:gridSpan w:val="3"/>
          </w:tcPr>
          <w:p w:rsidR="00651EF2" w:rsidRDefault="00651EF2">
            <w:pPr>
              <w:pStyle w:val="12"/>
              <w:tabs>
                <w:tab w:val="left" w:pos="0"/>
              </w:tabs>
              <w:spacing w:line="360" w:lineRule="auto"/>
              <w:rPr>
                <w:rFonts w:ascii="宋体" w:eastAsia="Times New Roman" w:hAnsi="宋体"/>
                <w:sz w:val="24"/>
                <w:szCs w:val="24"/>
              </w:rPr>
            </w:pPr>
          </w:p>
        </w:tc>
        <w:tc>
          <w:tcPr>
            <w:tcW w:w="2338" w:type="dxa"/>
            <w:gridSpan w:val="2"/>
          </w:tcPr>
          <w:p w:rsidR="00651EF2" w:rsidRDefault="00651EF2">
            <w:pPr>
              <w:pStyle w:val="12"/>
              <w:tabs>
                <w:tab w:val="left" w:pos="0"/>
              </w:tabs>
              <w:spacing w:line="360" w:lineRule="auto"/>
              <w:jc w:val="center"/>
              <w:rPr>
                <w:rFonts w:ascii="宋体" w:eastAsia="Times New Roman" w:hAnsi="宋体"/>
                <w:sz w:val="24"/>
                <w:szCs w:val="24"/>
              </w:rPr>
            </w:pPr>
          </w:p>
        </w:tc>
        <w:tc>
          <w:tcPr>
            <w:tcW w:w="2298" w:type="dxa"/>
            <w:gridSpan w:val="2"/>
          </w:tcPr>
          <w:p w:rsidR="00651EF2" w:rsidRDefault="00651EF2">
            <w:pPr>
              <w:pStyle w:val="12"/>
              <w:tabs>
                <w:tab w:val="left" w:pos="0"/>
              </w:tabs>
              <w:spacing w:line="360" w:lineRule="auto"/>
              <w:rPr>
                <w:rFonts w:ascii="宋体" w:eastAsia="Times New Roman" w:hAnsi="宋体"/>
                <w:sz w:val="24"/>
                <w:szCs w:val="24"/>
              </w:rPr>
            </w:pPr>
          </w:p>
        </w:tc>
      </w:tr>
      <w:tr w:rsidR="00651EF2">
        <w:tc>
          <w:tcPr>
            <w:tcW w:w="1799" w:type="dxa"/>
            <w:gridSpan w:val="2"/>
          </w:tcPr>
          <w:p w:rsidR="00651EF2" w:rsidRDefault="00531543">
            <w:pPr>
              <w:pStyle w:val="12"/>
              <w:tabs>
                <w:tab w:val="left" w:pos="0"/>
              </w:tabs>
              <w:spacing w:line="360" w:lineRule="auto"/>
              <w:jc w:val="center"/>
              <w:rPr>
                <w:rFonts w:ascii="宋体" w:eastAsia="Times New Roman" w:hAnsi="宋体"/>
                <w:sz w:val="24"/>
                <w:szCs w:val="24"/>
              </w:rPr>
            </w:pPr>
            <w:r>
              <w:rPr>
                <w:rFonts w:ascii="宋体" w:eastAsia="Times New Roman" w:hAnsi="宋体" w:hint="eastAsia"/>
                <w:sz w:val="24"/>
                <w:szCs w:val="24"/>
              </w:rPr>
              <w:t>资格证书名称</w:t>
            </w:r>
          </w:p>
        </w:tc>
        <w:tc>
          <w:tcPr>
            <w:tcW w:w="1979" w:type="dxa"/>
            <w:gridSpan w:val="3"/>
          </w:tcPr>
          <w:p w:rsidR="00651EF2" w:rsidRDefault="00651EF2">
            <w:pPr>
              <w:pStyle w:val="12"/>
              <w:tabs>
                <w:tab w:val="left" w:pos="0"/>
              </w:tabs>
              <w:spacing w:line="360" w:lineRule="auto"/>
              <w:rPr>
                <w:rFonts w:ascii="宋体" w:eastAsia="Times New Roman" w:hAnsi="宋体"/>
                <w:sz w:val="24"/>
                <w:szCs w:val="24"/>
              </w:rPr>
            </w:pPr>
          </w:p>
        </w:tc>
        <w:tc>
          <w:tcPr>
            <w:tcW w:w="2338" w:type="dxa"/>
            <w:gridSpan w:val="2"/>
          </w:tcPr>
          <w:p w:rsidR="00651EF2" w:rsidRDefault="00531543">
            <w:pPr>
              <w:pStyle w:val="12"/>
              <w:tabs>
                <w:tab w:val="left" w:pos="0"/>
              </w:tabs>
              <w:spacing w:line="360" w:lineRule="auto"/>
              <w:jc w:val="center"/>
              <w:rPr>
                <w:rFonts w:ascii="宋体" w:hAnsi="宋体"/>
                <w:sz w:val="24"/>
                <w:szCs w:val="24"/>
              </w:rPr>
            </w:pPr>
            <w:r>
              <w:rPr>
                <w:rFonts w:ascii="宋体" w:eastAsia="Times New Roman" w:hAnsi="宋体" w:hint="eastAsia"/>
                <w:sz w:val="24"/>
                <w:szCs w:val="24"/>
              </w:rPr>
              <w:t>培训合格证书号</w:t>
            </w:r>
          </w:p>
        </w:tc>
        <w:tc>
          <w:tcPr>
            <w:tcW w:w="2298" w:type="dxa"/>
            <w:gridSpan w:val="2"/>
          </w:tcPr>
          <w:p w:rsidR="00651EF2" w:rsidRDefault="00651EF2">
            <w:pPr>
              <w:pStyle w:val="12"/>
              <w:tabs>
                <w:tab w:val="left" w:pos="0"/>
              </w:tabs>
              <w:spacing w:line="360" w:lineRule="auto"/>
              <w:rPr>
                <w:rFonts w:ascii="宋体" w:eastAsia="Times New Roman" w:hAnsi="宋体"/>
                <w:sz w:val="24"/>
                <w:szCs w:val="24"/>
              </w:rPr>
            </w:pPr>
          </w:p>
        </w:tc>
      </w:tr>
      <w:tr w:rsidR="00651EF2">
        <w:trPr>
          <w:trHeight w:val="564"/>
        </w:trPr>
        <w:tc>
          <w:tcPr>
            <w:tcW w:w="3778" w:type="dxa"/>
            <w:gridSpan w:val="5"/>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是否存在公布期的不良信用信息</w:t>
            </w:r>
          </w:p>
        </w:tc>
        <w:tc>
          <w:tcPr>
            <w:tcW w:w="4636" w:type="dxa"/>
            <w:gridSpan w:val="4"/>
          </w:tcPr>
          <w:p w:rsidR="00651EF2" w:rsidRDefault="00651EF2">
            <w:pPr>
              <w:pStyle w:val="12"/>
              <w:tabs>
                <w:tab w:val="left" w:pos="0"/>
              </w:tabs>
              <w:spacing w:line="360" w:lineRule="auto"/>
              <w:rPr>
                <w:rFonts w:ascii="宋体" w:eastAsia="Times New Roman" w:hAnsi="宋体"/>
                <w:sz w:val="24"/>
                <w:szCs w:val="24"/>
              </w:rPr>
            </w:pPr>
          </w:p>
        </w:tc>
      </w:tr>
      <w:tr w:rsidR="00651EF2">
        <w:trPr>
          <w:cantSplit/>
          <w:trHeight w:val="449"/>
        </w:trPr>
        <w:tc>
          <w:tcPr>
            <w:tcW w:w="720" w:type="dxa"/>
            <w:vMerge w:val="restart"/>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同期分管项目</w:t>
            </w:r>
          </w:p>
        </w:tc>
        <w:tc>
          <w:tcPr>
            <w:tcW w:w="1439" w:type="dxa"/>
            <w:gridSpan w:val="2"/>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项目名称</w:t>
            </w:r>
          </w:p>
        </w:tc>
        <w:tc>
          <w:tcPr>
            <w:tcW w:w="1259" w:type="dxa"/>
          </w:tcPr>
          <w:p w:rsidR="00651EF2" w:rsidRDefault="00651EF2">
            <w:pPr>
              <w:pStyle w:val="12"/>
              <w:tabs>
                <w:tab w:val="left" w:pos="0"/>
              </w:tabs>
              <w:spacing w:line="360" w:lineRule="auto"/>
              <w:rPr>
                <w:rFonts w:ascii="宋体" w:eastAsia="Times New Roman" w:hAnsi="宋体"/>
                <w:sz w:val="24"/>
                <w:szCs w:val="24"/>
              </w:rPr>
            </w:pPr>
          </w:p>
        </w:tc>
        <w:tc>
          <w:tcPr>
            <w:tcW w:w="1619" w:type="dxa"/>
            <w:gridSpan w:val="2"/>
          </w:tcPr>
          <w:p w:rsidR="00651EF2" w:rsidRDefault="00651EF2">
            <w:pPr>
              <w:pStyle w:val="12"/>
              <w:tabs>
                <w:tab w:val="left" w:pos="0"/>
              </w:tabs>
              <w:spacing w:line="360" w:lineRule="auto"/>
              <w:rPr>
                <w:rFonts w:ascii="宋体" w:eastAsia="Times New Roman" w:hAnsi="宋体"/>
                <w:sz w:val="24"/>
                <w:szCs w:val="24"/>
              </w:rPr>
            </w:pPr>
          </w:p>
        </w:tc>
        <w:tc>
          <w:tcPr>
            <w:tcW w:w="1427" w:type="dxa"/>
            <w:gridSpan w:val="2"/>
          </w:tcPr>
          <w:p w:rsidR="00651EF2" w:rsidRDefault="00651EF2">
            <w:pPr>
              <w:pStyle w:val="12"/>
              <w:tabs>
                <w:tab w:val="left" w:pos="0"/>
              </w:tabs>
              <w:spacing w:line="360" w:lineRule="auto"/>
              <w:rPr>
                <w:rFonts w:ascii="宋体" w:eastAsia="Times New Roman" w:hAnsi="宋体"/>
                <w:sz w:val="24"/>
                <w:szCs w:val="24"/>
              </w:rPr>
            </w:pPr>
          </w:p>
        </w:tc>
        <w:tc>
          <w:tcPr>
            <w:tcW w:w="1950" w:type="dxa"/>
          </w:tcPr>
          <w:p w:rsidR="00651EF2" w:rsidRDefault="00651EF2">
            <w:pPr>
              <w:pStyle w:val="12"/>
              <w:tabs>
                <w:tab w:val="left" w:pos="0"/>
              </w:tabs>
              <w:spacing w:line="360" w:lineRule="auto"/>
              <w:rPr>
                <w:rFonts w:ascii="宋体" w:eastAsia="Times New Roman" w:hAnsi="宋体"/>
                <w:sz w:val="24"/>
                <w:szCs w:val="24"/>
              </w:rPr>
            </w:pPr>
          </w:p>
        </w:tc>
      </w:tr>
      <w:tr w:rsidR="00651EF2">
        <w:trPr>
          <w:cantSplit/>
          <w:trHeight w:val="276"/>
        </w:trPr>
        <w:tc>
          <w:tcPr>
            <w:tcW w:w="720" w:type="dxa"/>
            <w:vMerge/>
          </w:tcPr>
          <w:p w:rsidR="00651EF2" w:rsidRDefault="00651EF2">
            <w:pPr>
              <w:pStyle w:val="12"/>
              <w:tabs>
                <w:tab w:val="left" w:pos="0"/>
              </w:tabs>
              <w:spacing w:line="360" w:lineRule="auto"/>
              <w:rPr>
                <w:rFonts w:ascii="宋体" w:eastAsia="Times New Roman" w:hAnsi="宋体"/>
                <w:sz w:val="24"/>
                <w:szCs w:val="24"/>
              </w:rPr>
            </w:pPr>
          </w:p>
        </w:tc>
        <w:tc>
          <w:tcPr>
            <w:tcW w:w="1439" w:type="dxa"/>
            <w:gridSpan w:val="2"/>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任何职务</w:t>
            </w:r>
          </w:p>
        </w:tc>
        <w:tc>
          <w:tcPr>
            <w:tcW w:w="1259" w:type="dxa"/>
          </w:tcPr>
          <w:p w:rsidR="00651EF2" w:rsidRDefault="00651EF2">
            <w:pPr>
              <w:pStyle w:val="12"/>
              <w:tabs>
                <w:tab w:val="left" w:pos="0"/>
              </w:tabs>
              <w:spacing w:line="360" w:lineRule="auto"/>
              <w:rPr>
                <w:rFonts w:ascii="宋体" w:eastAsia="Times New Roman" w:hAnsi="宋体"/>
                <w:sz w:val="24"/>
                <w:szCs w:val="24"/>
              </w:rPr>
            </w:pPr>
          </w:p>
        </w:tc>
        <w:tc>
          <w:tcPr>
            <w:tcW w:w="1619" w:type="dxa"/>
            <w:gridSpan w:val="2"/>
          </w:tcPr>
          <w:p w:rsidR="00651EF2" w:rsidRDefault="00651EF2">
            <w:pPr>
              <w:pStyle w:val="12"/>
              <w:tabs>
                <w:tab w:val="left" w:pos="0"/>
              </w:tabs>
              <w:spacing w:line="360" w:lineRule="auto"/>
              <w:rPr>
                <w:rFonts w:ascii="宋体" w:eastAsia="Times New Roman" w:hAnsi="宋体"/>
                <w:sz w:val="24"/>
                <w:szCs w:val="24"/>
              </w:rPr>
            </w:pPr>
          </w:p>
        </w:tc>
        <w:tc>
          <w:tcPr>
            <w:tcW w:w="1427" w:type="dxa"/>
            <w:gridSpan w:val="2"/>
          </w:tcPr>
          <w:p w:rsidR="00651EF2" w:rsidRDefault="00651EF2">
            <w:pPr>
              <w:pStyle w:val="12"/>
              <w:tabs>
                <w:tab w:val="left" w:pos="0"/>
              </w:tabs>
              <w:spacing w:line="360" w:lineRule="auto"/>
              <w:rPr>
                <w:rFonts w:ascii="宋体" w:eastAsia="Times New Roman" w:hAnsi="宋体"/>
                <w:sz w:val="24"/>
                <w:szCs w:val="24"/>
              </w:rPr>
            </w:pPr>
          </w:p>
        </w:tc>
        <w:tc>
          <w:tcPr>
            <w:tcW w:w="1950" w:type="dxa"/>
          </w:tcPr>
          <w:p w:rsidR="00651EF2" w:rsidRDefault="00651EF2">
            <w:pPr>
              <w:pStyle w:val="12"/>
              <w:tabs>
                <w:tab w:val="left" w:pos="0"/>
              </w:tabs>
              <w:spacing w:line="360" w:lineRule="auto"/>
              <w:rPr>
                <w:rFonts w:ascii="宋体" w:eastAsia="Times New Roman" w:hAnsi="宋体"/>
                <w:sz w:val="24"/>
                <w:szCs w:val="24"/>
              </w:rPr>
            </w:pPr>
          </w:p>
        </w:tc>
      </w:tr>
      <w:tr w:rsidR="00651EF2">
        <w:trPr>
          <w:cantSplit/>
          <w:trHeight w:val="264"/>
        </w:trPr>
        <w:tc>
          <w:tcPr>
            <w:tcW w:w="720" w:type="dxa"/>
            <w:vMerge/>
          </w:tcPr>
          <w:p w:rsidR="00651EF2" w:rsidRDefault="00651EF2">
            <w:pPr>
              <w:pStyle w:val="12"/>
              <w:tabs>
                <w:tab w:val="left" w:pos="0"/>
              </w:tabs>
              <w:spacing w:line="360" w:lineRule="auto"/>
              <w:rPr>
                <w:rFonts w:ascii="宋体" w:eastAsia="Times New Roman" w:hAnsi="宋体"/>
                <w:sz w:val="24"/>
                <w:szCs w:val="24"/>
              </w:rPr>
            </w:pPr>
          </w:p>
        </w:tc>
        <w:tc>
          <w:tcPr>
            <w:tcW w:w="1439" w:type="dxa"/>
            <w:gridSpan w:val="2"/>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起止日期</w:t>
            </w:r>
          </w:p>
        </w:tc>
        <w:tc>
          <w:tcPr>
            <w:tcW w:w="1259" w:type="dxa"/>
          </w:tcPr>
          <w:p w:rsidR="00651EF2" w:rsidRDefault="00651EF2">
            <w:pPr>
              <w:pStyle w:val="12"/>
              <w:tabs>
                <w:tab w:val="left" w:pos="0"/>
              </w:tabs>
              <w:spacing w:line="360" w:lineRule="auto"/>
              <w:rPr>
                <w:rFonts w:ascii="宋体" w:eastAsia="Times New Roman" w:hAnsi="宋体"/>
                <w:sz w:val="24"/>
                <w:szCs w:val="24"/>
              </w:rPr>
            </w:pPr>
          </w:p>
        </w:tc>
        <w:tc>
          <w:tcPr>
            <w:tcW w:w="1619" w:type="dxa"/>
            <w:gridSpan w:val="2"/>
          </w:tcPr>
          <w:p w:rsidR="00651EF2" w:rsidRDefault="00651EF2">
            <w:pPr>
              <w:pStyle w:val="12"/>
              <w:tabs>
                <w:tab w:val="left" w:pos="0"/>
              </w:tabs>
              <w:spacing w:line="360" w:lineRule="auto"/>
              <w:rPr>
                <w:rFonts w:ascii="宋体" w:eastAsia="Times New Roman" w:hAnsi="宋体"/>
                <w:szCs w:val="24"/>
              </w:rPr>
            </w:pPr>
          </w:p>
        </w:tc>
        <w:tc>
          <w:tcPr>
            <w:tcW w:w="1427" w:type="dxa"/>
            <w:gridSpan w:val="2"/>
          </w:tcPr>
          <w:p w:rsidR="00651EF2" w:rsidRDefault="00651EF2">
            <w:pPr>
              <w:pStyle w:val="12"/>
              <w:tabs>
                <w:tab w:val="left" w:pos="0"/>
              </w:tabs>
              <w:spacing w:line="360" w:lineRule="auto"/>
              <w:rPr>
                <w:rFonts w:ascii="宋体" w:eastAsia="Times New Roman" w:hAnsi="宋体"/>
                <w:sz w:val="24"/>
                <w:szCs w:val="24"/>
              </w:rPr>
            </w:pPr>
          </w:p>
        </w:tc>
        <w:tc>
          <w:tcPr>
            <w:tcW w:w="1950" w:type="dxa"/>
          </w:tcPr>
          <w:p w:rsidR="00651EF2" w:rsidRDefault="00651EF2">
            <w:pPr>
              <w:pStyle w:val="12"/>
              <w:tabs>
                <w:tab w:val="left" w:pos="0"/>
              </w:tabs>
              <w:spacing w:line="360" w:lineRule="auto"/>
              <w:rPr>
                <w:rFonts w:ascii="宋体" w:eastAsia="Times New Roman" w:hAnsi="宋体"/>
                <w:sz w:val="24"/>
                <w:szCs w:val="24"/>
              </w:rPr>
            </w:pPr>
          </w:p>
        </w:tc>
      </w:tr>
      <w:tr w:rsidR="00651EF2">
        <w:trPr>
          <w:cantSplit/>
          <w:trHeight w:val="346"/>
        </w:trPr>
        <w:tc>
          <w:tcPr>
            <w:tcW w:w="720" w:type="dxa"/>
            <w:vMerge/>
          </w:tcPr>
          <w:p w:rsidR="00651EF2" w:rsidRDefault="00651EF2">
            <w:pPr>
              <w:pStyle w:val="12"/>
              <w:tabs>
                <w:tab w:val="left" w:pos="0"/>
              </w:tabs>
              <w:spacing w:line="360" w:lineRule="auto"/>
              <w:rPr>
                <w:rFonts w:ascii="宋体" w:eastAsia="Times New Roman" w:hAnsi="宋体"/>
                <w:sz w:val="24"/>
                <w:szCs w:val="24"/>
              </w:rPr>
            </w:pPr>
          </w:p>
        </w:tc>
        <w:tc>
          <w:tcPr>
            <w:tcW w:w="1439" w:type="dxa"/>
            <w:gridSpan w:val="2"/>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备注</w:t>
            </w:r>
          </w:p>
        </w:tc>
        <w:tc>
          <w:tcPr>
            <w:tcW w:w="1259" w:type="dxa"/>
          </w:tcPr>
          <w:p w:rsidR="00651EF2" w:rsidRDefault="00651EF2">
            <w:pPr>
              <w:pStyle w:val="12"/>
              <w:tabs>
                <w:tab w:val="left" w:pos="0"/>
              </w:tabs>
              <w:spacing w:line="360" w:lineRule="auto"/>
              <w:rPr>
                <w:rFonts w:ascii="宋体" w:eastAsia="Times New Roman" w:hAnsi="宋体"/>
                <w:sz w:val="24"/>
                <w:szCs w:val="24"/>
              </w:rPr>
            </w:pPr>
          </w:p>
        </w:tc>
        <w:tc>
          <w:tcPr>
            <w:tcW w:w="1619" w:type="dxa"/>
            <w:gridSpan w:val="2"/>
          </w:tcPr>
          <w:p w:rsidR="00651EF2" w:rsidRDefault="00651EF2">
            <w:pPr>
              <w:pStyle w:val="12"/>
              <w:tabs>
                <w:tab w:val="left" w:pos="0"/>
              </w:tabs>
              <w:spacing w:line="360" w:lineRule="auto"/>
              <w:rPr>
                <w:rFonts w:ascii="宋体" w:eastAsia="Times New Roman" w:hAnsi="宋体"/>
                <w:sz w:val="24"/>
                <w:szCs w:val="24"/>
              </w:rPr>
            </w:pPr>
          </w:p>
        </w:tc>
        <w:tc>
          <w:tcPr>
            <w:tcW w:w="1427" w:type="dxa"/>
            <w:gridSpan w:val="2"/>
          </w:tcPr>
          <w:p w:rsidR="00651EF2" w:rsidRDefault="00651EF2">
            <w:pPr>
              <w:pStyle w:val="12"/>
              <w:tabs>
                <w:tab w:val="left" w:pos="0"/>
              </w:tabs>
              <w:spacing w:line="360" w:lineRule="auto"/>
              <w:rPr>
                <w:rFonts w:ascii="宋体" w:eastAsia="Times New Roman" w:hAnsi="宋体"/>
                <w:sz w:val="24"/>
                <w:szCs w:val="24"/>
              </w:rPr>
            </w:pPr>
          </w:p>
        </w:tc>
        <w:tc>
          <w:tcPr>
            <w:tcW w:w="1950" w:type="dxa"/>
          </w:tcPr>
          <w:p w:rsidR="00651EF2" w:rsidRDefault="00651EF2">
            <w:pPr>
              <w:pStyle w:val="12"/>
              <w:tabs>
                <w:tab w:val="left" w:pos="0"/>
              </w:tabs>
              <w:spacing w:line="360" w:lineRule="auto"/>
              <w:rPr>
                <w:rFonts w:ascii="宋体" w:eastAsia="Times New Roman" w:hAnsi="宋体"/>
                <w:sz w:val="24"/>
                <w:szCs w:val="24"/>
              </w:rPr>
            </w:pPr>
          </w:p>
        </w:tc>
      </w:tr>
      <w:tr w:rsidR="00651EF2">
        <w:trPr>
          <w:trHeight w:val="2641"/>
        </w:trPr>
        <w:tc>
          <w:tcPr>
            <w:tcW w:w="8414" w:type="dxa"/>
            <w:gridSpan w:val="9"/>
            <w:tcBorders>
              <w:bottom w:val="single" w:sz="4" w:space="0" w:color="auto"/>
            </w:tcBorders>
          </w:tcPr>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工作简历：</w:t>
            </w:r>
          </w:p>
          <w:p w:rsidR="00651EF2" w:rsidRDefault="00531543">
            <w:pPr>
              <w:pStyle w:val="12"/>
              <w:tabs>
                <w:tab w:val="left" w:pos="0"/>
              </w:tabs>
              <w:spacing w:line="360" w:lineRule="auto"/>
              <w:rPr>
                <w:rFonts w:ascii="宋体" w:eastAsia="Times New Roman" w:hAnsi="宋体"/>
                <w:sz w:val="24"/>
                <w:szCs w:val="24"/>
              </w:rPr>
            </w:pPr>
            <w:r>
              <w:rPr>
                <w:rFonts w:ascii="宋体" w:eastAsia="Times New Roman" w:hAnsi="宋体" w:hint="eastAsia"/>
                <w:sz w:val="24"/>
                <w:szCs w:val="24"/>
              </w:rPr>
              <w:t xml:space="preserve">                   </w:t>
            </w:r>
          </w:p>
          <w:p w:rsidR="00651EF2" w:rsidRDefault="00651EF2">
            <w:pPr>
              <w:pStyle w:val="12"/>
              <w:tabs>
                <w:tab w:val="left" w:pos="0"/>
              </w:tabs>
              <w:spacing w:line="360" w:lineRule="auto"/>
              <w:rPr>
                <w:rFonts w:ascii="宋体" w:eastAsia="Times New Roman" w:hAnsi="宋体"/>
                <w:sz w:val="24"/>
                <w:szCs w:val="24"/>
              </w:rPr>
            </w:pPr>
          </w:p>
          <w:p w:rsidR="00651EF2" w:rsidRDefault="00651EF2">
            <w:pPr>
              <w:pStyle w:val="12"/>
              <w:tabs>
                <w:tab w:val="left" w:pos="0"/>
              </w:tabs>
              <w:spacing w:line="360" w:lineRule="auto"/>
              <w:rPr>
                <w:rFonts w:ascii="宋体" w:eastAsia="Times New Roman" w:hAnsi="宋体"/>
                <w:sz w:val="24"/>
                <w:szCs w:val="24"/>
              </w:rPr>
            </w:pPr>
          </w:p>
          <w:p w:rsidR="00651EF2" w:rsidRDefault="00531543">
            <w:pPr>
              <w:pStyle w:val="12"/>
              <w:tabs>
                <w:tab w:val="left" w:pos="0"/>
              </w:tabs>
              <w:spacing w:line="360" w:lineRule="auto"/>
              <w:ind w:firstLineChars="2100" w:firstLine="5040"/>
              <w:rPr>
                <w:rFonts w:ascii="宋体" w:eastAsia="Times New Roman" w:hAnsi="宋体"/>
                <w:sz w:val="24"/>
                <w:szCs w:val="24"/>
              </w:rPr>
            </w:pPr>
            <w:r>
              <w:rPr>
                <w:rFonts w:ascii="宋体" w:eastAsia="Times New Roman" w:hAnsi="宋体" w:hint="eastAsia"/>
                <w:sz w:val="24"/>
                <w:szCs w:val="24"/>
              </w:rPr>
              <w:t>本人签名：</w:t>
            </w:r>
          </w:p>
          <w:p w:rsidR="00651EF2" w:rsidRDefault="00531543">
            <w:pPr>
              <w:pStyle w:val="12"/>
              <w:tabs>
                <w:tab w:val="left" w:pos="0"/>
              </w:tabs>
              <w:spacing w:line="360" w:lineRule="auto"/>
              <w:ind w:firstLineChars="2100" w:firstLine="5040"/>
              <w:rPr>
                <w:rFonts w:ascii="宋体" w:eastAsia="Times New Roman" w:hAnsi="宋体"/>
                <w:sz w:val="24"/>
                <w:szCs w:val="24"/>
              </w:rPr>
            </w:pPr>
            <w:r>
              <w:rPr>
                <w:rFonts w:ascii="宋体" w:eastAsia="Times New Roman" w:hAnsi="宋体" w:hint="eastAsia"/>
                <w:sz w:val="24"/>
                <w:szCs w:val="24"/>
              </w:rPr>
              <w:t>年  月  日</w:t>
            </w:r>
          </w:p>
        </w:tc>
      </w:tr>
    </w:tbl>
    <w:p w:rsidR="00651EF2" w:rsidRDefault="00531543">
      <w:pPr>
        <w:pStyle w:val="12"/>
        <w:wordWrap w:val="0"/>
        <w:spacing w:line="360" w:lineRule="auto"/>
        <w:rPr>
          <w:rFonts w:ascii="宋体" w:hAnsi="宋体"/>
          <w:sz w:val="24"/>
          <w:szCs w:val="24"/>
        </w:rPr>
      </w:pPr>
      <w:r>
        <w:rPr>
          <w:rFonts w:ascii="宋体" w:hAnsi="宋体" w:hint="eastAsia"/>
          <w:sz w:val="24"/>
          <w:szCs w:val="24"/>
        </w:rPr>
        <w:t>1、本表内容须经本人签名确认，如被查实有任何虚假内容，将被视为弄虚作假行为而取消中标资格。</w:t>
      </w:r>
    </w:p>
    <w:p w:rsidR="00651EF2" w:rsidRDefault="00531543">
      <w:pPr>
        <w:pStyle w:val="12"/>
        <w:wordWrap w:val="0"/>
        <w:spacing w:line="360" w:lineRule="auto"/>
        <w:rPr>
          <w:rFonts w:ascii="宋体" w:hAnsi="宋体"/>
          <w:sz w:val="24"/>
          <w:szCs w:val="24"/>
        </w:rPr>
      </w:pPr>
      <w:r>
        <w:rPr>
          <w:rFonts w:ascii="宋体" w:hAnsi="宋体" w:hint="eastAsia"/>
          <w:sz w:val="24"/>
          <w:szCs w:val="24"/>
        </w:rPr>
        <w:t>2、正在分管的项目4个及以下时，必须全部填写，如被查实有漏填现象，将被视为弄虚作假行为而取消中标资格。</w:t>
      </w:r>
    </w:p>
    <w:p w:rsidR="00651EF2" w:rsidRDefault="00531543">
      <w:pPr>
        <w:pStyle w:val="12"/>
        <w:wordWrap w:val="0"/>
        <w:spacing w:line="360" w:lineRule="auto"/>
        <w:rPr>
          <w:rFonts w:ascii="宋体" w:hAnsi="宋体"/>
          <w:sz w:val="24"/>
          <w:szCs w:val="24"/>
        </w:rPr>
      </w:pPr>
      <w:r>
        <w:rPr>
          <w:rFonts w:ascii="宋体" w:hAnsi="宋体" w:hint="eastAsia"/>
          <w:sz w:val="24"/>
          <w:szCs w:val="24"/>
        </w:rPr>
        <w:t>3、正在分管项目的起止日期分阶段服务和全程服务二种，如在投标文件或合同中已经明确为阶段服务的，以已明确的时间为准，如投标文件或合同未明确的，视为全程服务，合同期即为起止日期，如投标时确定为项目班子人员，中标后已更换他人，也视为在该项目分管期内。</w:t>
      </w:r>
    </w:p>
    <w:p w:rsidR="00651EF2" w:rsidRDefault="00531543">
      <w:pPr>
        <w:pStyle w:val="12"/>
        <w:wordWrap w:val="0"/>
        <w:spacing w:line="360" w:lineRule="auto"/>
        <w:rPr>
          <w:rFonts w:ascii="宋体" w:hAnsi="宋体"/>
          <w:sz w:val="24"/>
          <w:szCs w:val="24"/>
        </w:rPr>
      </w:pPr>
      <w:r>
        <w:rPr>
          <w:rFonts w:ascii="宋体" w:hAnsi="宋体" w:hint="eastAsia"/>
          <w:sz w:val="24"/>
          <w:szCs w:val="24"/>
        </w:rPr>
        <w:t>4、表后应附本人的身份证、职称证书、资格证书、毕业证书、培训合格证、劳动关系证明等涉及评分的全部资料。</w:t>
      </w:r>
    </w:p>
    <w:p w:rsidR="00651EF2" w:rsidRDefault="00531543">
      <w:pPr>
        <w:pStyle w:val="12"/>
      </w:pPr>
      <w:r>
        <w:rPr>
          <w:rFonts w:hint="eastAsia"/>
          <w:szCs w:val="24"/>
        </w:rPr>
        <w:t>5</w:t>
      </w:r>
      <w:r>
        <w:rPr>
          <w:rFonts w:hint="eastAsia"/>
          <w:szCs w:val="24"/>
        </w:rPr>
        <w:t>、全部项目班子人员（项目总监除外）均应填写本表，每人一份。</w:t>
      </w:r>
    </w:p>
    <w:p w:rsidR="00651EF2" w:rsidRDefault="00531543">
      <w:pPr>
        <w:pStyle w:val="Normal15"/>
      </w:pPr>
      <w:r>
        <w:br w:type="page"/>
      </w:r>
    </w:p>
    <w:p w:rsidR="00651EF2" w:rsidRDefault="00531543">
      <w:pPr>
        <w:pStyle w:val="600"/>
        <w:wordWrap w:val="0"/>
        <w:spacing w:line="400" w:lineRule="exact"/>
        <w:jc w:val="center"/>
        <w:rPr>
          <w:rFonts w:ascii="宋体" w:hAnsi="宋体"/>
          <w:b/>
          <w:bCs/>
          <w:sz w:val="32"/>
          <w:szCs w:val="32"/>
        </w:rPr>
      </w:pPr>
      <w:r>
        <w:rPr>
          <w:rFonts w:ascii="宋体" w:hAnsi="宋体" w:hint="eastAsia"/>
          <w:b/>
          <w:bCs/>
          <w:sz w:val="32"/>
          <w:szCs w:val="32"/>
        </w:rPr>
        <w:lastRenderedPageBreak/>
        <w:t>人员到位的承诺书</w:t>
      </w:r>
    </w:p>
    <w:p w:rsidR="00651EF2" w:rsidRDefault="00651EF2">
      <w:pPr>
        <w:pStyle w:val="600"/>
        <w:wordWrap w:val="0"/>
        <w:spacing w:line="400" w:lineRule="exact"/>
        <w:jc w:val="center"/>
        <w:rPr>
          <w:rFonts w:ascii="宋体" w:hAnsi="宋体"/>
          <w:b/>
          <w:bCs/>
          <w:sz w:val="44"/>
          <w:szCs w:val="44"/>
        </w:rPr>
      </w:pPr>
    </w:p>
    <w:p w:rsidR="00651EF2" w:rsidRDefault="00651EF2">
      <w:pPr>
        <w:pStyle w:val="600"/>
        <w:wordWrap w:val="0"/>
        <w:spacing w:line="400" w:lineRule="exact"/>
        <w:jc w:val="center"/>
        <w:rPr>
          <w:rFonts w:ascii="宋体" w:hAnsi="宋体"/>
          <w:bCs/>
          <w:sz w:val="28"/>
          <w:szCs w:val="28"/>
        </w:rPr>
      </w:pPr>
    </w:p>
    <w:p w:rsidR="00651EF2" w:rsidRDefault="00531543">
      <w:pPr>
        <w:pStyle w:val="600"/>
        <w:wordWrap w:val="0"/>
        <w:spacing w:line="360" w:lineRule="auto"/>
        <w:rPr>
          <w:rFonts w:ascii="宋体" w:hAnsi="宋体"/>
          <w:bCs/>
          <w:sz w:val="24"/>
        </w:rPr>
      </w:pPr>
      <w:r>
        <w:rPr>
          <w:rFonts w:ascii="宋体" w:hAnsi="宋体" w:hint="eastAsia"/>
          <w:bCs/>
          <w:sz w:val="24"/>
        </w:rPr>
        <w:t>致：</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（招标人名称）</w:t>
      </w:r>
    </w:p>
    <w:p w:rsidR="00651EF2" w:rsidRDefault="00651EF2">
      <w:pPr>
        <w:pStyle w:val="600"/>
        <w:wordWrap w:val="0"/>
        <w:spacing w:line="360" w:lineRule="auto"/>
        <w:rPr>
          <w:rFonts w:ascii="宋体" w:hAnsi="宋体"/>
          <w:bCs/>
          <w:sz w:val="24"/>
        </w:rPr>
      </w:pPr>
    </w:p>
    <w:p w:rsidR="00651EF2" w:rsidRDefault="00531543">
      <w:pPr>
        <w:pStyle w:val="600"/>
        <w:wordWrap w:val="0"/>
        <w:spacing w:line="360" w:lineRule="auto"/>
        <w:ind w:firstLineChars="200" w:firstLine="480"/>
        <w:rPr>
          <w:rFonts w:ascii="宋体" w:hAnsi="宋体"/>
          <w:bCs/>
          <w:sz w:val="24"/>
        </w:rPr>
      </w:pPr>
      <w:r>
        <w:rPr>
          <w:rFonts w:ascii="宋体" w:hAnsi="宋体" w:hint="eastAsia"/>
          <w:bCs/>
          <w:sz w:val="24"/>
        </w:rPr>
        <w:t>如中标，承担</w:t>
      </w:r>
      <w:r>
        <w:rPr>
          <w:rFonts w:ascii="宋体" w:hAnsi="宋体"/>
          <w:bCs/>
          <w:sz w:val="24"/>
          <w:u w:val="single"/>
        </w:rPr>
        <w:t xml:space="preserve">             </w:t>
      </w:r>
      <w:r>
        <w:rPr>
          <w:rFonts w:ascii="宋体" w:hAnsi="宋体" w:hint="eastAsia"/>
          <w:bCs/>
          <w:sz w:val="24"/>
        </w:rPr>
        <w:t>工程的监理，我方将委派</w:t>
      </w:r>
      <w:r>
        <w:rPr>
          <w:rFonts w:ascii="宋体" w:hAnsi="宋体"/>
          <w:bCs/>
          <w:sz w:val="24"/>
          <w:u w:val="single"/>
        </w:rPr>
        <w:t xml:space="preserve">          </w:t>
      </w:r>
      <w:r>
        <w:rPr>
          <w:rFonts w:ascii="宋体" w:hAnsi="宋体" w:hint="eastAsia"/>
          <w:bCs/>
          <w:sz w:val="24"/>
          <w:u w:val="single"/>
        </w:rPr>
        <w:t>（</w:t>
      </w:r>
      <w:r>
        <w:rPr>
          <w:rFonts w:ascii="宋体" w:hAnsi="宋体" w:hint="eastAsia"/>
          <w:bCs/>
          <w:sz w:val="24"/>
        </w:rPr>
        <w:t>填写项目总监理工程师姓名、身份证号码）为本工程的项目总监理工程师。对于本项目总监理工程师及其他监理人员的到位率承诺如下：</w:t>
      </w:r>
    </w:p>
    <w:p w:rsidR="00651EF2" w:rsidRDefault="00531543">
      <w:pPr>
        <w:pStyle w:val="600"/>
        <w:wordWrap w:val="0"/>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、根据招标公告第3</w:t>
      </w:r>
      <w:r>
        <w:rPr>
          <w:rFonts w:ascii="宋体" w:hAnsi="宋体"/>
          <w:bCs/>
          <w:sz w:val="24"/>
        </w:rPr>
        <w:t>.</w:t>
      </w:r>
      <w:r>
        <w:rPr>
          <w:rFonts w:ascii="宋体" w:hAnsi="宋体" w:hint="eastAsia"/>
          <w:bCs/>
          <w:sz w:val="24"/>
        </w:rPr>
        <w:t>2条，招标人允许项目总监理工程师有：</w:t>
      </w:r>
    </w:p>
    <w:p w:rsidR="00651EF2" w:rsidRDefault="00531543">
      <w:pPr>
        <w:pStyle w:val="600"/>
        <w:wordWrap w:val="0"/>
        <w:spacing w:line="360" w:lineRule="auto"/>
        <w:ind w:firstLineChars="200" w:firstLine="480"/>
        <w:rPr>
          <w:rFonts w:ascii="宋体" w:hAnsi="宋体"/>
          <w:bCs/>
          <w:sz w:val="24"/>
        </w:rPr>
      </w:pPr>
      <w:r>
        <w:rPr>
          <w:rFonts w:ascii="宋体" w:hAnsi="宋体" w:hint="eastAsia"/>
          <w:sz w:val="24"/>
        </w:rPr>
        <w:t>□</w:t>
      </w:r>
      <w:r>
        <w:rPr>
          <w:rFonts w:ascii="宋体" w:hAnsi="宋体"/>
          <w:sz w:val="24"/>
        </w:rPr>
        <w:t xml:space="preserve"> </w:t>
      </w:r>
      <w:r>
        <w:rPr>
          <w:rFonts w:ascii="宋体" w:hAnsi="宋体" w:hint="eastAsia"/>
          <w:sz w:val="24"/>
        </w:rPr>
        <w:t>零个；</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一个；</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两个</w:t>
      </w:r>
      <w:r>
        <w:rPr>
          <w:rFonts w:ascii="宋体" w:hAnsi="宋体"/>
          <w:sz w:val="24"/>
        </w:rPr>
        <w:t xml:space="preserve"> </w:t>
      </w:r>
      <w:r>
        <w:rPr>
          <w:rFonts w:ascii="宋体" w:hAnsi="宋体" w:hint="eastAsia"/>
          <w:sz w:val="24"/>
        </w:rPr>
        <w:t>在监项目，相应我公司承诺本项目</w:t>
      </w:r>
      <w:r>
        <w:rPr>
          <w:rFonts w:ascii="宋体" w:hAnsi="宋体" w:hint="eastAsia"/>
          <w:bCs/>
          <w:sz w:val="24"/>
        </w:rPr>
        <w:t>总监理工程师按工作日到位率为</w:t>
      </w:r>
      <w:r>
        <w:rPr>
          <w:rFonts w:ascii="宋体" w:hAnsi="宋体"/>
          <w:bCs/>
          <w:sz w:val="24"/>
          <w:u w:val="single"/>
        </w:rPr>
        <w:t xml:space="preserve">    </w:t>
      </w:r>
      <w:r>
        <w:rPr>
          <w:rFonts w:ascii="宋体" w:hAnsi="宋体"/>
          <w:bCs/>
          <w:sz w:val="24"/>
        </w:rPr>
        <w:t>%</w:t>
      </w:r>
      <w:r>
        <w:rPr>
          <w:rFonts w:ascii="宋体" w:hAnsi="宋体" w:hint="eastAsia"/>
          <w:bCs/>
          <w:sz w:val="24"/>
        </w:rPr>
        <w:t>。</w:t>
      </w:r>
    </w:p>
    <w:p w:rsidR="00651EF2" w:rsidRDefault="00531543">
      <w:pPr>
        <w:pStyle w:val="600"/>
        <w:wordWrap w:val="0"/>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、其他监理人员按工作日到位率在</w:t>
      </w:r>
      <w:r>
        <w:rPr>
          <w:rFonts w:ascii="宋体" w:hAnsi="宋体"/>
          <w:bCs/>
          <w:sz w:val="24"/>
          <w:u w:val="single"/>
        </w:rPr>
        <w:t xml:space="preserve">     </w:t>
      </w:r>
      <w:r>
        <w:rPr>
          <w:rFonts w:ascii="宋体" w:hAnsi="宋体"/>
          <w:bCs/>
          <w:sz w:val="24"/>
        </w:rPr>
        <w:t>%</w:t>
      </w:r>
      <w:r>
        <w:rPr>
          <w:rFonts w:ascii="宋体" w:hAnsi="宋体" w:hint="eastAsia"/>
          <w:bCs/>
          <w:sz w:val="24"/>
        </w:rPr>
        <w:t>。</w:t>
      </w:r>
    </w:p>
    <w:p w:rsidR="00651EF2" w:rsidRDefault="00531543">
      <w:pPr>
        <w:pStyle w:val="600"/>
        <w:wordWrap w:val="0"/>
        <w:spacing w:line="360" w:lineRule="auto"/>
        <w:ind w:firstLineChars="200" w:firstLine="480"/>
        <w:rPr>
          <w:rFonts w:ascii="宋体" w:hAnsi="宋体"/>
          <w:bCs/>
          <w:sz w:val="24"/>
        </w:rPr>
      </w:pPr>
      <w:r>
        <w:rPr>
          <w:rFonts w:ascii="宋体" w:hAnsi="宋体" w:hint="eastAsia"/>
          <w:bCs/>
          <w:sz w:val="24"/>
        </w:rPr>
        <w:t>如违反上述承诺，愿按合同有关规定接受处罚。</w:t>
      </w:r>
    </w:p>
    <w:p w:rsidR="00651EF2" w:rsidRDefault="00651EF2">
      <w:pPr>
        <w:pStyle w:val="600"/>
        <w:wordWrap w:val="0"/>
        <w:ind w:firstLine="570"/>
        <w:rPr>
          <w:rFonts w:ascii="宋体" w:hAnsi="宋体"/>
          <w:bCs/>
          <w:sz w:val="28"/>
          <w:szCs w:val="28"/>
        </w:rPr>
      </w:pPr>
    </w:p>
    <w:p w:rsidR="00651EF2" w:rsidRDefault="00651EF2">
      <w:pPr>
        <w:pStyle w:val="600"/>
        <w:wordWrap w:val="0"/>
        <w:ind w:firstLine="570"/>
        <w:rPr>
          <w:rFonts w:ascii="宋体" w:hAnsi="宋体"/>
          <w:bCs/>
          <w:sz w:val="28"/>
          <w:szCs w:val="28"/>
        </w:rPr>
      </w:pPr>
    </w:p>
    <w:p w:rsidR="00651EF2" w:rsidRDefault="00651EF2">
      <w:pPr>
        <w:pStyle w:val="600"/>
        <w:wordWrap w:val="0"/>
        <w:ind w:firstLine="570"/>
        <w:rPr>
          <w:rFonts w:ascii="宋体" w:hAnsi="宋体"/>
          <w:bCs/>
          <w:sz w:val="24"/>
        </w:rPr>
      </w:pPr>
    </w:p>
    <w:p w:rsidR="00651EF2" w:rsidRDefault="00651EF2">
      <w:pPr>
        <w:pStyle w:val="600"/>
        <w:wordWrap w:val="0"/>
        <w:ind w:firstLine="570"/>
        <w:rPr>
          <w:rFonts w:ascii="宋体" w:hAnsi="宋体"/>
          <w:bCs/>
          <w:sz w:val="24"/>
        </w:rPr>
      </w:pPr>
    </w:p>
    <w:p w:rsidR="00651EF2" w:rsidRDefault="00651EF2">
      <w:pPr>
        <w:pStyle w:val="600"/>
        <w:wordWrap w:val="0"/>
        <w:ind w:firstLine="570"/>
        <w:rPr>
          <w:rFonts w:ascii="宋体" w:hAnsi="宋体"/>
          <w:bCs/>
          <w:sz w:val="28"/>
          <w:szCs w:val="28"/>
        </w:rPr>
      </w:pPr>
    </w:p>
    <w:p w:rsidR="00651EF2" w:rsidRDefault="00651EF2">
      <w:pPr>
        <w:pStyle w:val="600"/>
        <w:wordWrap w:val="0"/>
        <w:ind w:firstLine="570"/>
        <w:rPr>
          <w:rFonts w:ascii="宋体" w:hAnsi="宋体"/>
          <w:bCs/>
          <w:sz w:val="28"/>
          <w:szCs w:val="28"/>
        </w:rPr>
      </w:pPr>
    </w:p>
    <w:p w:rsidR="00651EF2" w:rsidRDefault="00531543">
      <w:pPr>
        <w:pStyle w:val="600"/>
        <w:wordWrap w:val="0"/>
        <w:spacing w:line="360" w:lineRule="auto"/>
        <w:ind w:firstLineChars="1000" w:firstLine="2400"/>
        <w:rPr>
          <w:rFonts w:ascii="宋体" w:hAnsi="宋体"/>
          <w:bCs/>
          <w:sz w:val="24"/>
          <w:u w:val="single"/>
        </w:rPr>
      </w:pPr>
      <w:r>
        <w:rPr>
          <w:rFonts w:ascii="宋体" w:hAnsi="宋体" w:hint="eastAsia"/>
          <w:bCs/>
          <w:sz w:val="24"/>
        </w:rPr>
        <w:t>投标人名称（盖章）：</w:t>
      </w:r>
      <w:r>
        <w:rPr>
          <w:rFonts w:ascii="宋体" w:hAnsi="宋体" w:hint="eastAsia"/>
          <w:bCs/>
          <w:sz w:val="24"/>
          <w:u w:val="single"/>
        </w:rPr>
        <w:t xml:space="preserve">               </w:t>
      </w:r>
    </w:p>
    <w:p w:rsidR="00651EF2" w:rsidRDefault="00531543">
      <w:pPr>
        <w:pStyle w:val="600"/>
        <w:wordWrap w:val="0"/>
        <w:spacing w:line="360" w:lineRule="auto"/>
        <w:ind w:firstLineChars="200" w:firstLine="480"/>
        <w:jc w:val="center"/>
        <w:rPr>
          <w:rFonts w:ascii="宋体" w:hAnsi="宋体"/>
          <w:bCs/>
          <w:sz w:val="24"/>
          <w:u w:val="single"/>
        </w:rPr>
      </w:pPr>
      <w:r>
        <w:rPr>
          <w:rFonts w:ascii="宋体" w:hAnsi="宋体" w:hint="eastAsia"/>
          <w:bCs/>
          <w:sz w:val="24"/>
        </w:rPr>
        <w:t xml:space="preserve">                法定代表人或授权委托人（签字或盖章）：               </w:t>
      </w:r>
    </w:p>
    <w:p w:rsidR="00651EF2" w:rsidRDefault="00651EF2">
      <w:pPr>
        <w:pStyle w:val="600"/>
        <w:wordWrap w:val="0"/>
        <w:spacing w:line="360" w:lineRule="auto"/>
        <w:ind w:firstLineChars="1000" w:firstLine="2400"/>
        <w:rPr>
          <w:rFonts w:ascii="宋体" w:hAnsi="宋体"/>
          <w:bCs/>
          <w:sz w:val="24"/>
        </w:rPr>
      </w:pPr>
    </w:p>
    <w:p w:rsidR="00651EF2" w:rsidRDefault="00531543">
      <w:pPr>
        <w:pStyle w:val="13"/>
      </w:pPr>
      <w:r>
        <w:rPr>
          <w:rFonts w:ascii="宋体" w:hAnsi="宋体" w:hint="eastAsia"/>
          <w:bCs/>
          <w:sz w:val="24"/>
        </w:rPr>
        <w:t xml:space="preserve">                     </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651EF2" w:rsidRDefault="00531543">
      <w:pPr>
        <w:pStyle w:val="Normal16"/>
      </w:pPr>
      <w:r>
        <w:br w:type="page"/>
      </w:r>
    </w:p>
    <w:p w:rsidR="00651EF2" w:rsidRDefault="00531543">
      <w:pPr>
        <w:pStyle w:val="14"/>
        <w:wordWrap w:val="0"/>
        <w:spacing w:line="400" w:lineRule="exact"/>
        <w:jc w:val="center"/>
        <w:rPr>
          <w:rFonts w:ascii="宋体" w:hAnsi="宋体"/>
          <w:b/>
          <w:sz w:val="28"/>
          <w:szCs w:val="24"/>
        </w:rPr>
      </w:pPr>
      <w:r>
        <w:rPr>
          <w:rFonts w:ascii="宋体" w:hAnsi="宋体" w:hint="eastAsia"/>
          <w:b/>
          <w:sz w:val="28"/>
          <w:szCs w:val="24"/>
        </w:rPr>
        <w:lastRenderedPageBreak/>
        <w:t>企业近年监理业绩一览表</w:t>
      </w:r>
    </w:p>
    <w:p w:rsidR="00651EF2" w:rsidRDefault="00651EF2">
      <w:pPr>
        <w:pStyle w:val="14"/>
        <w:wordWrap w:val="0"/>
        <w:spacing w:line="400" w:lineRule="exact"/>
        <w:jc w:val="center"/>
        <w:rPr>
          <w:rFonts w:ascii="宋体" w:hAnsi="宋体"/>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60"/>
        <w:gridCol w:w="1317"/>
        <w:gridCol w:w="1276"/>
        <w:gridCol w:w="1234"/>
        <w:gridCol w:w="892"/>
        <w:gridCol w:w="851"/>
        <w:gridCol w:w="850"/>
      </w:tblGrid>
      <w:tr w:rsidR="00651EF2">
        <w:trPr>
          <w:trHeight w:val="1199"/>
        </w:trPr>
        <w:tc>
          <w:tcPr>
            <w:tcW w:w="675"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序号</w:t>
            </w:r>
          </w:p>
        </w:tc>
        <w:tc>
          <w:tcPr>
            <w:tcW w:w="1660"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工程名称</w:t>
            </w:r>
          </w:p>
        </w:tc>
        <w:tc>
          <w:tcPr>
            <w:tcW w:w="1317"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工程特征</w:t>
            </w:r>
          </w:p>
        </w:tc>
        <w:tc>
          <w:tcPr>
            <w:tcW w:w="1276"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工程造价（万元）</w:t>
            </w:r>
          </w:p>
        </w:tc>
        <w:tc>
          <w:tcPr>
            <w:tcW w:w="1234"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工程类别和等级</w:t>
            </w:r>
          </w:p>
        </w:tc>
        <w:tc>
          <w:tcPr>
            <w:tcW w:w="892"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建设</w:t>
            </w:r>
          </w:p>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单位</w:t>
            </w:r>
          </w:p>
        </w:tc>
        <w:tc>
          <w:tcPr>
            <w:tcW w:w="851" w:type="dxa"/>
            <w:vAlign w:val="center"/>
          </w:tcPr>
          <w:p w:rsidR="00651EF2" w:rsidRDefault="00531543">
            <w:pPr>
              <w:pStyle w:val="14"/>
              <w:wordWrap w:val="0"/>
              <w:spacing w:line="400" w:lineRule="exact"/>
              <w:jc w:val="center"/>
              <w:rPr>
                <w:rFonts w:ascii="宋体" w:eastAsia="Times New Roman" w:hAnsi="宋体"/>
                <w:sz w:val="24"/>
                <w:szCs w:val="24"/>
              </w:rPr>
            </w:pPr>
            <w:r>
              <w:rPr>
                <w:rFonts w:ascii="宋体" w:eastAsia="Times New Roman" w:hAnsi="宋体" w:hint="eastAsia"/>
                <w:sz w:val="24"/>
                <w:szCs w:val="24"/>
              </w:rPr>
              <w:t>竣工时间</w:t>
            </w:r>
          </w:p>
        </w:tc>
        <w:tc>
          <w:tcPr>
            <w:tcW w:w="850" w:type="dxa"/>
            <w:vAlign w:val="center"/>
          </w:tcPr>
          <w:p w:rsidR="00651EF2" w:rsidRDefault="00531543">
            <w:pPr>
              <w:pStyle w:val="14"/>
              <w:widowControl/>
              <w:wordWrap w:val="0"/>
              <w:jc w:val="center"/>
              <w:rPr>
                <w:rFonts w:ascii="宋体" w:eastAsia="Times New Roman" w:hAnsi="宋体"/>
                <w:sz w:val="24"/>
                <w:szCs w:val="24"/>
              </w:rPr>
            </w:pPr>
            <w:r>
              <w:rPr>
                <w:rFonts w:ascii="宋体" w:eastAsia="Times New Roman" w:hAnsi="宋体" w:hint="eastAsia"/>
                <w:sz w:val="24"/>
                <w:szCs w:val="24"/>
              </w:rPr>
              <w:t>获奖</w:t>
            </w:r>
          </w:p>
          <w:p w:rsidR="00651EF2" w:rsidRDefault="00531543">
            <w:pPr>
              <w:pStyle w:val="14"/>
              <w:widowControl/>
              <w:wordWrap w:val="0"/>
              <w:jc w:val="center"/>
              <w:rPr>
                <w:rFonts w:ascii="宋体" w:eastAsia="Times New Roman" w:hAnsi="宋体"/>
                <w:sz w:val="24"/>
                <w:szCs w:val="24"/>
              </w:rPr>
            </w:pPr>
            <w:r>
              <w:rPr>
                <w:rFonts w:ascii="宋体" w:eastAsia="Times New Roman" w:hAnsi="宋体" w:hint="eastAsia"/>
                <w:sz w:val="24"/>
                <w:szCs w:val="24"/>
              </w:rPr>
              <w:t>情况</w:t>
            </w: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r w:rsidR="00651EF2">
        <w:trPr>
          <w:trHeight w:val="679"/>
        </w:trPr>
        <w:tc>
          <w:tcPr>
            <w:tcW w:w="675"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660" w:type="dxa"/>
          </w:tcPr>
          <w:p w:rsidR="00651EF2" w:rsidRDefault="00651EF2">
            <w:pPr>
              <w:pStyle w:val="14"/>
              <w:wordWrap w:val="0"/>
              <w:spacing w:line="400" w:lineRule="exact"/>
              <w:jc w:val="center"/>
              <w:rPr>
                <w:rFonts w:ascii="宋体" w:eastAsia="Times New Roman" w:hAnsi="宋体"/>
                <w:b/>
                <w:sz w:val="28"/>
                <w:szCs w:val="24"/>
              </w:rPr>
            </w:pPr>
          </w:p>
        </w:tc>
        <w:tc>
          <w:tcPr>
            <w:tcW w:w="1317"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76"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1234"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92"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1" w:type="dxa"/>
            <w:vAlign w:val="center"/>
          </w:tcPr>
          <w:p w:rsidR="00651EF2" w:rsidRDefault="00651EF2">
            <w:pPr>
              <w:pStyle w:val="14"/>
              <w:wordWrap w:val="0"/>
              <w:spacing w:line="400" w:lineRule="exact"/>
              <w:jc w:val="center"/>
              <w:rPr>
                <w:rFonts w:ascii="宋体" w:eastAsia="Times New Roman" w:hAnsi="宋体"/>
                <w:b/>
                <w:sz w:val="28"/>
                <w:szCs w:val="24"/>
              </w:rPr>
            </w:pPr>
          </w:p>
        </w:tc>
        <w:tc>
          <w:tcPr>
            <w:tcW w:w="850" w:type="dxa"/>
            <w:vAlign w:val="center"/>
          </w:tcPr>
          <w:p w:rsidR="00651EF2" w:rsidRDefault="00651EF2">
            <w:pPr>
              <w:pStyle w:val="14"/>
              <w:wordWrap w:val="0"/>
              <w:spacing w:line="400" w:lineRule="exact"/>
              <w:jc w:val="center"/>
              <w:rPr>
                <w:rFonts w:ascii="宋体" w:eastAsia="Times New Roman" w:hAnsi="宋体"/>
                <w:b/>
                <w:sz w:val="28"/>
                <w:szCs w:val="24"/>
              </w:rPr>
            </w:pPr>
          </w:p>
        </w:tc>
      </w:tr>
    </w:tbl>
    <w:p w:rsidR="00651EF2" w:rsidRDefault="00651EF2">
      <w:pPr>
        <w:pStyle w:val="14"/>
        <w:rPr>
          <w:szCs w:val="24"/>
        </w:rPr>
      </w:pPr>
    </w:p>
    <w:p w:rsidR="00651EF2" w:rsidRDefault="00531543">
      <w:pPr>
        <w:pStyle w:val="Normal17"/>
      </w:pPr>
      <w:r>
        <w:br w:type="page"/>
      </w:r>
    </w:p>
    <w:p w:rsidR="00651EF2" w:rsidRDefault="00531543">
      <w:pPr>
        <w:pStyle w:val="15"/>
        <w:wordWrap w:val="0"/>
        <w:spacing w:line="400" w:lineRule="exact"/>
        <w:jc w:val="center"/>
        <w:rPr>
          <w:rFonts w:ascii="宋体" w:hAnsi="宋体"/>
          <w:b/>
          <w:sz w:val="28"/>
          <w:szCs w:val="24"/>
        </w:rPr>
      </w:pPr>
      <w:r>
        <w:rPr>
          <w:rFonts w:ascii="宋体" w:hAnsi="宋体" w:hint="eastAsia"/>
          <w:b/>
          <w:sz w:val="28"/>
          <w:szCs w:val="24"/>
        </w:rPr>
        <w:lastRenderedPageBreak/>
        <w:t>企业已完成类似工程监理业绩情况表</w:t>
      </w:r>
    </w:p>
    <w:p w:rsidR="00651EF2" w:rsidRDefault="00651EF2">
      <w:pPr>
        <w:pStyle w:val="15"/>
        <w:wordWrap w:val="0"/>
        <w:spacing w:line="400" w:lineRule="exact"/>
        <w:rPr>
          <w:rFonts w:ascii="宋体" w:hAnsi="宋体"/>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58"/>
        <w:gridCol w:w="2646"/>
        <w:gridCol w:w="1849"/>
        <w:gridCol w:w="1885"/>
      </w:tblGrid>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工程名称</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项目地点</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工程规模</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工程类别与等级</w:t>
            </w:r>
          </w:p>
        </w:tc>
        <w:tc>
          <w:tcPr>
            <w:tcW w:w="2646" w:type="dxa"/>
          </w:tcPr>
          <w:p w:rsidR="00651EF2" w:rsidRDefault="00651EF2">
            <w:pPr>
              <w:pStyle w:val="15"/>
              <w:wordWrap w:val="0"/>
              <w:spacing w:line="400" w:lineRule="exact"/>
              <w:jc w:val="center"/>
              <w:rPr>
                <w:rFonts w:ascii="宋体" w:eastAsia="Times New Roman" w:hAnsi="宋体"/>
                <w:sz w:val="24"/>
                <w:szCs w:val="24"/>
              </w:rPr>
            </w:pPr>
          </w:p>
        </w:tc>
        <w:tc>
          <w:tcPr>
            <w:tcW w:w="1849"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工程造价</w:t>
            </w:r>
          </w:p>
        </w:tc>
        <w:tc>
          <w:tcPr>
            <w:tcW w:w="1885" w:type="dxa"/>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开竣工日期</w:t>
            </w:r>
          </w:p>
        </w:tc>
        <w:tc>
          <w:tcPr>
            <w:tcW w:w="2646" w:type="dxa"/>
          </w:tcPr>
          <w:p w:rsidR="00651EF2" w:rsidRDefault="00651EF2">
            <w:pPr>
              <w:pStyle w:val="15"/>
              <w:wordWrap w:val="0"/>
              <w:spacing w:line="400" w:lineRule="exact"/>
              <w:jc w:val="center"/>
              <w:rPr>
                <w:rFonts w:ascii="宋体" w:eastAsia="Times New Roman" w:hAnsi="宋体"/>
                <w:sz w:val="24"/>
                <w:szCs w:val="24"/>
              </w:rPr>
            </w:pPr>
          </w:p>
        </w:tc>
        <w:tc>
          <w:tcPr>
            <w:tcW w:w="1849"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监理服务费</w:t>
            </w:r>
          </w:p>
        </w:tc>
        <w:tc>
          <w:tcPr>
            <w:tcW w:w="1885" w:type="dxa"/>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项目总监理工程师</w:t>
            </w:r>
          </w:p>
        </w:tc>
        <w:tc>
          <w:tcPr>
            <w:tcW w:w="2646" w:type="dxa"/>
          </w:tcPr>
          <w:p w:rsidR="00651EF2" w:rsidRDefault="00651EF2">
            <w:pPr>
              <w:pStyle w:val="15"/>
              <w:wordWrap w:val="0"/>
              <w:spacing w:line="400" w:lineRule="exact"/>
              <w:jc w:val="center"/>
              <w:rPr>
                <w:rFonts w:ascii="宋体" w:eastAsia="Times New Roman" w:hAnsi="宋体"/>
                <w:sz w:val="24"/>
                <w:szCs w:val="24"/>
              </w:rPr>
            </w:pPr>
          </w:p>
        </w:tc>
        <w:tc>
          <w:tcPr>
            <w:tcW w:w="1849"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监理人员总数</w:t>
            </w:r>
          </w:p>
        </w:tc>
        <w:tc>
          <w:tcPr>
            <w:tcW w:w="1885" w:type="dxa"/>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工程性质和特征</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奖罚情况</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jc w:val="center"/>
        </w:trPr>
        <w:tc>
          <w:tcPr>
            <w:tcW w:w="8596" w:type="dxa"/>
            <w:gridSpan w:val="5"/>
          </w:tcPr>
          <w:p w:rsidR="00651EF2" w:rsidRDefault="00531543">
            <w:pPr>
              <w:pStyle w:val="15"/>
              <w:wordWrap w:val="0"/>
              <w:spacing w:line="400" w:lineRule="exact"/>
              <w:rPr>
                <w:rFonts w:ascii="宋体" w:eastAsia="Times New Roman" w:hAnsi="宋体"/>
                <w:sz w:val="24"/>
                <w:szCs w:val="24"/>
              </w:rPr>
            </w:pPr>
            <w:r>
              <w:rPr>
                <w:rFonts w:ascii="宋体" w:eastAsia="Times New Roman" w:hAnsi="宋体" w:hint="eastAsia"/>
                <w:sz w:val="24"/>
                <w:szCs w:val="24"/>
              </w:rPr>
              <w:t>监理主要内容：</w:t>
            </w:r>
          </w:p>
          <w:p w:rsidR="00651EF2" w:rsidRDefault="00651EF2">
            <w:pPr>
              <w:pStyle w:val="15"/>
              <w:wordWrap w:val="0"/>
              <w:spacing w:line="400" w:lineRule="exact"/>
              <w:rPr>
                <w:rFonts w:ascii="宋体" w:eastAsia="Times New Roman" w:hAnsi="宋体"/>
                <w:sz w:val="24"/>
                <w:szCs w:val="24"/>
              </w:rPr>
            </w:pPr>
          </w:p>
          <w:p w:rsidR="00651EF2" w:rsidRDefault="00651EF2">
            <w:pPr>
              <w:pStyle w:val="15"/>
              <w:wordWrap w:val="0"/>
              <w:spacing w:line="400" w:lineRule="exact"/>
              <w:rPr>
                <w:rFonts w:ascii="宋体" w:eastAsia="Times New Roman" w:hAnsi="宋体"/>
                <w:sz w:val="24"/>
                <w:szCs w:val="24"/>
              </w:rPr>
            </w:pPr>
          </w:p>
          <w:p w:rsidR="00651EF2" w:rsidRDefault="00651EF2">
            <w:pPr>
              <w:pStyle w:val="15"/>
              <w:wordWrap w:val="0"/>
              <w:spacing w:line="400" w:lineRule="exact"/>
              <w:rPr>
                <w:rFonts w:ascii="宋体" w:eastAsia="Times New Roman" w:hAnsi="宋体"/>
                <w:sz w:val="24"/>
                <w:szCs w:val="24"/>
              </w:rPr>
            </w:pPr>
          </w:p>
          <w:p w:rsidR="00651EF2" w:rsidRDefault="00651EF2">
            <w:pPr>
              <w:pStyle w:val="15"/>
              <w:wordWrap w:val="0"/>
              <w:spacing w:line="400" w:lineRule="exact"/>
              <w:rPr>
                <w:rFonts w:ascii="宋体" w:eastAsia="Times New Roman" w:hAnsi="宋体"/>
                <w:sz w:val="24"/>
                <w:szCs w:val="24"/>
              </w:rPr>
            </w:pPr>
          </w:p>
          <w:p w:rsidR="00651EF2" w:rsidRDefault="00651EF2">
            <w:pPr>
              <w:pStyle w:val="15"/>
              <w:wordWrap w:val="0"/>
              <w:spacing w:line="400" w:lineRule="exact"/>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设计单位</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2216" w:type="dxa"/>
            <w:gridSpan w:val="2"/>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施工单位</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658" w:type="dxa"/>
            <w:vMerge w:val="restart"/>
            <w:vAlign w:val="center"/>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建设单位</w:t>
            </w:r>
          </w:p>
        </w:tc>
        <w:tc>
          <w:tcPr>
            <w:tcW w:w="1558"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单位名称</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658" w:type="dxa"/>
            <w:vMerge/>
            <w:vAlign w:val="center"/>
          </w:tcPr>
          <w:p w:rsidR="00651EF2" w:rsidRDefault="00651EF2">
            <w:pPr>
              <w:pStyle w:val="15"/>
              <w:widowControl/>
              <w:wordWrap w:val="0"/>
              <w:jc w:val="left"/>
              <w:rPr>
                <w:rFonts w:ascii="宋体" w:eastAsia="Times New Roman" w:hAnsi="宋体"/>
                <w:sz w:val="24"/>
                <w:szCs w:val="24"/>
              </w:rPr>
            </w:pPr>
          </w:p>
        </w:tc>
        <w:tc>
          <w:tcPr>
            <w:tcW w:w="1558"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单位地址</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658" w:type="dxa"/>
            <w:vMerge/>
            <w:vAlign w:val="center"/>
          </w:tcPr>
          <w:p w:rsidR="00651EF2" w:rsidRDefault="00651EF2">
            <w:pPr>
              <w:pStyle w:val="15"/>
              <w:widowControl/>
              <w:wordWrap w:val="0"/>
              <w:jc w:val="left"/>
              <w:rPr>
                <w:rFonts w:ascii="宋体" w:eastAsia="Times New Roman" w:hAnsi="宋体"/>
                <w:sz w:val="24"/>
                <w:szCs w:val="24"/>
              </w:rPr>
            </w:pPr>
          </w:p>
        </w:tc>
        <w:tc>
          <w:tcPr>
            <w:tcW w:w="1558"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联</w:t>
            </w:r>
            <w:r>
              <w:rPr>
                <w:rFonts w:ascii="宋体" w:eastAsia="Times New Roman" w:hAnsi="宋体"/>
                <w:sz w:val="24"/>
                <w:szCs w:val="24"/>
              </w:rPr>
              <w:t xml:space="preserve"> </w:t>
            </w:r>
            <w:r>
              <w:rPr>
                <w:rFonts w:ascii="宋体" w:eastAsia="Times New Roman" w:hAnsi="宋体" w:hint="eastAsia"/>
                <w:sz w:val="24"/>
                <w:szCs w:val="24"/>
              </w:rPr>
              <w:t>系</w:t>
            </w:r>
            <w:r>
              <w:rPr>
                <w:rFonts w:ascii="宋体" w:eastAsia="Times New Roman" w:hAnsi="宋体"/>
                <w:sz w:val="24"/>
                <w:szCs w:val="24"/>
              </w:rPr>
              <w:t xml:space="preserve"> </w:t>
            </w:r>
            <w:r>
              <w:rPr>
                <w:rFonts w:ascii="宋体" w:eastAsia="Times New Roman" w:hAnsi="宋体" w:hint="eastAsia"/>
                <w:sz w:val="24"/>
                <w:szCs w:val="24"/>
              </w:rPr>
              <w:t>人</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658" w:type="dxa"/>
            <w:vMerge/>
            <w:vAlign w:val="center"/>
          </w:tcPr>
          <w:p w:rsidR="00651EF2" w:rsidRDefault="00651EF2">
            <w:pPr>
              <w:pStyle w:val="15"/>
              <w:widowControl/>
              <w:wordWrap w:val="0"/>
              <w:jc w:val="left"/>
              <w:rPr>
                <w:rFonts w:ascii="宋体" w:eastAsia="Times New Roman" w:hAnsi="宋体"/>
                <w:sz w:val="24"/>
                <w:szCs w:val="24"/>
              </w:rPr>
            </w:pPr>
          </w:p>
        </w:tc>
        <w:tc>
          <w:tcPr>
            <w:tcW w:w="1558"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联系电话</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r w:rsidR="00651EF2">
        <w:trPr>
          <w:trHeight w:val="567"/>
          <w:jc w:val="center"/>
        </w:trPr>
        <w:tc>
          <w:tcPr>
            <w:tcW w:w="658" w:type="dxa"/>
            <w:vMerge/>
            <w:vAlign w:val="center"/>
          </w:tcPr>
          <w:p w:rsidR="00651EF2" w:rsidRDefault="00651EF2">
            <w:pPr>
              <w:pStyle w:val="15"/>
              <w:widowControl/>
              <w:wordWrap w:val="0"/>
              <w:jc w:val="left"/>
              <w:rPr>
                <w:rFonts w:ascii="宋体" w:eastAsia="Times New Roman" w:hAnsi="宋体"/>
                <w:sz w:val="24"/>
                <w:szCs w:val="24"/>
              </w:rPr>
            </w:pPr>
          </w:p>
        </w:tc>
        <w:tc>
          <w:tcPr>
            <w:tcW w:w="1558" w:type="dxa"/>
          </w:tcPr>
          <w:p w:rsidR="00651EF2" w:rsidRDefault="00531543">
            <w:pPr>
              <w:pStyle w:val="15"/>
              <w:wordWrap w:val="0"/>
              <w:spacing w:line="400" w:lineRule="exact"/>
              <w:jc w:val="center"/>
              <w:rPr>
                <w:rFonts w:ascii="宋体" w:eastAsia="Times New Roman" w:hAnsi="宋体"/>
                <w:sz w:val="24"/>
                <w:szCs w:val="24"/>
              </w:rPr>
            </w:pPr>
            <w:r>
              <w:rPr>
                <w:rFonts w:ascii="宋体" w:eastAsia="Times New Roman" w:hAnsi="宋体" w:hint="eastAsia"/>
                <w:sz w:val="24"/>
                <w:szCs w:val="24"/>
              </w:rPr>
              <w:t>传真号码</w:t>
            </w:r>
          </w:p>
        </w:tc>
        <w:tc>
          <w:tcPr>
            <w:tcW w:w="6380" w:type="dxa"/>
            <w:gridSpan w:val="3"/>
          </w:tcPr>
          <w:p w:rsidR="00651EF2" w:rsidRDefault="00651EF2">
            <w:pPr>
              <w:pStyle w:val="15"/>
              <w:wordWrap w:val="0"/>
              <w:spacing w:line="400" w:lineRule="exact"/>
              <w:jc w:val="center"/>
              <w:rPr>
                <w:rFonts w:ascii="宋体" w:eastAsia="Times New Roman" w:hAnsi="宋体"/>
                <w:sz w:val="24"/>
                <w:szCs w:val="24"/>
              </w:rPr>
            </w:pPr>
          </w:p>
        </w:tc>
      </w:tr>
    </w:tbl>
    <w:p w:rsidR="00651EF2" w:rsidRDefault="00531543">
      <w:pPr>
        <w:pStyle w:val="15"/>
      </w:pPr>
      <w:r>
        <w:rPr>
          <w:rFonts w:ascii="宋体" w:hAnsi="宋体" w:hint="eastAsia"/>
          <w:sz w:val="24"/>
          <w:szCs w:val="24"/>
        </w:rPr>
        <w:t>表格格式仅供参考，可自行扩展</w:t>
      </w:r>
    </w:p>
    <w:p w:rsidR="00651EF2" w:rsidRDefault="00531543">
      <w:pPr>
        <w:pStyle w:val="Normal18"/>
      </w:pPr>
      <w:r>
        <w:br w:type="page"/>
      </w:r>
    </w:p>
    <w:p w:rsidR="00651EF2" w:rsidRDefault="00531543">
      <w:pPr>
        <w:pStyle w:val="16"/>
        <w:wordWrap w:val="0"/>
        <w:spacing w:line="400" w:lineRule="exact"/>
        <w:jc w:val="center"/>
        <w:rPr>
          <w:rFonts w:ascii="宋体" w:hAnsi="宋体"/>
          <w:b/>
          <w:sz w:val="28"/>
          <w:szCs w:val="24"/>
        </w:rPr>
      </w:pPr>
      <w:r>
        <w:rPr>
          <w:rFonts w:ascii="宋体" w:hAnsi="宋体" w:hint="eastAsia"/>
          <w:b/>
          <w:sz w:val="28"/>
          <w:szCs w:val="24"/>
        </w:rPr>
        <w:lastRenderedPageBreak/>
        <w:t>总监理工程师近年监理业绩一览表</w:t>
      </w:r>
    </w:p>
    <w:p w:rsidR="00651EF2" w:rsidRDefault="00651EF2">
      <w:pPr>
        <w:pStyle w:val="16"/>
        <w:wordWrap w:val="0"/>
        <w:spacing w:line="400" w:lineRule="exact"/>
        <w:rPr>
          <w:rFonts w:ascii="宋体" w:hAnsi="宋体"/>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342"/>
        <w:gridCol w:w="1598"/>
        <w:gridCol w:w="1237"/>
        <w:gridCol w:w="709"/>
        <w:gridCol w:w="850"/>
        <w:gridCol w:w="908"/>
      </w:tblGrid>
      <w:tr w:rsidR="00651EF2">
        <w:trPr>
          <w:trHeight w:val="567"/>
        </w:trPr>
        <w:tc>
          <w:tcPr>
            <w:tcW w:w="885" w:type="dxa"/>
            <w:vAlign w:val="center"/>
          </w:tcPr>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工程名称</w:t>
            </w:r>
          </w:p>
        </w:tc>
        <w:tc>
          <w:tcPr>
            <w:tcW w:w="2342" w:type="dxa"/>
            <w:vAlign w:val="center"/>
          </w:tcPr>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工程特征</w:t>
            </w:r>
          </w:p>
        </w:tc>
        <w:tc>
          <w:tcPr>
            <w:tcW w:w="1598" w:type="dxa"/>
            <w:vAlign w:val="center"/>
          </w:tcPr>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工程造价</w:t>
            </w:r>
          </w:p>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（万元）</w:t>
            </w:r>
          </w:p>
        </w:tc>
        <w:tc>
          <w:tcPr>
            <w:tcW w:w="1237" w:type="dxa"/>
            <w:vAlign w:val="center"/>
          </w:tcPr>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工程类别和等级</w:t>
            </w:r>
          </w:p>
        </w:tc>
        <w:tc>
          <w:tcPr>
            <w:tcW w:w="709" w:type="dxa"/>
            <w:vAlign w:val="center"/>
          </w:tcPr>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建设单位</w:t>
            </w:r>
          </w:p>
        </w:tc>
        <w:tc>
          <w:tcPr>
            <w:tcW w:w="850" w:type="dxa"/>
            <w:vAlign w:val="center"/>
          </w:tcPr>
          <w:p w:rsidR="00651EF2" w:rsidRDefault="00531543">
            <w:pPr>
              <w:pStyle w:val="16"/>
              <w:wordWrap w:val="0"/>
              <w:spacing w:line="400" w:lineRule="exact"/>
              <w:jc w:val="center"/>
              <w:rPr>
                <w:rFonts w:ascii="宋体" w:eastAsia="Times New Roman" w:hAnsi="宋体"/>
                <w:sz w:val="24"/>
                <w:szCs w:val="24"/>
              </w:rPr>
            </w:pPr>
            <w:r>
              <w:rPr>
                <w:rFonts w:ascii="宋体" w:eastAsia="Times New Roman" w:hAnsi="宋体" w:hint="eastAsia"/>
                <w:sz w:val="24"/>
                <w:szCs w:val="24"/>
              </w:rPr>
              <w:t>竣工时间</w:t>
            </w:r>
          </w:p>
        </w:tc>
        <w:tc>
          <w:tcPr>
            <w:tcW w:w="908" w:type="dxa"/>
            <w:vAlign w:val="center"/>
          </w:tcPr>
          <w:p w:rsidR="00651EF2" w:rsidRDefault="00531543">
            <w:pPr>
              <w:pStyle w:val="16"/>
              <w:widowControl/>
              <w:wordWrap w:val="0"/>
              <w:jc w:val="center"/>
              <w:rPr>
                <w:rFonts w:ascii="宋体" w:eastAsia="Times New Roman" w:hAnsi="宋体"/>
                <w:sz w:val="24"/>
                <w:szCs w:val="24"/>
              </w:rPr>
            </w:pPr>
            <w:r>
              <w:rPr>
                <w:rFonts w:ascii="宋体" w:eastAsia="Times New Roman" w:hAnsi="宋体" w:hint="eastAsia"/>
                <w:sz w:val="24"/>
                <w:szCs w:val="24"/>
              </w:rPr>
              <w:t>获奖情况</w:t>
            </w: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r w:rsidR="00651EF2">
        <w:trPr>
          <w:trHeight w:val="567"/>
        </w:trPr>
        <w:tc>
          <w:tcPr>
            <w:tcW w:w="885" w:type="dxa"/>
          </w:tcPr>
          <w:p w:rsidR="00651EF2" w:rsidRDefault="00651EF2">
            <w:pPr>
              <w:pStyle w:val="16"/>
              <w:wordWrap w:val="0"/>
              <w:spacing w:line="400" w:lineRule="exact"/>
              <w:rPr>
                <w:rFonts w:ascii="宋体" w:eastAsia="Times New Roman" w:hAnsi="宋体"/>
                <w:b/>
                <w:sz w:val="28"/>
                <w:szCs w:val="24"/>
              </w:rPr>
            </w:pPr>
          </w:p>
        </w:tc>
        <w:tc>
          <w:tcPr>
            <w:tcW w:w="2342" w:type="dxa"/>
          </w:tcPr>
          <w:p w:rsidR="00651EF2" w:rsidRDefault="00651EF2">
            <w:pPr>
              <w:pStyle w:val="16"/>
              <w:wordWrap w:val="0"/>
              <w:spacing w:line="400" w:lineRule="exact"/>
              <w:rPr>
                <w:rFonts w:ascii="宋体" w:eastAsia="Times New Roman" w:hAnsi="宋体"/>
                <w:b/>
                <w:sz w:val="28"/>
                <w:szCs w:val="24"/>
              </w:rPr>
            </w:pPr>
          </w:p>
        </w:tc>
        <w:tc>
          <w:tcPr>
            <w:tcW w:w="1598" w:type="dxa"/>
          </w:tcPr>
          <w:p w:rsidR="00651EF2" w:rsidRDefault="00651EF2">
            <w:pPr>
              <w:pStyle w:val="16"/>
              <w:wordWrap w:val="0"/>
              <w:spacing w:line="400" w:lineRule="exact"/>
              <w:rPr>
                <w:rFonts w:ascii="宋体" w:eastAsia="Times New Roman" w:hAnsi="宋体"/>
                <w:b/>
                <w:sz w:val="28"/>
                <w:szCs w:val="24"/>
              </w:rPr>
            </w:pPr>
          </w:p>
        </w:tc>
        <w:tc>
          <w:tcPr>
            <w:tcW w:w="1237" w:type="dxa"/>
          </w:tcPr>
          <w:p w:rsidR="00651EF2" w:rsidRDefault="00651EF2">
            <w:pPr>
              <w:pStyle w:val="16"/>
              <w:wordWrap w:val="0"/>
              <w:spacing w:line="400" w:lineRule="exact"/>
              <w:rPr>
                <w:rFonts w:ascii="宋体" w:eastAsia="Times New Roman" w:hAnsi="宋体"/>
                <w:b/>
                <w:sz w:val="28"/>
                <w:szCs w:val="24"/>
              </w:rPr>
            </w:pPr>
          </w:p>
        </w:tc>
        <w:tc>
          <w:tcPr>
            <w:tcW w:w="709" w:type="dxa"/>
          </w:tcPr>
          <w:p w:rsidR="00651EF2" w:rsidRDefault="00651EF2">
            <w:pPr>
              <w:pStyle w:val="16"/>
              <w:wordWrap w:val="0"/>
              <w:spacing w:line="400" w:lineRule="exact"/>
              <w:rPr>
                <w:rFonts w:ascii="宋体" w:eastAsia="Times New Roman" w:hAnsi="宋体"/>
                <w:b/>
                <w:sz w:val="28"/>
                <w:szCs w:val="24"/>
              </w:rPr>
            </w:pPr>
          </w:p>
        </w:tc>
        <w:tc>
          <w:tcPr>
            <w:tcW w:w="850" w:type="dxa"/>
          </w:tcPr>
          <w:p w:rsidR="00651EF2" w:rsidRDefault="00651EF2">
            <w:pPr>
              <w:pStyle w:val="16"/>
              <w:wordWrap w:val="0"/>
              <w:spacing w:line="400" w:lineRule="exact"/>
              <w:rPr>
                <w:rFonts w:ascii="宋体" w:eastAsia="Times New Roman" w:hAnsi="宋体"/>
                <w:b/>
                <w:sz w:val="28"/>
                <w:szCs w:val="24"/>
              </w:rPr>
            </w:pPr>
          </w:p>
        </w:tc>
        <w:tc>
          <w:tcPr>
            <w:tcW w:w="908" w:type="dxa"/>
          </w:tcPr>
          <w:p w:rsidR="00651EF2" w:rsidRDefault="00651EF2">
            <w:pPr>
              <w:pStyle w:val="16"/>
              <w:wordWrap w:val="0"/>
              <w:spacing w:line="400" w:lineRule="exact"/>
              <w:rPr>
                <w:rFonts w:ascii="宋体" w:eastAsia="Times New Roman" w:hAnsi="宋体"/>
                <w:b/>
                <w:sz w:val="28"/>
                <w:szCs w:val="24"/>
              </w:rPr>
            </w:pPr>
          </w:p>
        </w:tc>
      </w:tr>
    </w:tbl>
    <w:p w:rsidR="00651EF2" w:rsidRDefault="00651EF2">
      <w:pPr>
        <w:pStyle w:val="16"/>
        <w:wordWrap w:val="0"/>
        <w:spacing w:line="400" w:lineRule="exact"/>
        <w:ind w:right="560"/>
        <w:rPr>
          <w:rFonts w:ascii="宋体" w:hAnsi="宋体"/>
          <w:szCs w:val="24"/>
        </w:rPr>
      </w:pPr>
    </w:p>
    <w:p w:rsidR="00651EF2" w:rsidRDefault="00531543">
      <w:pPr>
        <w:pStyle w:val="Normal19"/>
      </w:pPr>
      <w:r>
        <w:br w:type="page"/>
      </w:r>
    </w:p>
    <w:p w:rsidR="00651EF2" w:rsidRDefault="00531543">
      <w:pPr>
        <w:pStyle w:val="17"/>
        <w:wordWrap w:val="0"/>
        <w:spacing w:line="400" w:lineRule="exact"/>
        <w:jc w:val="center"/>
        <w:rPr>
          <w:rFonts w:ascii="宋体" w:hAnsi="宋体"/>
          <w:b/>
          <w:sz w:val="28"/>
          <w:szCs w:val="24"/>
        </w:rPr>
      </w:pPr>
      <w:r>
        <w:rPr>
          <w:rFonts w:ascii="宋体" w:hAnsi="宋体" w:hint="eastAsia"/>
          <w:b/>
          <w:sz w:val="28"/>
          <w:szCs w:val="24"/>
        </w:rPr>
        <w:lastRenderedPageBreak/>
        <w:t>总监理工程师已完成类似工程业绩情况表</w:t>
      </w:r>
    </w:p>
    <w:p w:rsidR="00651EF2" w:rsidRDefault="00651EF2">
      <w:pPr>
        <w:pStyle w:val="17"/>
        <w:wordWrap w:val="0"/>
        <w:spacing w:line="400" w:lineRule="exact"/>
        <w:rPr>
          <w:rFonts w:ascii="宋体" w:hAnsi="宋体"/>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980"/>
        <w:gridCol w:w="2700"/>
        <w:gridCol w:w="1849"/>
        <w:gridCol w:w="2011"/>
      </w:tblGrid>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工程名称</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项目地点</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工程规模</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工程特征</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奖惩情况</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工程类别与等级</w:t>
            </w:r>
          </w:p>
        </w:tc>
        <w:tc>
          <w:tcPr>
            <w:tcW w:w="2700" w:type="dxa"/>
          </w:tcPr>
          <w:p w:rsidR="00651EF2" w:rsidRDefault="00651EF2">
            <w:pPr>
              <w:pStyle w:val="17"/>
              <w:wordWrap w:val="0"/>
              <w:spacing w:line="400" w:lineRule="exact"/>
              <w:jc w:val="center"/>
              <w:rPr>
                <w:rFonts w:ascii="宋体" w:eastAsia="Times New Roman" w:hAnsi="宋体"/>
                <w:sz w:val="24"/>
                <w:szCs w:val="24"/>
              </w:rPr>
            </w:pPr>
          </w:p>
        </w:tc>
        <w:tc>
          <w:tcPr>
            <w:tcW w:w="1849"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工程造价</w:t>
            </w:r>
          </w:p>
        </w:tc>
        <w:tc>
          <w:tcPr>
            <w:tcW w:w="2011" w:type="dxa"/>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开工日期</w:t>
            </w:r>
          </w:p>
        </w:tc>
        <w:tc>
          <w:tcPr>
            <w:tcW w:w="2700" w:type="dxa"/>
          </w:tcPr>
          <w:p w:rsidR="00651EF2" w:rsidRDefault="00651EF2">
            <w:pPr>
              <w:pStyle w:val="17"/>
              <w:wordWrap w:val="0"/>
              <w:spacing w:line="400" w:lineRule="exact"/>
              <w:jc w:val="center"/>
              <w:rPr>
                <w:rFonts w:ascii="宋体" w:eastAsia="Times New Roman" w:hAnsi="宋体"/>
                <w:sz w:val="24"/>
                <w:szCs w:val="24"/>
              </w:rPr>
            </w:pPr>
          </w:p>
        </w:tc>
        <w:tc>
          <w:tcPr>
            <w:tcW w:w="1849"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竣工时间</w:t>
            </w:r>
          </w:p>
        </w:tc>
        <w:tc>
          <w:tcPr>
            <w:tcW w:w="2011" w:type="dxa"/>
          </w:tcPr>
          <w:p w:rsidR="00651EF2" w:rsidRDefault="00651EF2">
            <w:pPr>
              <w:pStyle w:val="17"/>
              <w:wordWrap w:val="0"/>
              <w:spacing w:line="400" w:lineRule="exact"/>
              <w:jc w:val="center"/>
              <w:rPr>
                <w:rFonts w:ascii="宋体" w:eastAsia="Times New Roman" w:hAnsi="宋体"/>
                <w:sz w:val="24"/>
                <w:szCs w:val="24"/>
              </w:rPr>
            </w:pPr>
          </w:p>
        </w:tc>
      </w:tr>
      <w:tr w:rsidR="00651EF2">
        <w:trPr>
          <w:jc w:val="center"/>
        </w:trPr>
        <w:tc>
          <w:tcPr>
            <w:tcW w:w="9134" w:type="dxa"/>
            <w:gridSpan w:val="5"/>
          </w:tcPr>
          <w:p w:rsidR="00651EF2" w:rsidRDefault="00531543">
            <w:pPr>
              <w:pStyle w:val="17"/>
              <w:wordWrap w:val="0"/>
              <w:spacing w:line="400" w:lineRule="exact"/>
              <w:rPr>
                <w:rFonts w:ascii="宋体" w:eastAsia="Times New Roman" w:hAnsi="宋体"/>
                <w:sz w:val="24"/>
                <w:szCs w:val="24"/>
              </w:rPr>
            </w:pPr>
            <w:r>
              <w:rPr>
                <w:rFonts w:ascii="宋体" w:eastAsia="Times New Roman" w:hAnsi="宋体" w:hint="eastAsia"/>
                <w:sz w:val="24"/>
                <w:szCs w:val="24"/>
              </w:rPr>
              <w:t>监理主要内容：</w:t>
            </w:r>
          </w:p>
          <w:p w:rsidR="00651EF2" w:rsidRDefault="00651EF2">
            <w:pPr>
              <w:pStyle w:val="17"/>
              <w:wordWrap w:val="0"/>
              <w:spacing w:line="400" w:lineRule="exact"/>
              <w:rPr>
                <w:rFonts w:ascii="宋体" w:eastAsia="Times New Roman" w:hAnsi="宋体"/>
                <w:sz w:val="24"/>
                <w:szCs w:val="24"/>
              </w:rPr>
            </w:pPr>
          </w:p>
          <w:p w:rsidR="00651EF2" w:rsidRDefault="00651EF2">
            <w:pPr>
              <w:pStyle w:val="17"/>
              <w:wordWrap w:val="0"/>
              <w:spacing w:line="400" w:lineRule="exact"/>
              <w:rPr>
                <w:rFonts w:ascii="宋体" w:eastAsia="Times New Roman" w:hAnsi="宋体"/>
                <w:sz w:val="24"/>
                <w:szCs w:val="24"/>
              </w:rPr>
            </w:pPr>
          </w:p>
          <w:p w:rsidR="00651EF2" w:rsidRDefault="00651EF2">
            <w:pPr>
              <w:pStyle w:val="17"/>
              <w:wordWrap w:val="0"/>
              <w:spacing w:line="400" w:lineRule="exact"/>
              <w:rPr>
                <w:rFonts w:ascii="宋体" w:eastAsia="Times New Roman" w:hAnsi="宋体"/>
                <w:sz w:val="24"/>
                <w:szCs w:val="24"/>
              </w:rPr>
            </w:pPr>
          </w:p>
          <w:p w:rsidR="00651EF2" w:rsidRDefault="00651EF2">
            <w:pPr>
              <w:pStyle w:val="17"/>
              <w:wordWrap w:val="0"/>
              <w:spacing w:line="400" w:lineRule="exact"/>
              <w:rPr>
                <w:rFonts w:ascii="宋体" w:eastAsia="Times New Roman" w:hAnsi="宋体"/>
                <w:sz w:val="24"/>
                <w:szCs w:val="24"/>
              </w:rPr>
            </w:pPr>
          </w:p>
          <w:p w:rsidR="00651EF2" w:rsidRDefault="00651EF2">
            <w:pPr>
              <w:pStyle w:val="17"/>
              <w:wordWrap w:val="0"/>
              <w:spacing w:line="400" w:lineRule="exact"/>
              <w:rPr>
                <w:rFonts w:ascii="宋体" w:eastAsia="Times New Roman" w:hAnsi="宋体"/>
                <w:sz w:val="24"/>
                <w:szCs w:val="24"/>
              </w:rPr>
            </w:pPr>
          </w:p>
          <w:p w:rsidR="00651EF2" w:rsidRDefault="00651EF2">
            <w:pPr>
              <w:pStyle w:val="17"/>
              <w:wordWrap w:val="0"/>
              <w:spacing w:line="400" w:lineRule="exact"/>
              <w:rPr>
                <w:rFonts w:ascii="宋体" w:eastAsia="Times New Roman" w:hAnsi="宋体"/>
                <w:sz w:val="24"/>
                <w:szCs w:val="24"/>
              </w:rPr>
            </w:pPr>
          </w:p>
          <w:p w:rsidR="00651EF2" w:rsidRDefault="00651EF2">
            <w:pPr>
              <w:pStyle w:val="17"/>
              <w:wordWrap w:val="0"/>
              <w:spacing w:line="400" w:lineRule="exact"/>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设计单位</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2574" w:type="dxa"/>
            <w:gridSpan w:val="2"/>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施工单位</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594" w:type="dxa"/>
            <w:vMerge w:val="restart"/>
            <w:vAlign w:val="center"/>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建设单位</w:t>
            </w:r>
          </w:p>
        </w:tc>
        <w:tc>
          <w:tcPr>
            <w:tcW w:w="1980"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单位名称</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594" w:type="dxa"/>
            <w:vMerge/>
            <w:vAlign w:val="center"/>
          </w:tcPr>
          <w:p w:rsidR="00651EF2" w:rsidRDefault="00651EF2">
            <w:pPr>
              <w:pStyle w:val="17"/>
              <w:widowControl/>
              <w:wordWrap w:val="0"/>
              <w:jc w:val="left"/>
              <w:rPr>
                <w:rFonts w:ascii="宋体" w:eastAsia="Times New Roman" w:hAnsi="宋体"/>
                <w:sz w:val="24"/>
                <w:szCs w:val="24"/>
              </w:rPr>
            </w:pPr>
          </w:p>
        </w:tc>
        <w:tc>
          <w:tcPr>
            <w:tcW w:w="1980"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单位地址</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594" w:type="dxa"/>
            <w:vMerge/>
            <w:vAlign w:val="center"/>
          </w:tcPr>
          <w:p w:rsidR="00651EF2" w:rsidRDefault="00651EF2">
            <w:pPr>
              <w:pStyle w:val="17"/>
              <w:widowControl/>
              <w:wordWrap w:val="0"/>
              <w:jc w:val="left"/>
              <w:rPr>
                <w:rFonts w:ascii="宋体" w:eastAsia="Times New Roman" w:hAnsi="宋体"/>
                <w:sz w:val="24"/>
                <w:szCs w:val="24"/>
              </w:rPr>
            </w:pPr>
          </w:p>
        </w:tc>
        <w:tc>
          <w:tcPr>
            <w:tcW w:w="1980"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联</w:t>
            </w:r>
            <w:r>
              <w:rPr>
                <w:rFonts w:ascii="宋体" w:eastAsia="Times New Roman" w:hAnsi="宋体"/>
                <w:sz w:val="24"/>
                <w:szCs w:val="24"/>
              </w:rPr>
              <w:t xml:space="preserve"> </w:t>
            </w:r>
            <w:r>
              <w:rPr>
                <w:rFonts w:ascii="宋体" w:eastAsia="Times New Roman" w:hAnsi="宋体" w:hint="eastAsia"/>
                <w:sz w:val="24"/>
                <w:szCs w:val="24"/>
              </w:rPr>
              <w:t>系</w:t>
            </w:r>
            <w:r>
              <w:rPr>
                <w:rFonts w:ascii="宋体" w:eastAsia="Times New Roman" w:hAnsi="宋体"/>
                <w:sz w:val="24"/>
                <w:szCs w:val="24"/>
              </w:rPr>
              <w:t xml:space="preserve"> </w:t>
            </w:r>
            <w:r>
              <w:rPr>
                <w:rFonts w:ascii="宋体" w:eastAsia="Times New Roman" w:hAnsi="宋体" w:hint="eastAsia"/>
                <w:sz w:val="24"/>
                <w:szCs w:val="24"/>
              </w:rPr>
              <w:t>人</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594" w:type="dxa"/>
            <w:vMerge/>
            <w:vAlign w:val="center"/>
          </w:tcPr>
          <w:p w:rsidR="00651EF2" w:rsidRDefault="00651EF2">
            <w:pPr>
              <w:pStyle w:val="17"/>
              <w:widowControl/>
              <w:wordWrap w:val="0"/>
              <w:jc w:val="left"/>
              <w:rPr>
                <w:rFonts w:ascii="宋体" w:eastAsia="Times New Roman" w:hAnsi="宋体"/>
                <w:sz w:val="24"/>
                <w:szCs w:val="24"/>
              </w:rPr>
            </w:pPr>
          </w:p>
        </w:tc>
        <w:tc>
          <w:tcPr>
            <w:tcW w:w="1980"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联系电话</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r w:rsidR="00651EF2">
        <w:trPr>
          <w:trHeight w:val="567"/>
          <w:jc w:val="center"/>
        </w:trPr>
        <w:tc>
          <w:tcPr>
            <w:tcW w:w="594" w:type="dxa"/>
            <w:vMerge/>
            <w:vAlign w:val="center"/>
          </w:tcPr>
          <w:p w:rsidR="00651EF2" w:rsidRDefault="00651EF2">
            <w:pPr>
              <w:pStyle w:val="17"/>
              <w:widowControl/>
              <w:wordWrap w:val="0"/>
              <w:jc w:val="left"/>
              <w:rPr>
                <w:rFonts w:ascii="宋体" w:eastAsia="Times New Roman" w:hAnsi="宋体"/>
                <w:sz w:val="24"/>
                <w:szCs w:val="24"/>
              </w:rPr>
            </w:pPr>
          </w:p>
        </w:tc>
        <w:tc>
          <w:tcPr>
            <w:tcW w:w="1980" w:type="dxa"/>
          </w:tcPr>
          <w:p w:rsidR="00651EF2" w:rsidRDefault="00531543">
            <w:pPr>
              <w:pStyle w:val="17"/>
              <w:wordWrap w:val="0"/>
              <w:spacing w:line="400" w:lineRule="exact"/>
              <w:jc w:val="center"/>
              <w:rPr>
                <w:rFonts w:ascii="宋体" w:eastAsia="Times New Roman" w:hAnsi="宋体"/>
                <w:sz w:val="24"/>
                <w:szCs w:val="24"/>
              </w:rPr>
            </w:pPr>
            <w:r>
              <w:rPr>
                <w:rFonts w:ascii="宋体" w:eastAsia="Times New Roman" w:hAnsi="宋体" w:hint="eastAsia"/>
                <w:sz w:val="24"/>
                <w:szCs w:val="24"/>
              </w:rPr>
              <w:t>传真号码</w:t>
            </w:r>
          </w:p>
        </w:tc>
        <w:tc>
          <w:tcPr>
            <w:tcW w:w="6560" w:type="dxa"/>
            <w:gridSpan w:val="3"/>
          </w:tcPr>
          <w:p w:rsidR="00651EF2" w:rsidRDefault="00651EF2">
            <w:pPr>
              <w:pStyle w:val="17"/>
              <w:wordWrap w:val="0"/>
              <w:spacing w:line="400" w:lineRule="exact"/>
              <w:jc w:val="center"/>
              <w:rPr>
                <w:rFonts w:ascii="宋体" w:eastAsia="Times New Roman" w:hAnsi="宋体"/>
                <w:sz w:val="24"/>
                <w:szCs w:val="24"/>
              </w:rPr>
            </w:pPr>
          </w:p>
        </w:tc>
      </w:tr>
    </w:tbl>
    <w:p w:rsidR="00651EF2" w:rsidRDefault="00651EF2">
      <w:pPr>
        <w:pStyle w:val="17"/>
        <w:wordWrap w:val="0"/>
        <w:spacing w:line="400" w:lineRule="exact"/>
        <w:rPr>
          <w:rFonts w:ascii="宋体" w:hAnsi="宋体"/>
          <w:sz w:val="24"/>
          <w:szCs w:val="24"/>
        </w:rPr>
      </w:pPr>
    </w:p>
    <w:p w:rsidR="00651EF2" w:rsidRDefault="00531543">
      <w:pPr>
        <w:pStyle w:val="Normal200"/>
      </w:pPr>
      <w:r>
        <w:br w:type="page"/>
      </w:r>
    </w:p>
    <w:p w:rsidR="00651EF2" w:rsidRDefault="00531543">
      <w:pPr>
        <w:pStyle w:val="18"/>
      </w:pPr>
      <w:r>
        <w:rPr>
          <w:rFonts w:ascii="宋体" w:hAnsi="宋体" w:hint="eastAsia"/>
          <w:b/>
          <w:sz w:val="28"/>
        </w:rPr>
        <w:lastRenderedPageBreak/>
        <w:t>省外企业《省外企业进浙承接业务备案表》</w:t>
      </w:r>
    </w:p>
    <w:p w:rsidR="00651EF2" w:rsidRDefault="00531543">
      <w:pPr>
        <w:pStyle w:val="Normal21"/>
        <w:outlineLvl w:val="2"/>
      </w:pPr>
      <w:r>
        <w:br w:type="page"/>
      </w:r>
      <w:r>
        <w:lastRenderedPageBreak/>
        <w:t>（</w:t>
      </w:r>
      <w:r>
        <w:rPr>
          <w:rFonts w:hint="eastAsia"/>
        </w:rPr>
        <w:t>九</w:t>
      </w:r>
      <w:r>
        <w:t>）、投标人提供的其他评审打分资料（包括投标须知3.5.7要求提供的扣分资料）</w:t>
      </w:r>
    </w:p>
    <w:p w:rsidR="00651EF2" w:rsidRDefault="00531543">
      <w:pPr>
        <w:pStyle w:val="Normal210"/>
        <w:jc w:val="center"/>
        <w:outlineLvl w:val="2"/>
      </w:pPr>
      <w:r>
        <w:t>投标人提供的其他评审打分资料</w:t>
      </w:r>
    </w:p>
    <w:p w:rsidR="00651EF2" w:rsidRDefault="00651EF2">
      <w:pPr>
        <w:pStyle w:val="70"/>
        <w:jc w:val="center"/>
        <w:rPr>
          <w:sz w:val="24"/>
        </w:rPr>
      </w:pPr>
    </w:p>
    <w:p w:rsidR="00651EF2" w:rsidRDefault="00531543">
      <w:pPr>
        <w:pStyle w:val="70"/>
        <w:jc w:val="center"/>
        <w:rPr>
          <w:sz w:val="24"/>
        </w:rPr>
      </w:pPr>
      <w:r>
        <w:rPr>
          <w:rFonts w:hint="eastAsia"/>
          <w:sz w:val="24"/>
        </w:rPr>
        <w:t>九、投标人提供的其他评审打分资料</w:t>
      </w:r>
    </w:p>
    <w:p w:rsidR="00651EF2" w:rsidRDefault="00531543">
      <w:pPr>
        <w:pStyle w:val="Normal22"/>
        <w:outlineLvl w:val="2"/>
      </w:pPr>
      <w:r>
        <w:br w:type="page"/>
      </w:r>
      <w:r>
        <w:lastRenderedPageBreak/>
        <w:t>（</w:t>
      </w:r>
      <w:r>
        <w:rPr>
          <w:rFonts w:hint="eastAsia"/>
        </w:rPr>
        <w:t>十</w:t>
      </w:r>
      <w:r>
        <w:t>）、按本须知3.1.2要求投标人提供的其他材料</w:t>
      </w:r>
    </w:p>
    <w:p w:rsidR="00651EF2" w:rsidRDefault="00531543">
      <w:pPr>
        <w:pStyle w:val="Normal23"/>
        <w:rPr>
          <w:sz w:val="30"/>
          <w:szCs w:val="30"/>
        </w:rPr>
      </w:pPr>
      <w:r>
        <w:rPr>
          <w:rFonts w:ascii="宋体" w:eastAsia="宋体" w:hAnsi="宋体" w:cs="宋体" w:hint="eastAsia"/>
          <w:sz w:val="30"/>
          <w:szCs w:val="30"/>
        </w:rPr>
        <w:t>（</w:t>
      </w:r>
      <w:r>
        <w:rPr>
          <w:rFonts w:eastAsia="宋体" w:hint="eastAsia"/>
          <w:sz w:val="30"/>
          <w:szCs w:val="30"/>
        </w:rPr>
        <w:t>十</w:t>
      </w:r>
      <w:r>
        <w:rPr>
          <w:rFonts w:ascii="宋体" w:eastAsia="宋体" w:hAnsi="宋体" w:cs="宋体" w:hint="eastAsia"/>
          <w:sz w:val="30"/>
          <w:szCs w:val="30"/>
        </w:rPr>
        <w:t>）</w:t>
      </w:r>
      <w:r>
        <w:rPr>
          <w:rFonts w:ascii="宋体" w:eastAsia="宋体" w:hAnsi="宋体" w:cs="宋体" w:hint="eastAsia"/>
        </w:rPr>
        <w:t>、</w:t>
      </w:r>
      <w:r>
        <w:rPr>
          <w:rFonts w:eastAsia="宋体" w:hint="eastAsia"/>
          <w:sz w:val="30"/>
          <w:szCs w:val="30"/>
        </w:rPr>
        <w:t>按投标须知前附表</w:t>
      </w:r>
      <w:r>
        <w:rPr>
          <w:rFonts w:eastAsia="宋体" w:hint="eastAsia"/>
          <w:sz w:val="30"/>
          <w:szCs w:val="30"/>
        </w:rPr>
        <w:t>3.1.2</w:t>
      </w:r>
      <w:r>
        <w:rPr>
          <w:rFonts w:eastAsia="宋体" w:hint="eastAsia"/>
          <w:sz w:val="30"/>
          <w:szCs w:val="30"/>
        </w:rPr>
        <w:t>要求投标人提供的其他资料</w:t>
      </w:r>
    </w:p>
    <w:p w:rsidR="00651EF2" w:rsidRDefault="00531543">
      <w:pPr>
        <w:pStyle w:val="201"/>
      </w:pPr>
      <w:r>
        <w:rPr>
          <w:rFonts w:hint="eastAsia"/>
          <w:sz w:val="30"/>
          <w:szCs w:val="30"/>
        </w:rPr>
        <w:t>按投标须知前附表</w:t>
      </w:r>
      <w:r>
        <w:rPr>
          <w:rFonts w:hint="eastAsia"/>
          <w:sz w:val="30"/>
          <w:szCs w:val="30"/>
        </w:rPr>
        <w:t>3.1.2</w:t>
      </w:r>
      <w:r>
        <w:rPr>
          <w:rFonts w:hint="eastAsia"/>
          <w:sz w:val="30"/>
          <w:szCs w:val="30"/>
        </w:rPr>
        <w:t>要求投标人提供的其他资料</w:t>
      </w:r>
    </w:p>
    <w:p w:rsidR="00651EF2" w:rsidRDefault="00531543">
      <w:pPr>
        <w:pStyle w:val="Normal24"/>
        <w:outlineLvl w:val="2"/>
      </w:pPr>
      <w:r>
        <w:br w:type="page"/>
      </w:r>
      <w:r>
        <w:lastRenderedPageBreak/>
        <w:t>（十</w:t>
      </w:r>
      <w:r>
        <w:rPr>
          <w:rFonts w:hint="eastAsia"/>
        </w:rPr>
        <w:t>一</w:t>
      </w:r>
      <w:r>
        <w:t>）、招标人要求其他材料</w:t>
      </w:r>
    </w:p>
    <w:p w:rsidR="00651EF2" w:rsidRDefault="00531543">
      <w:pPr>
        <w:pStyle w:val="Normal110"/>
        <w:outlineLvl w:val="2"/>
      </w:pPr>
      <w:r>
        <w:t>其他材料</w:t>
      </w:r>
    </w:p>
    <w:p w:rsidR="00651EF2" w:rsidRDefault="00531543">
      <w:pPr>
        <w:pStyle w:val="Normal25"/>
        <w:outlineLvl w:val="1"/>
      </w:pPr>
      <w:r>
        <w:br w:type="page"/>
      </w:r>
      <w:bookmarkStart w:id="396" w:name="_Toc42171678"/>
      <w:r>
        <w:lastRenderedPageBreak/>
        <w:t>二、技术标</w:t>
      </w:r>
      <w:bookmarkEnd w:id="396"/>
    </w:p>
    <w:p w:rsidR="00651EF2" w:rsidRDefault="00531543">
      <w:pPr>
        <w:pStyle w:val="Normal26"/>
        <w:outlineLvl w:val="2"/>
      </w:pPr>
      <w:r>
        <w:br w:type="page"/>
      </w:r>
      <w:r>
        <w:lastRenderedPageBreak/>
        <w:t>（一）、第一章  工程概况与特点</w:t>
      </w:r>
    </w:p>
    <w:p w:rsidR="00651EF2" w:rsidRDefault="00531543">
      <w:pPr>
        <w:pStyle w:val="210"/>
        <w:jc w:val="center"/>
        <w:rPr>
          <w:b/>
          <w:sz w:val="36"/>
          <w:szCs w:val="36"/>
        </w:rPr>
      </w:pPr>
      <w:r>
        <w:rPr>
          <w:rFonts w:hint="eastAsia"/>
          <w:b/>
          <w:sz w:val="36"/>
          <w:szCs w:val="36"/>
        </w:rPr>
        <w:t>第一章</w:t>
      </w:r>
      <w:r>
        <w:rPr>
          <w:rFonts w:hint="eastAsia"/>
          <w:b/>
          <w:sz w:val="36"/>
          <w:szCs w:val="36"/>
        </w:rPr>
        <w:t xml:space="preserve">  </w:t>
      </w:r>
      <w:r>
        <w:rPr>
          <w:rFonts w:hint="eastAsia"/>
          <w:b/>
          <w:sz w:val="36"/>
          <w:szCs w:val="36"/>
        </w:rPr>
        <w:t>工程概况与特点</w:t>
      </w:r>
    </w:p>
    <w:p w:rsidR="00651EF2" w:rsidRDefault="00531543">
      <w:pPr>
        <w:pStyle w:val="Normal27"/>
        <w:outlineLvl w:val="2"/>
      </w:pPr>
      <w:r>
        <w:br w:type="page"/>
      </w:r>
      <w:r>
        <w:lastRenderedPageBreak/>
        <w:t>（二）、第二章  监理范围、内容、目标、依据</w:t>
      </w:r>
    </w:p>
    <w:p w:rsidR="00651EF2" w:rsidRDefault="00531543">
      <w:pPr>
        <w:pStyle w:val="22"/>
        <w:jc w:val="center"/>
        <w:rPr>
          <w:b/>
          <w:sz w:val="36"/>
          <w:szCs w:val="36"/>
        </w:rPr>
      </w:pPr>
      <w:r>
        <w:rPr>
          <w:rFonts w:hint="eastAsia"/>
          <w:b/>
          <w:sz w:val="36"/>
          <w:szCs w:val="36"/>
        </w:rPr>
        <w:t>第二章</w:t>
      </w:r>
      <w:r>
        <w:rPr>
          <w:rFonts w:hint="eastAsia"/>
          <w:b/>
          <w:sz w:val="36"/>
          <w:szCs w:val="36"/>
        </w:rPr>
        <w:t xml:space="preserve">  </w:t>
      </w:r>
      <w:r>
        <w:rPr>
          <w:rFonts w:hint="eastAsia"/>
          <w:b/>
          <w:sz w:val="36"/>
          <w:szCs w:val="36"/>
        </w:rPr>
        <w:t>监理范围、内容、目标、依据</w:t>
      </w:r>
    </w:p>
    <w:p w:rsidR="00651EF2" w:rsidRDefault="00531543">
      <w:pPr>
        <w:pStyle w:val="Normal28"/>
        <w:outlineLvl w:val="2"/>
      </w:pPr>
      <w:r>
        <w:br w:type="page"/>
      </w:r>
      <w:r>
        <w:lastRenderedPageBreak/>
        <w:t>（三）、第三章  项目监理机构的组织结构形式</w:t>
      </w:r>
    </w:p>
    <w:p w:rsidR="00651EF2" w:rsidRDefault="00531543">
      <w:pPr>
        <w:pStyle w:val="23"/>
        <w:jc w:val="center"/>
        <w:rPr>
          <w:b/>
          <w:sz w:val="36"/>
          <w:szCs w:val="36"/>
        </w:rPr>
      </w:pPr>
      <w:r>
        <w:rPr>
          <w:rFonts w:hint="eastAsia"/>
          <w:b/>
          <w:sz w:val="36"/>
          <w:szCs w:val="36"/>
        </w:rPr>
        <w:t>第三章</w:t>
      </w:r>
      <w:r>
        <w:rPr>
          <w:rFonts w:hint="eastAsia"/>
          <w:b/>
          <w:sz w:val="36"/>
          <w:szCs w:val="36"/>
        </w:rPr>
        <w:t xml:space="preserve">  </w:t>
      </w:r>
      <w:r>
        <w:rPr>
          <w:rFonts w:hint="eastAsia"/>
          <w:b/>
          <w:sz w:val="36"/>
          <w:szCs w:val="36"/>
        </w:rPr>
        <w:t>项目监理机构的组织结构形式</w:t>
      </w:r>
    </w:p>
    <w:p w:rsidR="00651EF2" w:rsidRDefault="00531543">
      <w:pPr>
        <w:pStyle w:val="Normal29"/>
        <w:outlineLvl w:val="2"/>
      </w:pPr>
      <w:r>
        <w:br w:type="page"/>
      </w:r>
      <w:r>
        <w:lastRenderedPageBreak/>
        <w:t>（四）、第四章  本项目监理目标监控措施（</w:t>
      </w:r>
      <w:proofErr w:type="gramStart"/>
      <w:r>
        <w:t>一</w:t>
      </w:r>
      <w:proofErr w:type="gramEnd"/>
      <w:r>
        <w:t>）（质量、安全、进度控制）</w:t>
      </w:r>
    </w:p>
    <w:p w:rsidR="00651EF2" w:rsidRDefault="00531543">
      <w:pPr>
        <w:pStyle w:val="24"/>
        <w:jc w:val="center"/>
        <w:rPr>
          <w:b/>
          <w:sz w:val="36"/>
          <w:szCs w:val="36"/>
        </w:rPr>
      </w:pPr>
      <w:r>
        <w:rPr>
          <w:rFonts w:hint="eastAsia"/>
          <w:b/>
          <w:sz w:val="36"/>
          <w:szCs w:val="36"/>
        </w:rPr>
        <w:t>第四章</w:t>
      </w:r>
      <w:r>
        <w:rPr>
          <w:rFonts w:hint="eastAsia"/>
          <w:b/>
          <w:sz w:val="36"/>
          <w:szCs w:val="36"/>
        </w:rPr>
        <w:t xml:space="preserve">  </w:t>
      </w:r>
      <w:r>
        <w:rPr>
          <w:rFonts w:hint="eastAsia"/>
          <w:b/>
          <w:sz w:val="36"/>
          <w:szCs w:val="36"/>
        </w:rPr>
        <w:t>本项目监理目标监控措施（</w:t>
      </w:r>
      <w:proofErr w:type="gramStart"/>
      <w:r>
        <w:rPr>
          <w:rFonts w:hint="eastAsia"/>
          <w:b/>
          <w:sz w:val="36"/>
          <w:szCs w:val="36"/>
        </w:rPr>
        <w:t>一</w:t>
      </w:r>
      <w:proofErr w:type="gramEnd"/>
      <w:r>
        <w:rPr>
          <w:rFonts w:hint="eastAsia"/>
          <w:b/>
          <w:sz w:val="36"/>
          <w:szCs w:val="36"/>
        </w:rPr>
        <w:t>）（质量、安全、进度控制）</w:t>
      </w:r>
    </w:p>
    <w:p w:rsidR="00651EF2" w:rsidRDefault="00531543">
      <w:pPr>
        <w:pStyle w:val="Normal30"/>
        <w:outlineLvl w:val="2"/>
      </w:pPr>
      <w:r>
        <w:br w:type="page"/>
      </w:r>
      <w:r>
        <w:lastRenderedPageBreak/>
        <w:t>（五）、第五章  本项目监理目标监控措施（二）（合同、造价控制）</w:t>
      </w:r>
    </w:p>
    <w:p w:rsidR="00651EF2" w:rsidRDefault="00531543">
      <w:pPr>
        <w:pStyle w:val="25"/>
        <w:jc w:val="center"/>
        <w:rPr>
          <w:b/>
          <w:sz w:val="36"/>
          <w:szCs w:val="36"/>
        </w:rPr>
      </w:pPr>
      <w:r>
        <w:rPr>
          <w:rFonts w:hint="eastAsia"/>
          <w:b/>
          <w:sz w:val="36"/>
          <w:szCs w:val="36"/>
        </w:rPr>
        <w:t>第五章</w:t>
      </w:r>
      <w:r>
        <w:rPr>
          <w:rFonts w:hint="eastAsia"/>
          <w:b/>
          <w:sz w:val="36"/>
          <w:szCs w:val="36"/>
        </w:rPr>
        <w:t xml:space="preserve">  </w:t>
      </w:r>
      <w:r>
        <w:rPr>
          <w:rFonts w:hint="eastAsia"/>
          <w:b/>
          <w:sz w:val="36"/>
          <w:szCs w:val="36"/>
        </w:rPr>
        <w:t>本项目监理目标监控措施（二）（合同、造价控制）</w:t>
      </w:r>
    </w:p>
    <w:p w:rsidR="00651EF2" w:rsidRDefault="00531543">
      <w:pPr>
        <w:pStyle w:val="Normal31"/>
        <w:outlineLvl w:val="2"/>
      </w:pPr>
      <w:r>
        <w:br w:type="page"/>
      </w:r>
      <w:r>
        <w:lastRenderedPageBreak/>
        <w:t>（六）、第六章  对本项目重点、难点、要点、危大工程的分析及监理意见与建议</w:t>
      </w:r>
    </w:p>
    <w:p w:rsidR="00651EF2" w:rsidRDefault="00531543">
      <w:pPr>
        <w:pStyle w:val="26"/>
        <w:jc w:val="center"/>
        <w:rPr>
          <w:b/>
          <w:sz w:val="36"/>
          <w:szCs w:val="36"/>
        </w:rPr>
      </w:pPr>
      <w:r>
        <w:rPr>
          <w:rFonts w:hint="eastAsia"/>
          <w:b/>
          <w:sz w:val="36"/>
          <w:szCs w:val="36"/>
        </w:rPr>
        <w:t>第六章</w:t>
      </w:r>
      <w:r>
        <w:rPr>
          <w:rFonts w:hint="eastAsia"/>
          <w:b/>
          <w:sz w:val="36"/>
          <w:szCs w:val="36"/>
        </w:rPr>
        <w:t xml:space="preserve">  </w:t>
      </w:r>
      <w:r>
        <w:rPr>
          <w:rFonts w:hint="eastAsia"/>
          <w:b/>
          <w:sz w:val="36"/>
          <w:szCs w:val="36"/>
        </w:rPr>
        <w:t>对本项目重点、难点、要点、危大工程的分析及监理意见与建议</w:t>
      </w:r>
    </w:p>
    <w:p w:rsidR="00651EF2" w:rsidRDefault="00531543">
      <w:pPr>
        <w:pStyle w:val="Normal32"/>
        <w:outlineLvl w:val="2"/>
      </w:pPr>
      <w:r>
        <w:br w:type="page"/>
      </w:r>
      <w:r>
        <w:lastRenderedPageBreak/>
        <w:t>（七）、答辩提纲</w:t>
      </w:r>
    </w:p>
    <w:p w:rsidR="00651EF2" w:rsidRDefault="00651EF2">
      <w:pPr>
        <w:pStyle w:val="Normal33"/>
        <w:jc w:val="center"/>
        <w:rPr>
          <w:rFonts w:ascii="微软雅黑" w:eastAsia="微软雅黑" w:hAnsi="微软雅黑"/>
          <w:color w:val="FF0000"/>
          <w:kern w:val="2"/>
          <w:sz w:val="72"/>
          <w:szCs w:val="72"/>
        </w:rPr>
      </w:pPr>
    </w:p>
    <w:p w:rsidR="00651EF2" w:rsidRDefault="00651EF2">
      <w:pPr>
        <w:pStyle w:val="Normal33"/>
        <w:jc w:val="center"/>
        <w:rPr>
          <w:rFonts w:ascii="微软雅黑" w:eastAsia="微软雅黑" w:hAnsi="微软雅黑"/>
          <w:color w:val="FF0000"/>
          <w:kern w:val="2"/>
          <w:sz w:val="72"/>
          <w:szCs w:val="72"/>
        </w:rPr>
      </w:pPr>
    </w:p>
    <w:p w:rsidR="00651EF2" w:rsidRDefault="00531543">
      <w:pPr>
        <w:pStyle w:val="Normal33"/>
        <w:jc w:val="center"/>
        <w:rPr>
          <w:rFonts w:ascii="微软雅黑" w:eastAsia="微软雅黑" w:hAnsi="微软雅黑"/>
          <w:kern w:val="2"/>
          <w:sz w:val="72"/>
          <w:szCs w:val="72"/>
        </w:rPr>
      </w:pPr>
      <w:r>
        <w:rPr>
          <w:rFonts w:ascii="微软雅黑" w:eastAsia="微软雅黑" w:hAnsi="微软雅黑" w:hint="eastAsia"/>
          <w:kern w:val="2"/>
          <w:sz w:val="72"/>
          <w:szCs w:val="72"/>
        </w:rPr>
        <w:t>答辩提纲</w:t>
      </w: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651EF2">
      <w:pPr>
        <w:pStyle w:val="Normal33"/>
        <w:jc w:val="center"/>
        <w:rPr>
          <w:rFonts w:ascii="Calibri" w:eastAsia="宋体" w:hAnsi="Calibri"/>
          <w:b/>
          <w:kern w:val="2"/>
          <w:sz w:val="21"/>
          <w:szCs w:val="22"/>
        </w:rPr>
      </w:pPr>
    </w:p>
    <w:p w:rsidR="00651EF2" w:rsidRDefault="00531543">
      <w:pPr>
        <w:pStyle w:val="Normal33"/>
        <w:ind w:firstLineChars="100" w:firstLine="442"/>
        <w:jc w:val="left"/>
        <w:rPr>
          <w:rFonts w:ascii="Calibri" w:eastAsia="宋体" w:hAnsi="Calibri"/>
          <w:b/>
          <w:kern w:val="2"/>
          <w:sz w:val="44"/>
          <w:szCs w:val="44"/>
          <w:highlight w:val="white"/>
        </w:rPr>
      </w:pPr>
      <w:r>
        <w:rPr>
          <w:rFonts w:ascii="Calibri" w:eastAsia="宋体" w:hAnsi="Calibri" w:hint="eastAsia"/>
          <w:b/>
          <w:kern w:val="2"/>
          <w:sz w:val="44"/>
          <w:szCs w:val="44"/>
          <w:highlight w:val="white"/>
        </w:rPr>
        <w:t>项目名称：</w:t>
      </w:r>
      <w:r>
        <w:rPr>
          <w:rFonts w:ascii="Calibri" w:eastAsia="宋体" w:hAnsi="Calibri" w:hint="eastAsia"/>
          <w:b/>
          <w:kern w:val="2"/>
          <w:sz w:val="44"/>
          <w:szCs w:val="44"/>
          <w:highlight w:val="white"/>
        </w:rPr>
        <w:t xml:space="preserve"> </w:t>
      </w:r>
      <w:r>
        <w:rPr>
          <w:rFonts w:ascii="Calibri" w:eastAsia="宋体" w:hAnsi="Calibri" w:hint="eastAsia"/>
          <w:b/>
          <w:kern w:val="2"/>
          <w:sz w:val="44"/>
          <w:szCs w:val="44"/>
          <w:highlight w:val="white"/>
          <w:u w:val="single"/>
        </w:rPr>
        <w:t xml:space="preserve">                                          </w:t>
      </w:r>
    </w:p>
    <w:p w:rsidR="00651EF2" w:rsidRDefault="00531543">
      <w:pPr>
        <w:pStyle w:val="Normal33"/>
        <w:ind w:firstLineChars="100" w:firstLine="442"/>
        <w:jc w:val="left"/>
        <w:rPr>
          <w:rFonts w:ascii="Calibri" w:eastAsia="宋体" w:hAnsi="Calibri"/>
          <w:b/>
          <w:kern w:val="2"/>
          <w:sz w:val="44"/>
          <w:szCs w:val="44"/>
          <w:highlight w:val="white"/>
        </w:rPr>
      </w:pPr>
      <w:r>
        <w:rPr>
          <w:rFonts w:ascii="Calibri" w:eastAsia="宋体" w:hAnsi="Calibri" w:hint="eastAsia"/>
          <w:b/>
          <w:kern w:val="2"/>
          <w:sz w:val="44"/>
          <w:szCs w:val="44"/>
          <w:highlight w:val="white"/>
        </w:rPr>
        <w:t>投标人：</w:t>
      </w:r>
      <w:r>
        <w:rPr>
          <w:rFonts w:ascii="Calibri" w:eastAsia="宋体" w:hAnsi="Calibri" w:hint="eastAsia"/>
          <w:b/>
          <w:kern w:val="2"/>
          <w:sz w:val="44"/>
          <w:szCs w:val="44"/>
          <w:highlight w:val="white"/>
        </w:rPr>
        <w:t xml:space="preserve"> </w:t>
      </w:r>
      <w:r>
        <w:rPr>
          <w:rFonts w:ascii="Calibri" w:eastAsia="宋体" w:hAnsi="Calibri" w:hint="eastAsia"/>
          <w:b/>
          <w:kern w:val="2"/>
          <w:sz w:val="44"/>
          <w:szCs w:val="44"/>
          <w:highlight w:val="white"/>
          <w:u w:val="single"/>
        </w:rPr>
        <w:t xml:space="preserve">                                            </w:t>
      </w:r>
    </w:p>
    <w:p w:rsidR="00651EF2" w:rsidRDefault="00531543">
      <w:pPr>
        <w:pStyle w:val="Normal33"/>
        <w:ind w:firstLineChars="100" w:firstLine="442"/>
        <w:jc w:val="left"/>
        <w:rPr>
          <w:rFonts w:ascii="Calibri" w:eastAsia="宋体" w:hAnsi="Calibri"/>
          <w:b/>
          <w:kern w:val="2"/>
          <w:sz w:val="44"/>
          <w:szCs w:val="44"/>
          <w:highlight w:val="white"/>
          <w:u w:val="single"/>
        </w:rPr>
      </w:pPr>
      <w:r>
        <w:rPr>
          <w:rFonts w:ascii="Calibri" w:eastAsia="宋体" w:hAnsi="Calibri" w:hint="eastAsia"/>
          <w:b/>
          <w:kern w:val="2"/>
          <w:sz w:val="44"/>
          <w:szCs w:val="44"/>
          <w:highlight w:val="white"/>
        </w:rPr>
        <w:t>项目总监：</w:t>
      </w:r>
      <w:r>
        <w:rPr>
          <w:rFonts w:ascii="Calibri" w:eastAsia="宋体" w:hAnsi="Calibri" w:hint="eastAsia"/>
          <w:b/>
          <w:kern w:val="2"/>
          <w:sz w:val="44"/>
          <w:szCs w:val="44"/>
          <w:highlight w:val="white"/>
          <w:u w:val="single"/>
        </w:rPr>
        <w:t xml:space="preserve">                                     </w:t>
      </w:r>
      <w:r>
        <w:rPr>
          <w:rFonts w:ascii="Calibri" w:eastAsia="宋体" w:hAnsi="Calibri" w:hint="eastAsia"/>
          <w:kern w:val="2"/>
          <w:sz w:val="44"/>
          <w:szCs w:val="44"/>
          <w:u w:val="single"/>
        </w:rPr>
        <w:t xml:space="preserve">      </w:t>
      </w:r>
    </w:p>
    <w:p w:rsidR="00651EF2" w:rsidRDefault="00531543">
      <w:pPr>
        <w:pStyle w:val="Normal34"/>
        <w:outlineLvl w:val="1"/>
      </w:pPr>
      <w:r>
        <w:br w:type="page"/>
      </w:r>
      <w:bookmarkStart w:id="397" w:name="_Toc42171679"/>
      <w:r>
        <w:lastRenderedPageBreak/>
        <w:t>三、商务标</w:t>
      </w:r>
      <w:bookmarkEnd w:id="397"/>
    </w:p>
    <w:p w:rsidR="00651EF2" w:rsidRDefault="00531543">
      <w:pPr>
        <w:pStyle w:val="Normal35"/>
        <w:outlineLvl w:val="2"/>
      </w:pPr>
      <w:r>
        <w:br w:type="page"/>
      </w:r>
      <w:r>
        <w:lastRenderedPageBreak/>
        <w:t>（一）、商务标封面</w:t>
      </w:r>
    </w:p>
    <w:p w:rsidR="00651EF2" w:rsidRDefault="00531543">
      <w:pPr>
        <w:pStyle w:val="50"/>
        <w:spacing w:line="520" w:lineRule="exact"/>
        <w:jc w:val="center"/>
        <w:rPr>
          <w:rFonts w:ascii="Times New Roman" w:hAnsi="Times New Roman"/>
          <w:b/>
          <w:sz w:val="52"/>
          <w:szCs w:val="52"/>
        </w:rPr>
      </w:pPr>
      <w:r>
        <w:rPr>
          <w:rFonts w:ascii="Times New Roman" w:hAnsi="Times New Roman" w:hint="eastAsia"/>
          <w:b/>
          <w:sz w:val="52"/>
          <w:szCs w:val="52"/>
        </w:rPr>
        <w:t>商务标部分</w:t>
      </w:r>
    </w:p>
    <w:p w:rsidR="00651EF2" w:rsidRDefault="00531543">
      <w:pPr>
        <w:pStyle w:val="50"/>
        <w:spacing w:line="900" w:lineRule="exact"/>
        <w:jc w:val="center"/>
        <w:rPr>
          <w:rFonts w:ascii="Times New Roman" w:hAnsi="Times New Roman"/>
          <w:b/>
          <w:sz w:val="52"/>
          <w:szCs w:val="52"/>
        </w:rPr>
      </w:pPr>
      <w:r>
        <w:rPr>
          <w:rFonts w:ascii="Times New Roman" w:hAnsi="Times New Roman" w:hint="eastAsia"/>
          <w:b/>
          <w:sz w:val="52"/>
          <w:szCs w:val="52"/>
        </w:rPr>
        <w:t>投标文件</w:t>
      </w:r>
    </w:p>
    <w:p w:rsidR="00651EF2" w:rsidRDefault="00651EF2">
      <w:pPr>
        <w:pStyle w:val="50"/>
      </w:pPr>
    </w:p>
    <w:p w:rsidR="00651EF2" w:rsidRDefault="00651EF2">
      <w:pPr>
        <w:pStyle w:val="50"/>
      </w:pPr>
    </w:p>
    <w:p w:rsidR="00651EF2" w:rsidRDefault="00651EF2">
      <w:pPr>
        <w:pStyle w:val="50"/>
      </w:pPr>
    </w:p>
    <w:p w:rsidR="00651EF2" w:rsidRDefault="00651EF2">
      <w:pPr>
        <w:pStyle w:val="50"/>
      </w:pPr>
    </w:p>
    <w:p w:rsidR="00651EF2" w:rsidRDefault="00651EF2">
      <w:pPr>
        <w:pStyle w:val="50"/>
      </w:pPr>
    </w:p>
    <w:p w:rsidR="00651EF2" w:rsidRDefault="00651EF2">
      <w:pPr>
        <w:pStyle w:val="50"/>
      </w:pPr>
    </w:p>
    <w:p w:rsidR="00651EF2" w:rsidRDefault="00531543">
      <w:pPr>
        <w:pStyle w:val="50"/>
        <w:spacing w:line="900" w:lineRule="exact"/>
        <w:ind w:firstLineChars="300" w:firstLine="960"/>
        <w:rPr>
          <w:rFonts w:ascii="Times New Roman" w:hAnsi="Times New Roman"/>
          <w:sz w:val="32"/>
          <w:szCs w:val="24"/>
          <w:u w:val="single"/>
        </w:rPr>
      </w:pPr>
      <w:r>
        <w:rPr>
          <w:rFonts w:ascii="Times New Roman" w:hAnsi="Times New Roman" w:hint="eastAsia"/>
          <w:sz w:val="32"/>
          <w:szCs w:val="24"/>
        </w:rPr>
        <w:t>项目编号：</w:t>
      </w:r>
      <w:r>
        <w:rPr>
          <w:rFonts w:ascii="Times New Roman" w:hAnsi="Times New Roman" w:hint="eastAsia"/>
          <w:sz w:val="32"/>
          <w:szCs w:val="24"/>
          <w:u w:val="single"/>
        </w:rPr>
        <w:t xml:space="preserve">　　　　　　　　　　　</w:t>
      </w:r>
    </w:p>
    <w:p w:rsidR="00651EF2" w:rsidRDefault="00531543">
      <w:pPr>
        <w:pStyle w:val="50"/>
        <w:spacing w:line="900" w:lineRule="exact"/>
        <w:ind w:firstLineChars="300" w:firstLine="960"/>
        <w:rPr>
          <w:rFonts w:ascii="Times New Roman" w:hAnsi="Times New Roman"/>
          <w:sz w:val="32"/>
          <w:szCs w:val="24"/>
          <w:u w:val="single"/>
        </w:rPr>
      </w:pPr>
      <w:r>
        <w:rPr>
          <w:rFonts w:ascii="Times New Roman" w:hAnsi="Times New Roman" w:hint="eastAsia"/>
          <w:sz w:val="32"/>
          <w:szCs w:val="24"/>
        </w:rPr>
        <w:t>项目名称：</w:t>
      </w:r>
      <w:r>
        <w:rPr>
          <w:rFonts w:ascii="Times New Roman" w:hAnsi="Times New Roman" w:hint="eastAsia"/>
          <w:sz w:val="32"/>
          <w:szCs w:val="24"/>
          <w:u w:val="single"/>
        </w:rPr>
        <w:t xml:space="preserve">　　　　　　　　　　　　　　　　　</w:t>
      </w:r>
      <w:r>
        <w:rPr>
          <w:rFonts w:ascii="Times New Roman" w:hAnsi="Times New Roman" w:hint="eastAsia"/>
          <w:sz w:val="32"/>
          <w:szCs w:val="24"/>
          <w:u w:val="single"/>
        </w:rPr>
        <w:t xml:space="preserve"> </w:t>
      </w:r>
      <w:r>
        <w:rPr>
          <w:rFonts w:ascii="Times New Roman" w:hAnsi="Times New Roman" w:hint="eastAsia"/>
          <w:sz w:val="32"/>
          <w:szCs w:val="24"/>
          <w:u w:val="single"/>
        </w:rPr>
        <w:t xml:space="preserve">　</w:t>
      </w:r>
    </w:p>
    <w:p w:rsidR="00651EF2" w:rsidRDefault="00531543">
      <w:pPr>
        <w:pStyle w:val="50"/>
        <w:spacing w:line="900" w:lineRule="exact"/>
        <w:ind w:firstLineChars="300" w:firstLine="960"/>
        <w:rPr>
          <w:rFonts w:ascii="Times New Roman" w:hAnsi="Times New Roman"/>
          <w:sz w:val="32"/>
          <w:szCs w:val="24"/>
          <w:u w:val="single"/>
        </w:rPr>
      </w:pPr>
      <w:r>
        <w:rPr>
          <w:rFonts w:ascii="Times New Roman" w:hAnsi="Times New Roman" w:hint="eastAsia"/>
          <w:sz w:val="32"/>
          <w:szCs w:val="24"/>
        </w:rPr>
        <w:t>投标人：</w:t>
      </w:r>
      <w:r>
        <w:rPr>
          <w:rFonts w:ascii="Times New Roman" w:hAnsi="Times New Roman" w:hint="eastAsia"/>
          <w:sz w:val="32"/>
          <w:szCs w:val="24"/>
          <w:u w:val="single"/>
        </w:rPr>
        <w:t xml:space="preserve">　　　　　　　　　　　　　　（盖章）</w:t>
      </w:r>
      <w:r>
        <w:rPr>
          <w:rFonts w:ascii="Times New Roman" w:hAnsi="Times New Roman" w:hint="eastAsia"/>
          <w:sz w:val="32"/>
          <w:szCs w:val="24"/>
          <w:u w:val="single"/>
        </w:rPr>
        <w:t xml:space="preserve"> </w:t>
      </w:r>
    </w:p>
    <w:p w:rsidR="00651EF2" w:rsidRDefault="00531543">
      <w:pPr>
        <w:pStyle w:val="50"/>
        <w:spacing w:line="900" w:lineRule="exact"/>
        <w:ind w:firstLineChars="300" w:firstLine="960"/>
        <w:rPr>
          <w:rFonts w:ascii="Times New Roman" w:hAnsi="Times New Roman"/>
          <w:sz w:val="32"/>
          <w:szCs w:val="24"/>
        </w:rPr>
      </w:pPr>
      <w:r>
        <w:rPr>
          <w:rFonts w:ascii="Times New Roman" w:hAnsi="Times New Roman" w:hint="eastAsia"/>
          <w:sz w:val="32"/>
          <w:szCs w:val="24"/>
        </w:rPr>
        <w:t>法定代表人或其委托代理人：</w:t>
      </w:r>
      <w:r>
        <w:rPr>
          <w:rFonts w:ascii="Times New Roman" w:hAnsi="Times New Roman" w:hint="eastAsia"/>
          <w:sz w:val="32"/>
          <w:szCs w:val="24"/>
          <w:u w:val="single"/>
        </w:rPr>
        <w:t xml:space="preserve">　　（签字或盖章）</w:t>
      </w:r>
      <w:r>
        <w:rPr>
          <w:rFonts w:ascii="Times New Roman" w:hAnsi="Times New Roman" w:hint="eastAsia"/>
          <w:sz w:val="32"/>
          <w:szCs w:val="24"/>
          <w:u w:val="single"/>
        </w:rPr>
        <w:t xml:space="preserve"> </w:t>
      </w:r>
    </w:p>
    <w:p w:rsidR="00651EF2" w:rsidRDefault="00531543">
      <w:pPr>
        <w:pStyle w:val="27"/>
        <w:ind w:firstLineChars="300" w:firstLine="960"/>
      </w:pPr>
      <w:r>
        <w:rPr>
          <w:rFonts w:ascii="Times New Roman" w:hAnsi="Times New Roman" w:hint="eastAsia"/>
          <w:sz w:val="32"/>
          <w:szCs w:val="24"/>
        </w:rPr>
        <w:t>日期：</w:t>
      </w:r>
      <w:r>
        <w:rPr>
          <w:rFonts w:ascii="Times New Roman" w:hAnsi="Times New Roman"/>
          <w:sz w:val="32"/>
          <w:szCs w:val="24"/>
          <w:u w:val="single"/>
        </w:rPr>
        <w:t xml:space="preserve">   </w:t>
      </w:r>
      <w:r>
        <w:rPr>
          <w:rFonts w:ascii="Times New Roman" w:hAnsi="Times New Roman" w:hint="eastAsia"/>
          <w:sz w:val="32"/>
          <w:szCs w:val="24"/>
          <w:u w:val="single"/>
        </w:rPr>
        <w:t xml:space="preserve">　　　</w:t>
      </w:r>
      <w:r>
        <w:rPr>
          <w:rFonts w:ascii="Times New Roman" w:hAnsi="Times New Roman" w:hint="eastAsia"/>
          <w:sz w:val="32"/>
          <w:szCs w:val="24"/>
          <w:u w:val="single"/>
        </w:rPr>
        <w:t xml:space="preserve">  </w:t>
      </w:r>
      <w:r>
        <w:rPr>
          <w:rFonts w:ascii="Times New Roman" w:hAnsi="Times New Roman" w:hint="eastAsia"/>
          <w:sz w:val="32"/>
          <w:szCs w:val="24"/>
        </w:rPr>
        <w:t>年</w:t>
      </w:r>
      <w:r>
        <w:rPr>
          <w:rFonts w:ascii="Times New Roman" w:hAnsi="Times New Roman"/>
          <w:sz w:val="32"/>
          <w:szCs w:val="24"/>
          <w:u w:val="single"/>
        </w:rPr>
        <w:t xml:space="preserve">      </w:t>
      </w:r>
      <w:r>
        <w:rPr>
          <w:rFonts w:ascii="Times New Roman" w:hAnsi="Times New Roman" w:hint="eastAsia"/>
          <w:sz w:val="32"/>
          <w:szCs w:val="24"/>
          <w:u w:val="single"/>
        </w:rPr>
        <w:t xml:space="preserve">  </w:t>
      </w:r>
      <w:r>
        <w:rPr>
          <w:rFonts w:ascii="Times New Roman" w:hAnsi="Times New Roman"/>
          <w:sz w:val="32"/>
          <w:szCs w:val="24"/>
          <w:u w:val="single"/>
        </w:rPr>
        <w:t xml:space="preserve">  </w:t>
      </w:r>
      <w:r>
        <w:rPr>
          <w:rFonts w:ascii="Times New Roman" w:hAnsi="Times New Roman" w:hint="eastAsia"/>
          <w:sz w:val="32"/>
          <w:szCs w:val="24"/>
        </w:rPr>
        <w:t>月</w:t>
      </w:r>
      <w:r>
        <w:rPr>
          <w:rFonts w:ascii="Times New Roman" w:hAnsi="Times New Roman"/>
          <w:sz w:val="32"/>
          <w:szCs w:val="24"/>
          <w:u w:val="single"/>
        </w:rPr>
        <w:t xml:space="preserve">   </w:t>
      </w:r>
      <w:r>
        <w:rPr>
          <w:rFonts w:ascii="Times New Roman" w:hAnsi="Times New Roman" w:hint="eastAsia"/>
          <w:sz w:val="32"/>
          <w:szCs w:val="24"/>
          <w:u w:val="single"/>
        </w:rPr>
        <w:t xml:space="preserve">  </w:t>
      </w:r>
      <w:r>
        <w:rPr>
          <w:rFonts w:ascii="Times New Roman" w:hAnsi="Times New Roman"/>
          <w:sz w:val="32"/>
          <w:szCs w:val="24"/>
          <w:u w:val="single"/>
        </w:rPr>
        <w:t xml:space="preserve">   </w:t>
      </w:r>
      <w:r>
        <w:rPr>
          <w:rFonts w:ascii="Times New Roman" w:hAnsi="Times New Roman" w:hint="eastAsia"/>
          <w:sz w:val="32"/>
          <w:szCs w:val="24"/>
        </w:rPr>
        <w:t>日</w:t>
      </w:r>
    </w:p>
    <w:p w:rsidR="00651EF2" w:rsidRDefault="00531543">
      <w:pPr>
        <w:pStyle w:val="Normal36"/>
        <w:outlineLvl w:val="2"/>
      </w:pPr>
      <w:r>
        <w:br w:type="page"/>
      </w:r>
      <w:r>
        <w:lastRenderedPageBreak/>
        <w:t>（二）、商务标目录</w:t>
      </w:r>
    </w:p>
    <w:p w:rsidR="00651EF2" w:rsidRDefault="00531543">
      <w:pPr>
        <w:pStyle w:val="000"/>
        <w:spacing w:line="360" w:lineRule="auto"/>
        <w:ind w:firstLineChars="200" w:firstLine="440"/>
        <w:jc w:val="center"/>
        <w:rPr>
          <w:rFonts w:ascii="宋体" w:hAnsi="宋体"/>
          <w:sz w:val="22"/>
        </w:rPr>
      </w:pPr>
      <w:r>
        <w:rPr>
          <w:rFonts w:ascii="宋体" w:hAnsi="宋体" w:hint="eastAsia"/>
          <w:sz w:val="22"/>
        </w:rPr>
        <w:t>目  录</w:t>
      </w:r>
    </w:p>
    <w:p w:rsidR="00651EF2" w:rsidRDefault="00531543">
      <w:pPr>
        <w:pStyle w:val="000"/>
        <w:spacing w:line="360" w:lineRule="auto"/>
        <w:rPr>
          <w:rFonts w:ascii="宋体" w:hAnsi="宋体"/>
          <w:sz w:val="22"/>
        </w:rPr>
      </w:pPr>
      <w:r>
        <w:rPr>
          <w:rFonts w:ascii="宋体" w:hAnsi="宋体" w:hint="eastAsia"/>
          <w:sz w:val="22"/>
        </w:rPr>
        <w:t>一、投标函</w:t>
      </w:r>
    </w:p>
    <w:p w:rsidR="00651EF2" w:rsidRDefault="00531543">
      <w:pPr>
        <w:pStyle w:val="000"/>
        <w:spacing w:line="360" w:lineRule="auto"/>
        <w:rPr>
          <w:rFonts w:ascii="宋体" w:hAnsi="宋体"/>
          <w:sz w:val="22"/>
        </w:rPr>
      </w:pPr>
      <w:r>
        <w:rPr>
          <w:rFonts w:ascii="宋体" w:hAnsi="宋体" w:hint="eastAsia"/>
          <w:sz w:val="22"/>
        </w:rPr>
        <w:t>二-1、监理服务费报价表（适用于投标人须知前附表3.2.2中第（1）、第（3）种方式报价）</w:t>
      </w:r>
    </w:p>
    <w:p w:rsidR="00651EF2" w:rsidRDefault="00531543">
      <w:pPr>
        <w:pStyle w:val="000"/>
        <w:spacing w:line="360" w:lineRule="auto"/>
        <w:rPr>
          <w:rFonts w:ascii="宋体" w:hAnsi="宋体"/>
          <w:sz w:val="22"/>
        </w:rPr>
      </w:pPr>
      <w:r>
        <w:rPr>
          <w:rFonts w:ascii="宋体" w:hAnsi="宋体" w:hint="eastAsia"/>
          <w:sz w:val="22"/>
        </w:rPr>
        <w:t>二-2、监理服务费报价表（适用于投标人须知前附表3.2.2中第（2）、第（4）种方式报价）</w:t>
      </w:r>
    </w:p>
    <w:p w:rsidR="00651EF2" w:rsidRDefault="00531543">
      <w:pPr>
        <w:pStyle w:val="000"/>
        <w:spacing w:line="360" w:lineRule="auto"/>
        <w:rPr>
          <w:rFonts w:ascii="宋体" w:hAnsi="宋体"/>
          <w:sz w:val="22"/>
        </w:rPr>
      </w:pPr>
      <w:r>
        <w:rPr>
          <w:rFonts w:ascii="宋体" w:hAnsi="宋体" w:hint="eastAsia"/>
          <w:sz w:val="22"/>
        </w:rPr>
        <w:t>二-3、监理服务费报价表（适用于其他报价方法）</w:t>
      </w:r>
    </w:p>
    <w:p w:rsidR="00651EF2" w:rsidRDefault="00531543">
      <w:pPr>
        <w:pStyle w:val="28"/>
      </w:pPr>
      <w:r>
        <w:rPr>
          <w:rFonts w:ascii="宋体" w:hAnsi="宋体" w:hint="eastAsia"/>
          <w:sz w:val="22"/>
        </w:rPr>
        <w:t>三、按投标须知前附表3.1.4要求投标人提供的其他资料</w:t>
      </w:r>
    </w:p>
    <w:p w:rsidR="00651EF2" w:rsidRDefault="00531543">
      <w:pPr>
        <w:pStyle w:val="Normal37"/>
        <w:outlineLvl w:val="2"/>
      </w:pPr>
      <w:r>
        <w:br w:type="page"/>
      </w:r>
      <w:r>
        <w:lastRenderedPageBreak/>
        <w:t>（三）、投标函</w:t>
      </w:r>
    </w:p>
    <w:p w:rsidR="00651EF2" w:rsidRDefault="00531543">
      <w:pPr>
        <w:pStyle w:val="29"/>
        <w:rPr>
          <w:rFonts w:ascii="Times New Roman" w:hAnsi="Times New Roman"/>
          <w:sz w:val="36"/>
          <w:szCs w:val="36"/>
        </w:rPr>
      </w:pPr>
      <w:r>
        <w:rPr>
          <w:rFonts w:ascii="Times New Roman" w:hAnsi="Times New Roman" w:hint="eastAsia"/>
          <w:szCs w:val="24"/>
        </w:rPr>
        <w:t xml:space="preserve">   </w:t>
      </w:r>
      <w:r>
        <w:rPr>
          <w:rFonts w:ascii="Times New Roman" w:hAnsi="Times New Roman" w:hint="eastAsia"/>
          <w:szCs w:val="24"/>
          <w:u w:val="single"/>
        </w:rPr>
        <w:t xml:space="preserve">                            </w:t>
      </w:r>
      <w:r>
        <w:rPr>
          <w:rFonts w:ascii="Times New Roman" w:hAnsi="Times New Roman" w:hint="eastAsia"/>
          <w:sz w:val="36"/>
          <w:szCs w:val="36"/>
        </w:rPr>
        <w:t>工程监理</w:t>
      </w:r>
    </w:p>
    <w:p w:rsidR="00651EF2" w:rsidRDefault="00651EF2">
      <w:pPr>
        <w:pStyle w:val="29"/>
        <w:wordWrap w:val="0"/>
        <w:spacing w:line="500" w:lineRule="exact"/>
        <w:jc w:val="center"/>
        <w:rPr>
          <w:rFonts w:ascii="宋体" w:hAnsi="宋体"/>
          <w:bCs/>
          <w:sz w:val="30"/>
          <w:szCs w:val="30"/>
        </w:rPr>
      </w:pPr>
    </w:p>
    <w:p w:rsidR="00651EF2" w:rsidRDefault="00531543">
      <w:pPr>
        <w:pStyle w:val="29"/>
        <w:widowControl/>
        <w:jc w:val="center"/>
        <w:outlineLvl w:val="2"/>
        <w:rPr>
          <w:rFonts w:ascii="宋体" w:hAnsi="宋体" w:cs="宋体"/>
          <w:b/>
          <w:kern w:val="0"/>
          <w:sz w:val="28"/>
          <w:szCs w:val="28"/>
        </w:rPr>
      </w:pPr>
      <w:r>
        <w:rPr>
          <w:rFonts w:ascii="宋体" w:hAnsi="宋体" w:cs="宋体" w:hint="eastAsia"/>
          <w:b/>
          <w:kern w:val="0"/>
          <w:sz w:val="28"/>
          <w:szCs w:val="28"/>
        </w:rPr>
        <w:t>投  标  函</w:t>
      </w:r>
    </w:p>
    <w:p w:rsidR="00651EF2" w:rsidRDefault="00651EF2">
      <w:pPr>
        <w:pStyle w:val="29"/>
        <w:wordWrap w:val="0"/>
        <w:spacing w:line="500" w:lineRule="exact"/>
        <w:rPr>
          <w:rFonts w:ascii="宋体" w:hAnsi="宋体"/>
          <w:bCs/>
          <w:szCs w:val="21"/>
        </w:rPr>
      </w:pPr>
    </w:p>
    <w:p w:rsidR="00651EF2" w:rsidRDefault="00531543">
      <w:pPr>
        <w:pStyle w:val="29"/>
        <w:wordWrap w:val="0"/>
        <w:spacing w:line="500" w:lineRule="exact"/>
        <w:rPr>
          <w:rFonts w:ascii="宋体" w:hAnsi="宋体"/>
          <w:szCs w:val="21"/>
          <w:u w:val="single"/>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（招标人）：</w:t>
      </w:r>
    </w:p>
    <w:p w:rsidR="00651EF2" w:rsidRDefault="00531543">
      <w:pPr>
        <w:pStyle w:val="29"/>
        <w:wordWrap w:val="0"/>
        <w:spacing w:line="400" w:lineRule="exact"/>
        <w:ind w:firstLine="482"/>
        <w:rPr>
          <w:rFonts w:ascii="宋体" w:hAnsi="宋体" w:cs="宋体"/>
          <w:szCs w:val="21"/>
        </w:rPr>
      </w:pPr>
      <w:r>
        <w:rPr>
          <w:rFonts w:ascii="宋体" w:hAnsi="宋体" w:hint="eastAsia"/>
          <w:szCs w:val="21"/>
        </w:rPr>
        <w:t>我方已全面阅读和研究了</w:t>
      </w:r>
      <w:r>
        <w:rPr>
          <w:rFonts w:ascii="宋体" w:hAnsi="宋体" w:hint="eastAsia"/>
          <w:szCs w:val="21"/>
          <w:u w:val="single"/>
        </w:rPr>
        <w:t xml:space="preserve">                     </w:t>
      </w:r>
      <w:r>
        <w:rPr>
          <w:rFonts w:ascii="宋体" w:hAnsi="宋体" w:hint="eastAsia"/>
          <w:szCs w:val="21"/>
        </w:rPr>
        <w:t>（项目名称）工程监理招标文件和招标补充文件，并经过对施工现场的踏勘，澄清疑问，已充分理解并掌握了本工程招标的全部有关情况。</w:t>
      </w:r>
      <w:r>
        <w:rPr>
          <w:rFonts w:ascii="宋体" w:hAnsi="宋体" w:cs="宋体" w:hint="eastAsia"/>
          <w:szCs w:val="21"/>
        </w:rPr>
        <w:t>同意接受招标文件的全部内容和条件，并按此确定本项目监理投标的要约内容，以本投标函向你方招标的</w:t>
      </w:r>
      <w:r>
        <w:rPr>
          <w:rFonts w:ascii="宋体" w:hAnsi="宋体" w:cs="宋体" w:hint="eastAsia"/>
          <w:szCs w:val="21"/>
          <w:u w:val="single"/>
        </w:rPr>
        <w:t xml:space="preserve">                   </w:t>
      </w:r>
      <w:r>
        <w:rPr>
          <w:rFonts w:ascii="宋体" w:hAnsi="宋体" w:hint="eastAsia"/>
          <w:szCs w:val="21"/>
        </w:rPr>
        <w:t>（项目名称）工程</w:t>
      </w:r>
      <w:r>
        <w:rPr>
          <w:rFonts w:ascii="宋体" w:hAnsi="宋体" w:cs="宋体" w:hint="eastAsia"/>
          <w:szCs w:val="21"/>
        </w:rPr>
        <w:t>监理全部内容进行投标。最终报价为人民币</w:t>
      </w:r>
      <w:r>
        <w:rPr>
          <w:rFonts w:ascii="宋体" w:hAnsi="宋体" w:cs="宋体" w:hint="eastAsia"/>
          <w:szCs w:val="21"/>
          <w:u w:val="single"/>
        </w:rPr>
        <w:t>（大写）</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元，负责本项目的总监理工程师是</w:t>
      </w:r>
      <w:r>
        <w:rPr>
          <w:rFonts w:ascii="宋体" w:hAnsi="宋体" w:cs="宋体"/>
          <w:szCs w:val="21"/>
        </w:rPr>
        <w:t>_________</w:t>
      </w:r>
      <w:r>
        <w:rPr>
          <w:rFonts w:ascii="宋体" w:hAnsi="宋体" w:cs="宋体" w:hint="eastAsia"/>
          <w:szCs w:val="21"/>
        </w:rPr>
        <w:t>（身份证号码</w:t>
      </w:r>
      <w:r>
        <w:rPr>
          <w:rFonts w:ascii="宋体" w:hAnsi="宋体" w:cs="宋体"/>
          <w:szCs w:val="21"/>
          <w:u w:val="single"/>
        </w:rPr>
        <w:t xml:space="preserve">              </w:t>
      </w:r>
      <w:r>
        <w:rPr>
          <w:rFonts w:ascii="宋体" w:hAnsi="宋体" w:cs="宋体" w:hint="eastAsia"/>
          <w:szCs w:val="21"/>
        </w:rPr>
        <w:t>）、监理人数为</w:t>
      </w:r>
      <w:r>
        <w:rPr>
          <w:rFonts w:ascii="宋体" w:hAnsi="宋体" w:cs="宋体"/>
          <w:szCs w:val="21"/>
        </w:rPr>
        <w:t xml:space="preserve"> ______</w:t>
      </w:r>
      <w:r>
        <w:rPr>
          <w:rFonts w:ascii="宋体" w:hAnsi="宋体" w:cs="宋体" w:hint="eastAsia"/>
          <w:szCs w:val="21"/>
        </w:rPr>
        <w:t>人，监理服务期</w:t>
      </w:r>
      <w:r>
        <w:rPr>
          <w:rFonts w:ascii="宋体" w:hAnsi="宋体" w:cs="宋体"/>
          <w:szCs w:val="21"/>
        </w:rPr>
        <w:t>_____</w:t>
      </w:r>
      <w:r>
        <w:rPr>
          <w:rFonts w:ascii="宋体" w:hAnsi="宋体" w:cs="宋体" w:hint="eastAsia"/>
          <w:szCs w:val="21"/>
        </w:rPr>
        <w:t>日历天。</w:t>
      </w:r>
    </w:p>
    <w:p w:rsidR="00651EF2" w:rsidRDefault="00531543">
      <w:pPr>
        <w:pStyle w:val="29"/>
        <w:wordWrap w:val="0"/>
        <w:spacing w:line="400" w:lineRule="exact"/>
        <w:ind w:firstLineChars="200" w:firstLine="420"/>
        <w:rPr>
          <w:rFonts w:ascii="宋体" w:hAnsi="宋体" w:cs="宋体"/>
          <w:szCs w:val="21"/>
        </w:rPr>
      </w:pPr>
      <w:r>
        <w:rPr>
          <w:rFonts w:ascii="宋体" w:hAnsi="宋体" w:cs="宋体" w:hint="eastAsia"/>
          <w:szCs w:val="21"/>
        </w:rPr>
        <w:t>我方将严格按照有关建设工程招标投标法规及招标文件的规定参加投标，并理解贵方不一定接受最低标价的投标，对定标结果也没有解释义务。如由我方中标，在接到你方发出的中标通知书后按招标文件的要求递交履约担保，并按中标通知书、招标文件和本投标函的约定与你方签订监理合同，履行规定的一切责任和义务。</w:t>
      </w:r>
    </w:p>
    <w:p w:rsidR="00651EF2" w:rsidRDefault="00531543">
      <w:pPr>
        <w:pStyle w:val="29"/>
        <w:wordWrap w:val="0"/>
        <w:spacing w:line="400" w:lineRule="exact"/>
        <w:ind w:firstLineChars="228" w:firstLine="479"/>
        <w:rPr>
          <w:rFonts w:ascii="宋体" w:hAnsi="宋体" w:cs="宋体"/>
          <w:szCs w:val="21"/>
        </w:rPr>
      </w:pPr>
      <w:r>
        <w:rPr>
          <w:rFonts w:ascii="宋体" w:hAnsi="宋体" w:cs="宋体" w:hint="eastAsia"/>
          <w:szCs w:val="21"/>
        </w:rPr>
        <w:t>我方同意在招标文件约定的投标有效期内恪守本投标文件，在此期限期满之前的任何时间，本投标书全部条款内容对我方具有约束力。</w:t>
      </w:r>
    </w:p>
    <w:p w:rsidR="00651EF2" w:rsidRDefault="00531543">
      <w:pPr>
        <w:pStyle w:val="29"/>
        <w:wordWrap w:val="0"/>
        <w:spacing w:line="400" w:lineRule="exact"/>
        <w:ind w:firstLineChars="228" w:firstLine="479"/>
        <w:rPr>
          <w:rFonts w:ascii="宋体" w:hAnsi="宋体" w:cs="宋体"/>
          <w:b/>
          <w:szCs w:val="21"/>
        </w:rPr>
      </w:pPr>
      <w:r>
        <w:rPr>
          <w:rFonts w:ascii="宋体" w:hAnsi="宋体" w:cs="宋体" w:hint="eastAsia"/>
          <w:szCs w:val="24"/>
        </w:rPr>
        <w:t>在合同协议书正式签署生效之前，本投标函连同你方的中标通知书将构成我们双方之间共同遵守的文件，对双方具有约束力。</w:t>
      </w:r>
    </w:p>
    <w:p w:rsidR="00651EF2" w:rsidRDefault="00651EF2">
      <w:pPr>
        <w:pStyle w:val="29"/>
        <w:wordWrap w:val="0"/>
        <w:spacing w:line="360" w:lineRule="auto"/>
        <w:ind w:left="480" w:firstLine="211"/>
        <w:rPr>
          <w:rFonts w:ascii="宋体" w:hAnsi="宋体" w:cs="宋体"/>
          <w:b/>
          <w:szCs w:val="21"/>
        </w:rPr>
      </w:pPr>
    </w:p>
    <w:p w:rsidR="00651EF2" w:rsidRDefault="00651EF2">
      <w:pPr>
        <w:pStyle w:val="29"/>
        <w:wordWrap w:val="0"/>
        <w:spacing w:line="360" w:lineRule="auto"/>
        <w:ind w:left="480" w:firstLine="211"/>
        <w:rPr>
          <w:rFonts w:ascii="宋体" w:hAnsi="宋体" w:cs="宋体"/>
          <w:b/>
          <w:szCs w:val="21"/>
        </w:rPr>
      </w:pPr>
    </w:p>
    <w:p w:rsidR="00651EF2" w:rsidRDefault="00531543">
      <w:pPr>
        <w:pStyle w:val="29"/>
        <w:wordWrap w:val="0"/>
        <w:spacing w:line="360" w:lineRule="auto"/>
        <w:ind w:firstLine="210"/>
        <w:rPr>
          <w:rFonts w:ascii="宋体" w:hAnsi="宋体" w:cs="宋体"/>
          <w:szCs w:val="21"/>
        </w:rPr>
      </w:pPr>
      <w:r>
        <w:rPr>
          <w:rFonts w:ascii="宋体" w:hAnsi="宋体" w:cs="宋体" w:hint="eastAsia"/>
          <w:szCs w:val="21"/>
        </w:rPr>
        <w:t>投标单位（章）：</w:t>
      </w:r>
      <w:r>
        <w:rPr>
          <w:rFonts w:ascii="宋体" w:hAnsi="宋体" w:cs="宋体"/>
          <w:szCs w:val="21"/>
          <w:u w:val="single"/>
        </w:rPr>
        <w:t xml:space="preserve">        </w:t>
      </w:r>
      <w:r>
        <w:rPr>
          <w:rFonts w:ascii="宋体" w:hAnsi="宋体" w:cs="宋体" w:hint="eastAsia"/>
          <w:szCs w:val="21"/>
        </w:rPr>
        <w:t xml:space="preserve">  </w:t>
      </w:r>
      <w:r>
        <w:rPr>
          <w:rFonts w:ascii="宋体" w:hAnsi="宋体" w:cs="宋体"/>
          <w:szCs w:val="21"/>
        </w:rPr>
        <w:t xml:space="preserve"> </w:t>
      </w:r>
    </w:p>
    <w:p w:rsidR="00651EF2" w:rsidRDefault="00531543">
      <w:pPr>
        <w:pStyle w:val="29"/>
        <w:wordWrap w:val="0"/>
        <w:spacing w:line="360" w:lineRule="auto"/>
        <w:ind w:firstLine="210"/>
        <w:rPr>
          <w:rFonts w:ascii="宋体" w:hAnsi="宋体" w:cs="宋体"/>
          <w:szCs w:val="21"/>
          <w:u w:val="single"/>
        </w:rPr>
      </w:pPr>
      <w:r>
        <w:rPr>
          <w:rFonts w:ascii="宋体" w:hAnsi="宋体" w:cs="宋体" w:hint="eastAsia"/>
          <w:szCs w:val="21"/>
        </w:rPr>
        <w:t>法定代表人或其委托代理人（签字或盖章）：</w:t>
      </w:r>
      <w:r>
        <w:rPr>
          <w:rFonts w:ascii="宋体" w:hAnsi="宋体" w:cs="宋体"/>
          <w:szCs w:val="21"/>
          <w:u w:val="single"/>
        </w:rPr>
        <w:t xml:space="preserve">     </w:t>
      </w:r>
    </w:p>
    <w:p w:rsidR="00651EF2" w:rsidRDefault="00531543">
      <w:pPr>
        <w:pStyle w:val="29"/>
        <w:wordWrap w:val="0"/>
        <w:spacing w:line="360" w:lineRule="auto"/>
        <w:ind w:firstLine="210"/>
        <w:rPr>
          <w:rFonts w:ascii="宋体" w:hAnsi="宋体" w:cs="宋体"/>
          <w:szCs w:val="21"/>
        </w:rPr>
      </w:pPr>
      <w:r>
        <w:rPr>
          <w:rFonts w:ascii="宋体" w:hAnsi="宋体" w:cs="宋体" w:hint="eastAsia"/>
          <w:szCs w:val="21"/>
        </w:rPr>
        <w:t>联系人：</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w:t>
      </w:r>
    </w:p>
    <w:p w:rsidR="00651EF2" w:rsidRDefault="00531543">
      <w:pPr>
        <w:pStyle w:val="29"/>
        <w:wordWrap w:val="0"/>
        <w:spacing w:line="360" w:lineRule="auto"/>
        <w:ind w:firstLine="210"/>
        <w:rPr>
          <w:rFonts w:ascii="宋体" w:hAnsi="宋体" w:cs="宋体"/>
          <w:szCs w:val="21"/>
        </w:rPr>
      </w:pPr>
      <w:r>
        <w:rPr>
          <w:rFonts w:ascii="宋体" w:hAnsi="宋体" w:cs="宋体" w:hint="eastAsia"/>
          <w:szCs w:val="21"/>
        </w:rPr>
        <w:t>联系地址：</w:t>
      </w:r>
      <w:r>
        <w:rPr>
          <w:rFonts w:ascii="宋体" w:hAnsi="宋体" w:cs="宋体"/>
          <w:szCs w:val="21"/>
          <w:u w:val="single"/>
        </w:rPr>
        <w:t xml:space="preserve">        </w:t>
      </w:r>
    </w:p>
    <w:p w:rsidR="00651EF2" w:rsidRDefault="00531543">
      <w:pPr>
        <w:pStyle w:val="29"/>
        <w:wordWrap w:val="0"/>
        <w:spacing w:line="360" w:lineRule="auto"/>
        <w:ind w:firstLine="210"/>
        <w:rPr>
          <w:rFonts w:ascii="宋体" w:hAnsi="宋体" w:cs="宋体"/>
          <w:szCs w:val="21"/>
        </w:rPr>
      </w:pPr>
      <w:r>
        <w:rPr>
          <w:rFonts w:ascii="宋体" w:hAnsi="宋体" w:cs="宋体" w:hint="eastAsia"/>
          <w:szCs w:val="21"/>
        </w:rPr>
        <w:t>电话：</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w:t>
      </w:r>
    </w:p>
    <w:p w:rsidR="00651EF2" w:rsidRDefault="00531543">
      <w:pPr>
        <w:pStyle w:val="29"/>
        <w:wordWrap w:val="0"/>
        <w:spacing w:line="360" w:lineRule="auto"/>
        <w:ind w:firstLine="210"/>
        <w:rPr>
          <w:rFonts w:ascii="宋体" w:hAnsi="宋体" w:cs="宋体"/>
          <w:szCs w:val="21"/>
        </w:rPr>
      </w:pPr>
      <w:r>
        <w:rPr>
          <w:rFonts w:ascii="宋体" w:hAnsi="宋体" w:cs="宋体" w:hint="eastAsia"/>
          <w:szCs w:val="21"/>
        </w:rPr>
        <w:t>邮编：</w:t>
      </w:r>
      <w:r>
        <w:rPr>
          <w:rFonts w:ascii="宋体" w:hAnsi="宋体" w:cs="宋体"/>
          <w:szCs w:val="21"/>
          <w:u w:val="single"/>
        </w:rPr>
        <w:t xml:space="preserve">        </w:t>
      </w:r>
    </w:p>
    <w:p w:rsidR="00651EF2" w:rsidRDefault="00531543">
      <w:pPr>
        <w:pStyle w:val="29"/>
        <w:ind w:firstLineChars="100" w:firstLine="210"/>
        <w:rPr>
          <w:rFonts w:ascii="宋体" w:hAnsi="宋体"/>
          <w:szCs w:val="24"/>
        </w:rPr>
      </w:pPr>
      <w:r>
        <w:rPr>
          <w:rFonts w:ascii="宋体" w:hAnsi="宋体" w:hint="eastAsia"/>
          <w:szCs w:val="24"/>
        </w:rPr>
        <w:t>日期：</w:t>
      </w:r>
      <w:r>
        <w:rPr>
          <w:rFonts w:ascii="宋体" w:hAnsi="宋体" w:cs="宋体"/>
          <w:szCs w:val="21"/>
          <w:u w:val="single"/>
        </w:rPr>
        <w:t xml:space="preserve">        </w:t>
      </w:r>
    </w:p>
    <w:p w:rsidR="00651EF2" w:rsidRDefault="00531543">
      <w:pPr>
        <w:pStyle w:val="Normal38"/>
        <w:outlineLvl w:val="2"/>
      </w:pPr>
      <w:r>
        <w:br w:type="page"/>
      </w:r>
      <w:r>
        <w:lastRenderedPageBreak/>
        <w:t>（四）、监理服务费报价表（适用于投标人须知前附表3.2.2中第（1）、第（3）种方式报价）</w:t>
      </w:r>
    </w:p>
    <w:p w:rsidR="00651EF2" w:rsidRDefault="00531543">
      <w:pPr>
        <w:pStyle w:val="Normal220"/>
        <w:jc w:val="center"/>
        <w:outlineLvl w:val="2"/>
        <w:rPr>
          <w:rFonts w:ascii="宋体" w:eastAsia="宋体" w:hAnsi="宋体" w:cs="宋体"/>
          <w:sz w:val="28"/>
          <w:szCs w:val="28"/>
        </w:rPr>
      </w:pPr>
      <w:r>
        <w:rPr>
          <w:rFonts w:ascii="宋体" w:eastAsia="宋体" w:hAnsi="宋体" w:cs="宋体" w:hint="eastAsia"/>
          <w:sz w:val="28"/>
          <w:szCs w:val="28"/>
        </w:rPr>
        <w:t>监理服务费报价表（适用于投标人须知前附表3.2.2中第（1）、第（3）种方式报价）</w:t>
      </w:r>
    </w:p>
    <w:p w:rsidR="00651EF2" w:rsidRDefault="00531543">
      <w:pPr>
        <w:pStyle w:val="301"/>
        <w:rPr>
          <w:rFonts w:ascii="宋体" w:hAnsi="宋体"/>
          <w:szCs w:val="24"/>
        </w:rPr>
      </w:pPr>
      <w:r>
        <w:rPr>
          <w:rFonts w:ascii="宋体" w:hAnsi="宋体" w:hint="eastAsia"/>
          <w:szCs w:val="24"/>
        </w:rPr>
        <w:t xml:space="preserve">工程名称：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6"/>
        <w:gridCol w:w="3600"/>
        <w:gridCol w:w="1371"/>
      </w:tblGrid>
      <w:tr w:rsidR="00651EF2">
        <w:trPr>
          <w:trHeight w:val="1038"/>
          <w:jc w:val="center"/>
        </w:trPr>
        <w:tc>
          <w:tcPr>
            <w:tcW w:w="3746" w:type="dxa"/>
            <w:tcBorders>
              <w:top w:val="single" w:sz="12" w:space="0" w:color="auto"/>
              <w:left w:val="single" w:sz="12" w:space="0" w:color="auto"/>
            </w:tcBorders>
            <w:vAlign w:val="center"/>
          </w:tcPr>
          <w:p w:rsidR="00651EF2" w:rsidRDefault="00531543">
            <w:pPr>
              <w:pStyle w:val="301"/>
              <w:wordWrap w:val="0"/>
              <w:jc w:val="center"/>
              <w:rPr>
                <w:rFonts w:ascii="宋体" w:eastAsia="Times New Roman" w:hAnsi="宋体"/>
                <w:sz w:val="24"/>
                <w:szCs w:val="24"/>
              </w:rPr>
            </w:pPr>
            <w:r>
              <w:rPr>
                <w:rFonts w:ascii="宋体" w:eastAsia="Times New Roman" w:hAnsi="宋体" w:hint="eastAsia"/>
                <w:sz w:val="24"/>
                <w:szCs w:val="24"/>
              </w:rPr>
              <w:t>内容</w:t>
            </w:r>
          </w:p>
        </w:tc>
        <w:tc>
          <w:tcPr>
            <w:tcW w:w="3600" w:type="dxa"/>
            <w:tcBorders>
              <w:top w:val="single" w:sz="12" w:space="0" w:color="auto"/>
              <w:right w:val="single" w:sz="2" w:space="0" w:color="auto"/>
            </w:tcBorders>
            <w:vAlign w:val="center"/>
          </w:tcPr>
          <w:p w:rsidR="00651EF2" w:rsidRDefault="00531543">
            <w:pPr>
              <w:pStyle w:val="301"/>
              <w:wordWrap w:val="0"/>
              <w:jc w:val="center"/>
              <w:rPr>
                <w:rFonts w:ascii="宋体" w:eastAsia="Times New Roman" w:hAnsi="宋体"/>
                <w:sz w:val="24"/>
                <w:szCs w:val="24"/>
              </w:rPr>
            </w:pPr>
            <w:r>
              <w:rPr>
                <w:rFonts w:ascii="宋体" w:eastAsia="Times New Roman" w:hAnsi="宋体" w:hint="eastAsia"/>
                <w:sz w:val="24"/>
                <w:szCs w:val="24"/>
              </w:rPr>
              <w:t>金 额（元）</w:t>
            </w:r>
          </w:p>
        </w:tc>
        <w:tc>
          <w:tcPr>
            <w:tcW w:w="1371" w:type="dxa"/>
            <w:tcBorders>
              <w:top w:val="single" w:sz="12" w:space="0" w:color="auto"/>
              <w:left w:val="single" w:sz="2" w:space="0" w:color="auto"/>
              <w:right w:val="single" w:sz="12" w:space="0" w:color="auto"/>
            </w:tcBorders>
            <w:vAlign w:val="center"/>
          </w:tcPr>
          <w:p w:rsidR="00651EF2" w:rsidRDefault="00531543">
            <w:pPr>
              <w:pStyle w:val="301"/>
              <w:wordWrap w:val="0"/>
              <w:jc w:val="center"/>
              <w:rPr>
                <w:rFonts w:ascii="宋体" w:eastAsia="Times New Roman" w:hAnsi="宋体"/>
                <w:sz w:val="24"/>
                <w:szCs w:val="24"/>
              </w:rPr>
            </w:pPr>
            <w:r>
              <w:rPr>
                <w:rFonts w:ascii="宋体" w:eastAsia="Times New Roman" w:hAnsi="宋体" w:hint="eastAsia"/>
                <w:sz w:val="24"/>
                <w:szCs w:val="24"/>
              </w:rPr>
              <w:t>备注</w:t>
            </w:r>
          </w:p>
        </w:tc>
      </w:tr>
      <w:tr w:rsidR="00651EF2">
        <w:trPr>
          <w:trHeight w:val="822"/>
          <w:jc w:val="center"/>
        </w:trPr>
        <w:tc>
          <w:tcPr>
            <w:tcW w:w="3746" w:type="dxa"/>
            <w:tcBorders>
              <w:left w:val="single" w:sz="12" w:space="0" w:color="auto"/>
            </w:tcBorders>
            <w:vAlign w:val="center"/>
          </w:tcPr>
          <w:p w:rsidR="00651EF2" w:rsidRDefault="00531543">
            <w:pPr>
              <w:pStyle w:val="301"/>
              <w:jc w:val="left"/>
              <w:rPr>
                <w:rFonts w:ascii="宋体" w:eastAsia="Times New Roman" w:hAnsi="宋体"/>
                <w:sz w:val="24"/>
                <w:szCs w:val="24"/>
              </w:rPr>
            </w:pPr>
            <w:r>
              <w:rPr>
                <w:rFonts w:ascii="宋体" w:eastAsia="Times New Roman" w:hAnsi="宋体" w:hint="eastAsia"/>
                <w:sz w:val="24"/>
                <w:szCs w:val="24"/>
              </w:rPr>
              <w:t>本项目工程概算投资额（小写）</w:t>
            </w:r>
          </w:p>
        </w:tc>
        <w:tc>
          <w:tcPr>
            <w:tcW w:w="3600" w:type="dxa"/>
            <w:tcBorders>
              <w:right w:val="single" w:sz="2" w:space="0" w:color="auto"/>
            </w:tcBorders>
            <w:vAlign w:val="center"/>
          </w:tcPr>
          <w:p w:rsidR="00651EF2" w:rsidRDefault="00651EF2">
            <w:pPr>
              <w:pStyle w:val="301"/>
              <w:wordWrap w:val="0"/>
              <w:jc w:val="left"/>
              <w:rPr>
                <w:rFonts w:ascii="宋体" w:eastAsia="Times New Roman" w:hAnsi="宋体"/>
                <w:sz w:val="24"/>
                <w:szCs w:val="24"/>
              </w:rPr>
            </w:pPr>
          </w:p>
        </w:tc>
        <w:tc>
          <w:tcPr>
            <w:tcW w:w="1371" w:type="dxa"/>
            <w:tcBorders>
              <w:left w:val="single" w:sz="2" w:space="0" w:color="auto"/>
              <w:right w:val="single" w:sz="12" w:space="0" w:color="auto"/>
            </w:tcBorders>
          </w:tcPr>
          <w:p w:rsidR="00651EF2" w:rsidRDefault="00651EF2">
            <w:pPr>
              <w:pStyle w:val="301"/>
              <w:wordWrap w:val="0"/>
              <w:jc w:val="right"/>
              <w:rPr>
                <w:rFonts w:ascii="宋体" w:eastAsia="Times New Roman" w:hAnsi="宋体"/>
                <w:sz w:val="24"/>
                <w:szCs w:val="24"/>
              </w:rPr>
            </w:pPr>
          </w:p>
        </w:tc>
      </w:tr>
      <w:tr w:rsidR="00651EF2">
        <w:trPr>
          <w:trHeight w:val="901"/>
          <w:jc w:val="center"/>
        </w:trPr>
        <w:tc>
          <w:tcPr>
            <w:tcW w:w="3746" w:type="dxa"/>
            <w:tcBorders>
              <w:left w:val="single" w:sz="12" w:space="0" w:color="auto"/>
            </w:tcBorders>
            <w:vAlign w:val="center"/>
          </w:tcPr>
          <w:p w:rsidR="00651EF2" w:rsidRDefault="00531543">
            <w:pPr>
              <w:pStyle w:val="301"/>
              <w:wordWrap w:val="0"/>
              <w:jc w:val="left"/>
              <w:rPr>
                <w:rFonts w:ascii="宋体" w:eastAsia="Times New Roman" w:hAnsi="宋体"/>
                <w:sz w:val="24"/>
                <w:szCs w:val="24"/>
              </w:rPr>
            </w:pPr>
            <w:r>
              <w:rPr>
                <w:rFonts w:ascii="宋体" w:eastAsia="Times New Roman" w:hAnsi="宋体" w:hint="eastAsia"/>
                <w:sz w:val="24"/>
                <w:szCs w:val="24"/>
              </w:rPr>
              <w:t>监理服务费投标报价（小写）</w:t>
            </w:r>
          </w:p>
        </w:tc>
        <w:tc>
          <w:tcPr>
            <w:tcW w:w="3600" w:type="dxa"/>
            <w:tcBorders>
              <w:right w:val="single" w:sz="2" w:space="0" w:color="auto"/>
            </w:tcBorders>
            <w:vAlign w:val="center"/>
          </w:tcPr>
          <w:p w:rsidR="00651EF2" w:rsidRDefault="00651EF2">
            <w:pPr>
              <w:pStyle w:val="301"/>
              <w:wordWrap w:val="0"/>
              <w:jc w:val="left"/>
              <w:rPr>
                <w:rFonts w:ascii="宋体" w:eastAsia="Times New Roman" w:hAnsi="宋体"/>
                <w:sz w:val="24"/>
                <w:szCs w:val="24"/>
              </w:rPr>
            </w:pPr>
          </w:p>
        </w:tc>
        <w:tc>
          <w:tcPr>
            <w:tcW w:w="1371" w:type="dxa"/>
            <w:vMerge w:val="restart"/>
            <w:tcBorders>
              <w:left w:val="single" w:sz="2" w:space="0" w:color="auto"/>
              <w:right w:val="single" w:sz="12" w:space="0" w:color="auto"/>
            </w:tcBorders>
          </w:tcPr>
          <w:p w:rsidR="00651EF2" w:rsidRDefault="00651EF2">
            <w:pPr>
              <w:pStyle w:val="301"/>
              <w:wordWrap w:val="0"/>
              <w:jc w:val="right"/>
              <w:rPr>
                <w:rFonts w:ascii="宋体" w:eastAsia="Times New Roman" w:hAnsi="宋体"/>
                <w:sz w:val="24"/>
                <w:szCs w:val="24"/>
              </w:rPr>
            </w:pPr>
          </w:p>
        </w:tc>
      </w:tr>
      <w:tr w:rsidR="00651EF2">
        <w:trPr>
          <w:trHeight w:val="901"/>
          <w:jc w:val="center"/>
        </w:trPr>
        <w:tc>
          <w:tcPr>
            <w:tcW w:w="3746" w:type="dxa"/>
            <w:tcBorders>
              <w:left w:val="single" w:sz="12" w:space="0" w:color="auto"/>
            </w:tcBorders>
            <w:vAlign w:val="center"/>
          </w:tcPr>
          <w:p w:rsidR="00651EF2" w:rsidRDefault="00531543">
            <w:pPr>
              <w:pStyle w:val="301"/>
              <w:widowControl/>
              <w:wordWrap w:val="0"/>
              <w:jc w:val="left"/>
              <w:rPr>
                <w:rFonts w:ascii="宋体" w:eastAsia="Times New Roman" w:hAnsi="宋体"/>
                <w:sz w:val="24"/>
                <w:szCs w:val="24"/>
              </w:rPr>
            </w:pPr>
            <w:r>
              <w:rPr>
                <w:rFonts w:ascii="宋体" w:eastAsia="Times New Roman" w:hAnsi="宋体" w:hint="eastAsia"/>
                <w:sz w:val="24"/>
                <w:szCs w:val="24"/>
              </w:rPr>
              <w:t>监理服务费投标报价（大写）</w:t>
            </w:r>
          </w:p>
        </w:tc>
        <w:tc>
          <w:tcPr>
            <w:tcW w:w="3600" w:type="dxa"/>
            <w:tcBorders>
              <w:right w:val="single" w:sz="2" w:space="0" w:color="auto"/>
            </w:tcBorders>
            <w:vAlign w:val="center"/>
          </w:tcPr>
          <w:p w:rsidR="00651EF2" w:rsidRDefault="00651EF2">
            <w:pPr>
              <w:pStyle w:val="301"/>
              <w:wordWrap w:val="0"/>
              <w:jc w:val="left"/>
              <w:rPr>
                <w:rFonts w:ascii="宋体" w:eastAsia="Times New Roman" w:hAnsi="宋体"/>
                <w:b/>
                <w:sz w:val="24"/>
                <w:szCs w:val="24"/>
              </w:rPr>
            </w:pPr>
          </w:p>
        </w:tc>
        <w:tc>
          <w:tcPr>
            <w:tcW w:w="1371" w:type="dxa"/>
            <w:vMerge/>
            <w:tcBorders>
              <w:left w:val="single" w:sz="2" w:space="0" w:color="auto"/>
              <w:right w:val="single" w:sz="12" w:space="0" w:color="auto"/>
            </w:tcBorders>
          </w:tcPr>
          <w:p w:rsidR="00651EF2" w:rsidRDefault="00651EF2">
            <w:pPr>
              <w:pStyle w:val="301"/>
              <w:wordWrap w:val="0"/>
              <w:jc w:val="right"/>
              <w:rPr>
                <w:rFonts w:ascii="宋体" w:eastAsia="Times New Roman" w:hAnsi="宋体"/>
                <w:sz w:val="24"/>
                <w:szCs w:val="24"/>
              </w:rPr>
            </w:pPr>
          </w:p>
        </w:tc>
      </w:tr>
      <w:tr w:rsidR="00651EF2">
        <w:trPr>
          <w:trHeight w:val="1157"/>
          <w:jc w:val="center"/>
        </w:trPr>
        <w:tc>
          <w:tcPr>
            <w:tcW w:w="8717" w:type="dxa"/>
            <w:gridSpan w:val="3"/>
            <w:tcBorders>
              <w:left w:val="single" w:sz="12" w:space="0" w:color="auto"/>
              <w:right w:val="single" w:sz="12" w:space="0" w:color="auto"/>
            </w:tcBorders>
            <w:vAlign w:val="center"/>
          </w:tcPr>
          <w:p w:rsidR="00651EF2" w:rsidRDefault="00531543">
            <w:pPr>
              <w:pStyle w:val="301"/>
              <w:wordWrap w:val="0"/>
              <w:spacing w:line="360" w:lineRule="auto"/>
              <w:jc w:val="left"/>
              <w:rPr>
                <w:rFonts w:ascii="宋体" w:eastAsia="Times New Roman" w:hAnsi="宋体"/>
                <w:sz w:val="24"/>
                <w:szCs w:val="24"/>
              </w:rPr>
            </w:pPr>
            <w:r>
              <w:rPr>
                <w:rFonts w:ascii="宋体" w:eastAsia="Times New Roman" w:hAnsi="宋体" w:hint="eastAsia"/>
                <w:sz w:val="24"/>
                <w:szCs w:val="24"/>
              </w:rPr>
              <w:t>监理服务费投标报价的费率为：</w:t>
            </w:r>
          </w:p>
          <w:p w:rsidR="00651EF2" w:rsidRDefault="00531543">
            <w:pPr>
              <w:pStyle w:val="301"/>
              <w:wordWrap w:val="0"/>
              <w:spacing w:line="360" w:lineRule="auto"/>
              <w:ind w:firstLine="482"/>
              <w:jc w:val="left"/>
              <w:rPr>
                <w:rFonts w:ascii="宋体" w:eastAsia="Times New Roman" w:hAnsi="宋体"/>
                <w:sz w:val="24"/>
                <w:szCs w:val="24"/>
              </w:rPr>
            </w:pPr>
            <w:r>
              <w:rPr>
                <w:rFonts w:ascii="宋体" w:eastAsia="Times New Roman" w:hAnsi="宋体" w:hint="eastAsia"/>
                <w:sz w:val="24"/>
                <w:szCs w:val="24"/>
              </w:rPr>
              <w:t>□建设项目工程概算投资额的</w:t>
            </w:r>
            <w:r>
              <w:rPr>
                <w:rFonts w:ascii="宋体" w:eastAsia="Times New Roman" w:hAnsi="宋体" w:hint="eastAsia"/>
                <w:sz w:val="24"/>
                <w:szCs w:val="24"/>
                <w:u w:val="single"/>
              </w:rPr>
              <w:t xml:space="preserve">        </w:t>
            </w:r>
            <w:r>
              <w:rPr>
                <w:rFonts w:ascii="宋体" w:eastAsia="Times New Roman" w:hAnsi="宋体" w:hint="eastAsia"/>
                <w:sz w:val="24"/>
                <w:szCs w:val="24"/>
              </w:rPr>
              <w:t>%。</w:t>
            </w:r>
          </w:p>
          <w:p w:rsidR="00651EF2" w:rsidRDefault="00531543">
            <w:pPr>
              <w:pStyle w:val="301"/>
              <w:wordWrap w:val="0"/>
              <w:spacing w:line="360" w:lineRule="auto"/>
              <w:ind w:firstLine="482"/>
              <w:jc w:val="left"/>
              <w:rPr>
                <w:rFonts w:ascii="宋体" w:eastAsia="Times New Roman" w:hAnsi="宋体"/>
                <w:sz w:val="24"/>
                <w:szCs w:val="24"/>
              </w:rPr>
            </w:pPr>
            <w:r>
              <w:rPr>
                <w:rFonts w:ascii="宋体" w:eastAsia="Times New Roman" w:hAnsi="宋体" w:hint="eastAsia"/>
                <w:sz w:val="24"/>
                <w:szCs w:val="24"/>
              </w:rPr>
              <w:t>□建设工程项目初步设计概算中的建筑安装工程费的</w:t>
            </w:r>
            <w:r>
              <w:rPr>
                <w:rFonts w:ascii="宋体" w:eastAsia="Times New Roman" w:hAnsi="宋体" w:hint="eastAsia"/>
                <w:sz w:val="24"/>
                <w:szCs w:val="24"/>
                <w:u w:val="single"/>
              </w:rPr>
              <w:t xml:space="preserve">        </w:t>
            </w:r>
            <w:r>
              <w:rPr>
                <w:rFonts w:ascii="宋体" w:eastAsia="Times New Roman" w:hAnsi="宋体" w:hint="eastAsia"/>
                <w:sz w:val="24"/>
                <w:szCs w:val="24"/>
              </w:rPr>
              <w:t>%。</w:t>
            </w:r>
          </w:p>
        </w:tc>
      </w:tr>
      <w:tr w:rsidR="00651EF2">
        <w:trPr>
          <w:trHeight w:val="901"/>
          <w:jc w:val="center"/>
        </w:trPr>
        <w:tc>
          <w:tcPr>
            <w:tcW w:w="8717" w:type="dxa"/>
            <w:gridSpan w:val="3"/>
            <w:tcBorders>
              <w:left w:val="single" w:sz="12" w:space="0" w:color="auto"/>
              <w:right w:val="single" w:sz="12" w:space="0" w:color="auto"/>
            </w:tcBorders>
            <w:vAlign w:val="center"/>
          </w:tcPr>
          <w:p w:rsidR="00651EF2" w:rsidRDefault="00531543">
            <w:pPr>
              <w:pStyle w:val="301"/>
              <w:wordWrap w:val="0"/>
              <w:jc w:val="left"/>
              <w:rPr>
                <w:rFonts w:ascii="宋体" w:eastAsia="Times New Roman" w:hAnsi="宋体"/>
                <w:sz w:val="24"/>
                <w:szCs w:val="24"/>
              </w:rPr>
            </w:pPr>
            <w:r>
              <w:rPr>
                <w:rFonts w:ascii="宋体" w:eastAsia="Times New Roman" w:hAnsi="宋体" w:hint="eastAsia"/>
                <w:sz w:val="24"/>
                <w:szCs w:val="24"/>
              </w:rPr>
              <w:t xml:space="preserve">    投标人已充分考虑招标范围内以及监理服务期内的全部工作所需费用，并已包含在投标总报价中。</w:t>
            </w:r>
          </w:p>
        </w:tc>
      </w:tr>
      <w:tr w:rsidR="00651EF2">
        <w:trPr>
          <w:trHeight w:val="3248"/>
          <w:jc w:val="center"/>
        </w:trPr>
        <w:tc>
          <w:tcPr>
            <w:tcW w:w="8717" w:type="dxa"/>
            <w:gridSpan w:val="3"/>
            <w:tcBorders>
              <w:left w:val="single" w:sz="12" w:space="0" w:color="auto"/>
              <w:bottom w:val="single" w:sz="12" w:space="0" w:color="auto"/>
              <w:right w:val="single" w:sz="12" w:space="0" w:color="auto"/>
            </w:tcBorders>
          </w:tcPr>
          <w:p w:rsidR="00651EF2" w:rsidRDefault="00651EF2">
            <w:pPr>
              <w:pStyle w:val="301"/>
              <w:wordWrap w:val="0"/>
              <w:rPr>
                <w:rFonts w:ascii="宋体" w:eastAsia="Times New Roman" w:hAnsi="宋体"/>
                <w:sz w:val="24"/>
                <w:szCs w:val="24"/>
              </w:rPr>
            </w:pPr>
          </w:p>
          <w:p w:rsidR="00651EF2" w:rsidRDefault="00651EF2">
            <w:pPr>
              <w:pStyle w:val="301"/>
              <w:wordWrap w:val="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651EF2">
            <w:pPr>
              <w:pStyle w:val="301"/>
              <w:wordWrap w:val="0"/>
              <w:ind w:firstLineChars="300" w:firstLine="720"/>
              <w:rPr>
                <w:rFonts w:ascii="宋体" w:eastAsia="Times New Roman" w:hAnsi="宋体"/>
                <w:sz w:val="24"/>
                <w:szCs w:val="24"/>
              </w:rPr>
            </w:pPr>
          </w:p>
          <w:p w:rsidR="00651EF2" w:rsidRDefault="00531543">
            <w:pPr>
              <w:pStyle w:val="301"/>
              <w:wordWrap w:val="0"/>
              <w:ind w:firstLineChars="1150" w:firstLine="2760"/>
              <w:jc w:val="left"/>
              <w:rPr>
                <w:rFonts w:ascii="宋体" w:eastAsia="Times New Roman" w:hAnsi="宋体"/>
                <w:sz w:val="24"/>
                <w:szCs w:val="24"/>
              </w:rPr>
            </w:pPr>
            <w:r>
              <w:rPr>
                <w:rFonts w:ascii="宋体" w:eastAsia="Times New Roman" w:hAnsi="宋体" w:hint="eastAsia"/>
                <w:sz w:val="24"/>
                <w:szCs w:val="24"/>
              </w:rPr>
              <w:t>投标单位（公章）：</w:t>
            </w:r>
          </w:p>
          <w:p w:rsidR="00651EF2" w:rsidRDefault="00651EF2">
            <w:pPr>
              <w:pStyle w:val="301"/>
              <w:wordWrap w:val="0"/>
              <w:jc w:val="left"/>
              <w:rPr>
                <w:rFonts w:ascii="宋体" w:eastAsia="Times New Roman" w:hAnsi="宋体"/>
                <w:sz w:val="24"/>
                <w:szCs w:val="24"/>
              </w:rPr>
            </w:pPr>
          </w:p>
          <w:p w:rsidR="00651EF2" w:rsidRDefault="00531543">
            <w:pPr>
              <w:pStyle w:val="301"/>
              <w:wordWrap w:val="0"/>
              <w:ind w:firstLineChars="1150" w:firstLine="2760"/>
              <w:jc w:val="left"/>
              <w:rPr>
                <w:rFonts w:ascii="宋体" w:eastAsia="Times New Roman" w:hAnsi="宋体"/>
                <w:sz w:val="24"/>
                <w:szCs w:val="24"/>
              </w:rPr>
            </w:pPr>
            <w:r>
              <w:rPr>
                <w:rFonts w:ascii="宋体" w:eastAsia="Times New Roman" w:hAnsi="宋体" w:hint="eastAsia"/>
                <w:sz w:val="24"/>
                <w:szCs w:val="24"/>
              </w:rPr>
              <w:t>法定代表人或其委托代理人（签字或盖章）：</w:t>
            </w:r>
          </w:p>
          <w:p w:rsidR="00651EF2" w:rsidRDefault="00651EF2">
            <w:pPr>
              <w:pStyle w:val="301"/>
              <w:wordWrap w:val="0"/>
              <w:jc w:val="right"/>
              <w:rPr>
                <w:rFonts w:ascii="宋体" w:eastAsia="Times New Roman" w:hAnsi="宋体"/>
                <w:sz w:val="24"/>
                <w:szCs w:val="24"/>
              </w:rPr>
            </w:pPr>
          </w:p>
          <w:p w:rsidR="00651EF2" w:rsidRDefault="00651EF2">
            <w:pPr>
              <w:pStyle w:val="301"/>
              <w:wordWrap w:val="0"/>
              <w:jc w:val="right"/>
              <w:rPr>
                <w:rFonts w:ascii="宋体" w:eastAsia="Times New Roman" w:hAnsi="宋体"/>
                <w:sz w:val="24"/>
                <w:szCs w:val="24"/>
              </w:rPr>
            </w:pPr>
          </w:p>
          <w:p w:rsidR="00651EF2" w:rsidRDefault="00531543">
            <w:pPr>
              <w:pStyle w:val="301"/>
              <w:wordWrap w:val="0"/>
              <w:jc w:val="right"/>
              <w:rPr>
                <w:rFonts w:ascii="宋体" w:eastAsia="Times New Roman" w:hAnsi="宋体"/>
                <w:sz w:val="24"/>
                <w:szCs w:val="24"/>
              </w:rPr>
            </w:pPr>
            <w:r>
              <w:rPr>
                <w:rFonts w:ascii="宋体" w:eastAsia="Times New Roman" w:hAnsi="宋体" w:hint="eastAsia"/>
                <w:sz w:val="24"/>
                <w:szCs w:val="24"/>
              </w:rPr>
              <w:t>年     月     日</w:t>
            </w:r>
          </w:p>
        </w:tc>
      </w:tr>
    </w:tbl>
    <w:p w:rsidR="00651EF2" w:rsidRDefault="00531543">
      <w:pPr>
        <w:pStyle w:val="Normal39"/>
        <w:outlineLvl w:val="2"/>
      </w:pPr>
      <w:r>
        <w:br w:type="page"/>
      </w:r>
      <w:r>
        <w:lastRenderedPageBreak/>
        <w:t>（五）、监理服务费报价表（适用于投标人须知前附表3.2.2中第（2）、第（4）种方式报价）</w:t>
      </w:r>
    </w:p>
    <w:p w:rsidR="00651EF2" w:rsidRDefault="00531543">
      <w:pPr>
        <w:pStyle w:val="Normal230"/>
        <w:jc w:val="center"/>
        <w:outlineLvl w:val="2"/>
      </w:pPr>
      <w:r>
        <w:rPr>
          <w:rFonts w:hint="eastAsia"/>
        </w:rPr>
        <w:t>监理服务费报价表（适用于投标人须知前附表3.2.2中第（2）、第（4）种方式报价）</w:t>
      </w:r>
    </w:p>
    <w:p w:rsidR="00651EF2" w:rsidRDefault="00531543">
      <w:pPr>
        <w:pStyle w:val="31"/>
        <w:wordWrap w:val="0"/>
        <w:spacing w:line="360" w:lineRule="auto"/>
        <w:rPr>
          <w:rFonts w:ascii="宋体" w:hAnsi="宋体"/>
          <w:szCs w:val="24"/>
        </w:rPr>
      </w:pPr>
      <w:r>
        <w:rPr>
          <w:rFonts w:ascii="宋体" w:hAnsi="宋体" w:hint="eastAsia"/>
          <w:szCs w:val="24"/>
        </w:rPr>
        <w:t>工程名称：</w:t>
      </w:r>
      <w:r>
        <w:rPr>
          <w:rFonts w:ascii="宋体" w:hAnsi="宋体" w:hint="eastAsia"/>
          <w:szCs w:val="24"/>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4"/>
        <w:gridCol w:w="1666"/>
        <w:gridCol w:w="1311"/>
        <w:gridCol w:w="1559"/>
        <w:gridCol w:w="1659"/>
        <w:gridCol w:w="1450"/>
        <w:gridCol w:w="1082"/>
      </w:tblGrid>
      <w:tr w:rsidR="00651EF2">
        <w:trPr>
          <w:trHeigh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bCs/>
                <w:szCs w:val="24"/>
              </w:rPr>
              <w:t>序号</w:t>
            </w:r>
          </w:p>
        </w:tc>
        <w:tc>
          <w:tcPr>
            <w:tcW w:w="1666" w:type="dxa"/>
            <w:vAlign w:val="center"/>
          </w:tcPr>
          <w:p w:rsidR="00651EF2" w:rsidRDefault="00531543">
            <w:pPr>
              <w:pStyle w:val="31"/>
              <w:wordWrap w:val="0"/>
              <w:jc w:val="center"/>
              <w:rPr>
                <w:rFonts w:ascii="宋体" w:eastAsia="Times New Roman" w:hAnsi="宋体"/>
                <w:szCs w:val="21"/>
              </w:rPr>
            </w:pPr>
            <w:r>
              <w:rPr>
                <w:rFonts w:ascii="宋体" w:eastAsia="Times New Roman" w:hAnsi="宋体" w:hint="eastAsia"/>
                <w:szCs w:val="21"/>
              </w:rPr>
              <w:t>拟投入</w:t>
            </w:r>
          </w:p>
          <w:p w:rsidR="00651EF2" w:rsidRDefault="00531543">
            <w:pPr>
              <w:pStyle w:val="31"/>
              <w:wordWrap w:val="0"/>
              <w:jc w:val="center"/>
              <w:rPr>
                <w:rFonts w:ascii="宋体" w:eastAsia="Times New Roman" w:hAnsi="宋体"/>
                <w:szCs w:val="21"/>
              </w:rPr>
            </w:pPr>
            <w:r>
              <w:rPr>
                <w:rFonts w:ascii="宋体" w:eastAsia="Times New Roman" w:hAnsi="宋体" w:hint="eastAsia"/>
                <w:szCs w:val="21"/>
              </w:rPr>
              <w:t>监理人员岗位</w:t>
            </w:r>
          </w:p>
        </w:tc>
        <w:tc>
          <w:tcPr>
            <w:tcW w:w="1311" w:type="dxa"/>
            <w:vAlign w:val="center"/>
          </w:tcPr>
          <w:p w:rsidR="00651EF2" w:rsidRDefault="00531543">
            <w:pPr>
              <w:pStyle w:val="31"/>
              <w:wordWrap w:val="0"/>
              <w:jc w:val="center"/>
              <w:rPr>
                <w:rFonts w:ascii="宋体" w:eastAsia="Times New Roman" w:hAnsi="宋体"/>
                <w:szCs w:val="21"/>
              </w:rPr>
            </w:pPr>
            <w:r>
              <w:rPr>
                <w:rFonts w:ascii="宋体" w:eastAsia="Times New Roman" w:hAnsi="宋体" w:hint="eastAsia"/>
                <w:szCs w:val="21"/>
              </w:rPr>
              <w:t>人数</w:t>
            </w:r>
          </w:p>
        </w:tc>
        <w:tc>
          <w:tcPr>
            <w:tcW w:w="1559" w:type="dxa"/>
            <w:vAlign w:val="center"/>
          </w:tcPr>
          <w:p w:rsidR="00651EF2" w:rsidRDefault="00531543">
            <w:pPr>
              <w:pStyle w:val="31"/>
              <w:wordWrap w:val="0"/>
              <w:jc w:val="center"/>
              <w:rPr>
                <w:rFonts w:ascii="宋体" w:eastAsia="Times New Roman" w:hAnsi="宋体" w:cs="宋体"/>
                <w:bCs/>
                <w:kern w:val="0"/>
                <w:sz w:val="22"/>
              </w:rPr>
            </w:pPr>
            <w:r>
              <w:rPr>
                <w:rFonts w:ascii="宋体" w:eastAsia="Times New Roman" w:hAnsi="宋体" w:cs="宋体" w:hint="eastAsia"/>
                <w:bCs/>
                <w:kern w:val="0"/>
                <w:sz w:val="22"/>
              </w:rPr>
              <w:t>监理服务费</w:t>
            </w:r>
          </w:p>
          <w:p w:rsidR="00651EF2" w:rsidRDefault="00531543">
            <w:pPr>
              <w:pStyle w:val="31"/>
              <w:wordWrap w:val="0"/>
              <w:jc w:val="center"/>
              <w:rPr>
                <w:rFonts w:ascii="宋体" w:eastAsia="Times New Roman" w:hAnsi="宋体"/>
                <w:szCs w:val="21"/>
              </w:rPr>
            </w:pPr>
            <w:r>
              <w:rPr>
                <w:rFonts w:ascii="宋体" w:eastAsia="Times New Roman" w:hAnsi="宋体" w:cs="宋体" w:hint="eastAsia"/>
                <w:bCs/>
                <w:kern w:val="0"/>
                <w:sz w:val="22"/>
              </w:rPr>
              <w:t>（元/月）</w:t>
            </w:r>
          </w:p>
        </w:tc>
        <w:tc>
          <w:tcPr>
            <w:tcW w:w="1659" w:type="dxa"/>
            <w:vAlign w:val="center"/>
          </w:tcPr>
          <w:p w:rsidR="00651EF2" w:rsidRDefault="00531543">
            <w:pPr>
              <w:pStyle w:val="31"/>
              <w:wordWrap w:val="0"/>
              <w:jc w:val="center"/>
              <w:rPr>
                <w:rFonts w:ascii="宋体" w:eastAsia="Times New Roman" w:hAnsi="宋体"/>
                <w:szCs w:val="21"/>
              </w:rPr>
            </w:pPr>
            <w:r>
              <w:rPr>
                <w:rFonts w:ascii="宋体" w:eastAsia="Times New Roman" w:hAnsi="宋体" w:hint="eastAsia"/>
                <w:szCs w:val="21"/>
              </w:rPr>
              <w:t>服务时间（月）</w:t>
            </w:r>
          </w:p>
        </w:tc>
        <w:tc>
          <w:tcPr>
            <w:tcW w:w="1450" w:type="dxa"/>
            <w:vAlign w:val="center"/>
          </w:tcPr>
          <w:p w:rsidR="00651EF2" w:rsidRDefault="00531543">
            <w:pPr>
              <w:pStyle w:val="31"/>
              <w:wordWrap w:val="0"/>
              <w:jc w:val="center"/>
              <w:rPr>
                <w:rFonts w:ascii="宋体" w:eastAsia="Times New Roman" w:hAnsi="宋体"/>
                <w:szCs w:val="21"/>
              </w:rPr>
            </w:pPr>
            <w:r>
              <w:rPr>
                <w:rFonts w:ascii="宋体" w:eastAsia="Times New Roman" w:hAnsi="宋体" w:hint="eastAsia"/>
                <w:szCs w:val="21"/>
              </w:rPr>
              <w:t>小计（元）</w:t>
            </w:r>
          </w:p>
        </w:tc>
        <w:tc>
          <w:tcPr>
            <w:tcW w:w="1082" w:type="dxa"/>
            <w:vAlign w:val="center"/>
          </w:tcPr>
          <w:p w:rsidR="00651EF2" w:rsidRDefault="00531543">
            <w:pPr>
              <w:pStyle w:val="31"/>
              <w:wordWrap w:val="0"/>
              <w:jc w:val="center"/>
              <w:rPr>
                <w:rFonts w:ascii="宋体" w:eastAsia="Times New Roman" w:hAnsi="宋体"/>
                <w:szCs w:val="21"/>
              </w:rPr>
            </w:pPr>
            <w:r>
              <w:rPr>
                <w:rFonts w:ascii="宋体" w:eastAsia="Times New Roman" w:hAnsi="宋体" w:hint="eastAsia"/>
                <w:szCs w:val="21"/>
              </w:rPr>
              <w:t>备注</w:t>
            </w: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1</w:t>
            </w:r>
          </w:p>
        </w:tc>
        <w:tc>
          <w:tcPr>
            <w:tcW w:w="1666" w:type="dxa"/>
            <w:vAlign w:val="center"/>
          </w:tcPr>
          <w:p w:rsidR="00651EF2" w:rsidRDefault="00531543">
            <w:pPr>
              <w:pStyle w:val="31"/>
              <w:wordWrap w:val="0"/>
              <w:jc w:val="center"/>
              <w:rPr>
                <w:rFonts w:ascii="宋体" w:eastAsia="Times New Roman" w:hAnsi="宋体" w:cs="宋体"/>
                <w:sz w:val="22"/>
              </w:rPr>
            </w:pPr>
            <w:r>
              <w:rPr>
                <w:rFonts w:ascii="宋体" w:eastAsia="Times New Roman" w:hAnsi="宋体" w:hint="eastAsia"/>
                <w:sz w:val="22"/>
              </w:rPr>
              <w:t>总监理工程师</w:t>
            </w:r>
          </w:p>
        </w:tc>
        <w:tc>
          <w:tcPr>
            <w:tcW w:w="1311" w:type="dxa"/>
            <w:vAlign w:val="center"/>
          </w:tcPr>
          <w:p w:rsidR="00651EF2" w:rsidRDefault="00651EF2">
            <w:pPr>
              <w:pStyle w:val="31"/>
              <w:wordWrap w:val="0"/>
              <w:jc w:val="center"/>
              <w:rPr>
                <w:rFonts w:ascii="宋体" w:eastAsia="Times New Roman" w:hAnsi="宋体"/>
                <w:szCs w:val="21"/>
              </w:rPr>
            </w:pPr>
          </w:p>
        </w:tc>
        <w:tc>
          <w:tcPr>
            <w:tcW w:w="1559" w:type="dxa"/>
            <w:vAlign w:val="center"/>
          </w:tcPr>
          <w:p w:rsidR="00651EF2" w:rsidRDefault="00651EF2">
            <w:pPr>
              <w:pStyle w:val="31"/>
              <w:wordWrap w:val="0"/>
              <w:jc w:val="center"/>
              <w:rPr>
                <w:rFonts w:ascii="宋体" w:eastAsia="Times New Roman" w:hAnsi="宋体"/>
                <w:szCs w:val="21"/>
              </w:rPr>
            </w:pPr>
          </w:p>
        </w:tc>
        <w:tc>
          <w:tcPr>
            <w:tcW w:w="1659" w:type="dxa"/>
            <w:vAlign w:val="center"/>
          </w:tcPr>
          <w:p w:rsidR="00651EF2" w:rsidRDefault="00651EF2">
            <w:pPr>
              <w:pStyle w:val="31"/>
              <w:wordWrap w:val="0"/>
              <w:jc w:val="center"/>
              <w:rPr>
                <w:rFonts w:ascii="宋体" w:eastAsia="Times New Roman" w:hAnsi="宋体"/>
                <w:szCs w:val="21"/>
              </w:rPr>
            </w:pPr>
          </w:p>
        </w:tc>
        <w:tc>
          <w:tcPr>
            <w:tcW w:w="1450" w:type="dxa"/>
            <w:vAlign w:val="center"/>
          </w:tcPr>
          <w:p w:rsidR="00651EF2" w:rsidRDefault="00651EF2">
            <w:pPr>
              <w:pStyle w:val="31"/>
              <w:wordWrap w:val="0"/>
              <w:jc w:val="center"/>
              <w:rPr>
                <w:rFonts w:ascii="宋体" w:eastAsia="Times New Roman" w:hAnsi="宋体"/>
                <w:szCs w:val="21"/>
              </w:rPr>
            </w:pPr>
          </w:p>
        </w:tc>
        <w:tc>
          <w:tcPr>
            <w:tcW w:w="1082" w:type="dxa"/>
            <w:vAlign w:val="center"/>
          </w:tcPr>
          <w:p w:rsidR="00651EF2" w:rsidRDefault="00651EF2">
            <w:pPr>
              <w:pStyle w:val="31"/>
              <w:wordWrap w:val="0"/>
              <w:jc w:val="center"/>
              <w:rPr>
                <w:rFonts w:ascii="宋体" w:eastAsia="Times New Roman" w:hAnsi="宋体"/>
                <w:szCs w:val="21"/>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2</w:t>
            </w:r>
          </w:p>
        </w:tc>
        <w:tc>
          <w:tcPr>
            <w:tcW w:w="1666" w:type="dxa"/>
            <w:vAlign w:val="center"/>
          </w:tcPr>
          <w:p w:rsidR="00651EF2" w:rsidRDefault="00531543">
            <w:pPr>
              <w:pStyle w:val="31"/>
              <w:wordWrap w:val="0"/>
              <w:jc w:val="center"/>
              <w:rPr>
                <w:rFonts w:ascii="宋体" w:eastAsia="Times New Roman" w:hAnsi="宋体" w:cs="宋体"/>
                <w:sz w:val="22"/>
              </w:rPr>
            </w:pPr>
            <w:r>
              <w:rPr>
                <w:rFonts w:ascii="宋体" w:eastAsia="Times New Roman" w:hAnsi="宋体" w:hint="eastAsia"/>
                <w:szCs w:val="21"/>
                <w:u w:val="single"/>
              </w:rPr>
              <w:t xml:space="preserve">      </w:t>
            </w:r>
            <w:r>
              <w:rPr>
                <w:rFonts w:ascii="宋体" w:eastAsia="Times New Roman" w:hAnsi="宋体" w:hint="eastAsia"/>
                <w:szCs w:val="21"/>
              </w:rPr>
              <w:t>专业监理工程师</w:t>
            </w:r>
          </w:p>
        </w:tc>
        <w:tc>
          <w:tcPr>
            <w:tcW w:w="1311" w:type="dxa"/>
            <w:vAlign w:val="center"/>
          </w:tcPr>
          <w:p w:rsidR="00651EF2" w:rsidRDefault="00651EF2">
            <w:pPr>
              <w:pStyle w:val="31"/>
              <w:wordWrap w:val="0"/>
              <w:jc w:val="center"/>
              <w:rPr>
                <w:rFonts w:ascii="宋体" w:eastAsia="Times New Roman" w:hAnsi="宋体"/>
                <w:szCs w:val="21"/>
              </w:rPr>
            </w:pPr>
          </w:p>
        </w:tc>
        <w:tc>
          <w:tcPr>
            <w:tcW w:w="1559" w:type="dxa"/>
            <w:vAlign w:val="center"/>
          </w:tcPr>
          <w:p w:rsidR="00651EF2" w:rsidRDefault="00651EF2">
            <w:pPr>
              <w:pStyle w:val="31"/>
              <w:wordWrap w:val="0"/>
              <w:jc w:val="center"/>
              <w:rPr>
                <w:rFonts w:ascii="宋体" w:eastAsia="Times New Roman" w:hAnsi="宋体"/>
                <w:szCs w:val="21"/>
              </w:rPr>
            </w:pPr>
          </w:p>
        </w:tc>
        <w:tc>
          <w:tcPr>
            <w:tcW w:w="1659" w:type="dxa"/>
            <w:vAlign w:val="center"/>
          </w:tcPr>
          <w:p w:rsidR="00651EF2" w:rsidRDefault="00651EF2">
            <w:pPr>
              <w:pStyle w:val="31"/>
              <w:wordWrap w:val="0"/>
              <w:jc w:val="center"/>
              <w:rPr>
                <w:rFonts w:ascii="宋体" w:eastAsia="Times New Roman" w:hAnsi="宋体"/>
                <w:szCs w:val="21"/>
              </w:rPr>
            </w:pPr>
          </w:p>
        </w:tc>
        <w:tc>
          <w:tcPr>
            <w:tcW w:w="1450" w:type="dxa"/>
            <w:vAlign w:val="center"/>
          </w:tcPr>
          <w:p w:rsidR="00651EF2" w:rsidRDefault="00651EF2">
            <w:pPr>
              <w:pStyle w:val="31"/>
              <w:wordWrap w:val="0"/>
              <w:jc w:val="center"/>
              <w:rPr>
                <w:rFonts w:ascii="宋体" w:eastAsia="Times New Roman" w:hAnsi="宋体"/>
                <w:szCs w:val="21"/>
              </w:rPr>
            </w:pPr>
          </w:p>
        </w:tc>
        <w:tc>
          <w:tcPr>
            <w:tcW w:w="1082" w:type="dxa"/>
            <w:vAlign w:val="center"/>
          </w:tcPr>
          <w:p w:rsidR="00651EF2" w:rsidRDefault="00651EF2">
            <w:pPr>
              <w:pStyle w:val="31"/>
              <w:wordWrap w:val="0"/>
              <w:jc w:val="center"/>
              <w:rPr>
                <w:rFonts w:ascii="宋体" w:eastAsia="Times New Roman" w:hAnsi="宋体"/>
                <w:szCs w:val="21"/>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3</w:t>
            </w:r>
          </w:p>
        </w:tc>
        <w:tc>
          <w:tcPr>
            <w:tcW w:w="1666" w:type="dxa"/>
            <w:vAlign w:val="center"/>
          </w:tcPr>
          <w:p w:rsidR="00651EF2" w:rsidRDefault="00531543">
            <w:pPr>
              <w:pStyle w:val="31"/>
              <w:wordWrap w:val="0"/>
              <w:jc w:val="center"/>
              <w:rPr>
                <w:rFonts w:ascii="宋体" w:eastAsia="Times New Roman" w:hAnsi="宋体" w:cs="宋体"/>
                <w:sz w:val="22"/>
              </w:rPr>
            </w:pPr>
            <w:r>
              <w:rPr>
                <w:rFonts w:ascii="宋体" w:eastAsia="Times New Roman" w:hAnsi="宋体" w:hint="eastAsia"/>
                <w:szCs w:val="21"/>
                <w:u w:val="single"/>
              </w:rPr>
              <w:t xml:space="preserve">      </w:t>
            </w:r>
            <w:r>
              <w:rPr>
                <w:rFonts w:ascii="宋体" w:eastAsia="Times New Roman" w:hAnsi="宋体" w:hint="eastAsia"/>
                <w:szCs w:val="21"/>
              </w:rPr>
              <w:t>专业监理工程师</w:t>
            </w:r>
          </w:p>
        </w:tc>
        <w:tc>
          <w:tcPr>
            <w:tcW w:w="1311" w:type="dxa"/>
            <w:vAlign w:val="center"/>
          </w:tcPr>
          <w:p w:rsidR="00651EF2" w:rsidRDefault="00651EF2">
            <w:pPr>
              <w:pStyle w:val="31"/>
              <w:wordWrap w:val="0"/>
              <w:jc w:val="center"/>
              <w:rPr>
                <w:rFonts w:ascii="宋体" w:eastAsia="Times New Roman" w:hAnsi="宋体"/>
                <w:szCs w:val="21"/>
              </w:rPr>
            </w:pPr>
          </w:p>
        </w:tc>
        <w:tc>
          <w:tcPr>
            <w:tcW w:w="1559" w:type="dxa"/>
            <w:vAlign w:val="center"/>
          </w:tcPr>
          <w:p w:rsidR="00651EF2" w:rsidRDefault="00651EF2">
            <w:pPr>
              <w:pStyle w:val="31"/>
              <w:wordWrap w:val="0"/>
              <w:jc w:val="center"/>
              <w:rPr>
                <w:rFonts w:ascii="宋体" w:eastAsia="Times New Roman" w:hAnsi="宋体"/>
                <w:szCs w:val="21"/>
              </w:rPr>
            </w:pPr>
          </w:p>
        </w:tc>
        <w:tc>
          <w:tcPr>
            <w:tcW w:w="1659" w:type="dxa"/>
            <w:vAlign w:val="center"/>
          </w:tcPr>
          <w:p w:rsidR="00651EF2" w:rsidRDefault="00651EF2">
            <w:pPr>
              <w:pStyle w:val="31"/>
              <w:wordWrap w:val="0"/>
              <w:jc w:val="center"/>
              <w:rPr>
                <w:rFonts w:ascii="宋体" w:eastAsia="Times New Roman" w:hAnsi="宋体"/>
                <w:szCs w:val="21"/>
              </w:rPr>
            </w:pPr>
          </w:p>
        </w:tc>
        <w:tc>
          <w:tcPr>
            <w:tcW w:w="1450" w:type="dxa"/>
            <w:vAlign w:val="center"/>
          </w:tcPr>
          <w:p w:rsidR="00651EF2" w:rsidRDefault="00651EF2">
            <w:pPr>
              <w:pStyle w:val="31"/>
              <w:wordWrap w:val="0"/>
              <w:jc w:val="center"/>
              <w:rPr>
                <w:rFonts w:ascii="宋体" w:eastAsia="Times New Roman" w:hAnsi="宋体"/>
                <w:szCs w:val="21"/>
              </w:rPr>
            </w:pPr>
          </w:p>
        </w:tc>
        <w:tc>
          <w:tcPr>
            <w:tcW w:w="1082" w:type="dxa"/>
            <w:vAlign w:val="center"/>
          </w:tcPr>
          <w:p w:rsidR="00651EF2" w:rsidRDefault="00651EF2">
            <w:pPr>
              <w:pStyle w:val="31"/>
              <w:wordWrap w:val="0"/>
              <w:jc w:val="center"/>
              <w:rPr>
                <w:rFonts w:ascii="宋体" w:eastAsia="Times New Roman" w:hAnsi="宋体"/>
                <w:szCs w:val="21"/>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4</w:t>
            </w:r>
          </w:p>
        </w:tc>
        <w:tc>
          <w:tcPr>
            <w:tcW w:w="1666" w:type="dxa"/>
            <w:vAlign w:val="center"/>
          </w:tcPr>
          <w:p w:rsidR="00651EF2" w:rsidRDefault="00531543">
            <w:pPr>
              <w:pStyle w:val="31"/>
              <w:wordWrap w:val="0"/>
              <w:jc w:val="center"/>
              <w:rPr>
                <w:rFonts w:ascii="宋体" w:eastAsia="Times New Roman" w:hAnsi="宋体" w:cs="宋体"/>
                <w:sz w:val="22"/>
              </w:rPr>
            </w:pPr>
            <w:r>
              <w:rPr>
                <w:rFonts w:ascii="宋体" w:eastAsia="Times New Roman" w:hAnsi="宋体" w:cs="宋体" w:hint="eastAsia"/>
                <w:sz w:val="22"/>
              </w:rPr>
              <w:t>监理员</w:t>
            </w:r>
          </w:p>
        </w:tc>
        <w:tc>
          <w:tcPr>
            <w:tcW w:w="1311" w:type="dxa"/>
            <w:vAlign w:val="center"/>
          </w:tcPr>
          <w:p w:rsidR="00651EF2" w:rsidRDefault="00651EF2">
            <w:pPr>
              <w:pStyle w:val="31"/>
              <w:wordWrap w:val="0"/>
              <w:jc w:val="center"/>
              <w:rPr>
                <w:rFonts w:ascii="宋体" w:eastAsia="Times New Roman" w:hAnsi="宋体"/>
                <w:szCs w:val="21"/>
              </w:rPr>
            </w:pPr>
          </w:p>
        </w:tc>
        <w:tc>
          <w:tcPr>
            <w:tcW w:w="1559" w:type="dxa"/>
            <w:vAlign w:val="center"/>
          </w:tcPr>
          <w:p w:rsidR="00651EF2" w:rsidRDefault="00651EF2">
            <w:pPr>
              <w:pStyle w:val="31"/>
              <w:wordWrap w:val="0"/>
              <w:jc w:val="center"/>
              <w:rPr>
                <w:rFonts w:ascii="宋体" w:eastAsia="Times New Roman" w:hAnsi="宋体"/>
                <w:szCs w:val="21"/>
              </w:rPr>
            </w:pPr>
          </w:p>
        </w:tc>
        <w:tc>
          <w:tcPr>
            <w:tcW w:w="1659" w:type="dxa"/>
            <w:vAlign w:val="center"/>
          </w:tcPr>
          <w:p w:rsidR="00651EF2" w:rsidRDefault="00651EF2">
            <w:pPr>
              <w:pStyle w:val="31"/>
              <w:wordWrap w:val="0"/>
              <w:jc w:val="center"/>
              <w:rPr>
                <w:rFonts w:ascii="宋体" w:eastAsia="Times New Roman" w:hAnsi="宋体"/>
                <w:szCs w:val="21"/>
              </w:rPr>
            </w:pPr>
          </w:p>
        </w:tc>
        <w:tc>
          <w:tcPr>
            <w:tcW w:w="1450" w:type="dxa"/>
            <w:vAlign w:val="center"/>
          </w:tcPr>
          <w:p w:rsidR="00651EF2" w:rsidRDefault="00651EF2">
            <w:pPr>
              <w:pStyle w:val="31"/>
              <w:wordWrap w:val="0"/>
              <w:jc w:val="center"/>
              <w:rPr>
                <w:rFonts w:ascii="宋体" w:eastAsia="Times New Roman" w:hAnsi="宋体"/>
                <w:szCs w:val="21"/>
              </w:rPr>
            </w:pPr>
          </w:p>
        </w:tc>
        <w:tc>
          <w:tcPr>
            <w:tcW w:w="1082" w:type="dxa"/>
            <w:vAlign w:val="center"/>
          </w:tcPr>
          <w:p w:rsidR="00651EF2" w:rsidRDefault="00651EF2">
            <w:pPr>
              <w:pStyle w:val="31"/>
              <w:wordWrap w:val="0"/>
              <w:jc w:val="center"/>
              <w:rPr>
                <w:rFonts w:ascii="宋体" w:eastAsia="Times New Roman" w:hAnsi="宋体"/>
                <w:szCs w:val="21"/>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5</w:t>
            </w:r>
          </w:p>
        </w:tc>
        <w:tc>
          <w:tcPr>
            <w:tcW w:w="1666" w:type="dxa"/>
            <w:vAlign w:val="center"/>
          </w:tcPr>
          <w:p w:rsidR="00651EF2" w:rsidRDefault="00531543">
            <w:pPr>
              <w:pStyle w:val="31"/>
              <w:wordWrap w:val="0"/>
              <w:jc w:val="center"/>
              <w:rPr>
                <w:rFonts w:ascii="宋体" w:eastAsia="Times New Roman" w:hAnsi="宋体" w:cs="宋体"/>
                <w:sz w:val="22"/>
              </w:rPr>
            </w:pPr>
            <w:r>
              <w:rPr>
                <w:rFonts w:ascii="宋体" w:eastAsia="Times New Roman" w:hAnsi="宋体" w:cs="宋体" w:hint="eastAsia"/>
                <w:sz w:val="22"/>
              </w:rPr>
              <w:t>其他人员</w:t>
            </w:r>
          </w:p>
        </w:tc>
        <w:tc>
          <w:tcPr>
            <w:tcW w:w="1311" w:type="dxa"/>
            <w:vAlign w:val="center"/>
          </w:tcPr>
          <w:p w:rsidR="00651EF2" w:rsidRDefault="00651EF2">
            <w:pPr>
              <w:pStyle w:val="31"/>
              <w:wordWrap w:val="0"/>
              <w:jc w:val="center"/>
              <w:rPr>
                <w:rFonts w:ascii="宋体" w:eastAsia="Times New Roman" w:hAnsi="宋体"/>
                <w:szCs w:val="21"/>
              </w:rPr>
            </w:pPr>
          </w:p>
        </w:tc>
        <w:tc>
          <w:tcPr>
            <w:tcW w:w="1559" w:type="dxa"/>
            <w:vAlign w:val="center"/>
          </w:tcPr>
          <w:p w:rsidR="00651EF2" w:rsidRDefault="00651EF2">
            <w:pPr>
              <w:pStyle w:val="31"/>
              <w:wordWrap w:val="0"/>
              <w:jc w:val="center"/>
              <w:rPr>
                <w:rFonts w:ascii="宋体" w:eastAsia="Times New Roman" w:hAnsi="宋体"/>
                <w:szCs w:val="21"/>
              </w:rPr>
            </w:pPr>
          </w:p>
        </w:tc>
        <w:tc>
          <w:tcPr>
            <w:tcW w:w="1659" w:type="dxa"/>
            <w:vAlign w:val="center"/>
          </w:tcPr>
          <w:p w:rsidR="00651EF2" w:rsidRDefault="00651EF2">
            <w:pPr>
              <w:pStyle w:val="31"/>
              <w:wordWrap w:val="0"/>
              <w:jc w:val="center"/>
              <w:rPr>
                <w:rFonts w:ascii="宋体" w:eastAsia="Times New Roman" w:hAnsi="宋体"/>
                <w:szCs w:val="21"/>
              </w:rPr>
            </w:pPr>
          </w:p>
        </w:tc>
        <w:tc>
          <w:tcPr>
            <w:tcW w:w="1450" w:type="dxa"/>
            <w:vAlign w:val="center"/>
          </w:tcPr>
          <w:p w:rsidR="00651EF2" w:rsidRDefault="00651EF2">
            <w:pPr>
              <w:pStyle w:val="31"/>
              <w:wordWrap w:val="0"/>
              <w:jc w:val="center"/>
              <w:rPr>
                <w:rFonts w:ascii="宋体" w:eastAsia="Times New Roman" w:hAnsi="宋体"/>
                <w:szCs w:val="21"/>
              </w:rPr>
            </w:pPr>
          </w:p>
        </w:tc>
        <w:tc>
          <w:tcPr>
            <w:tcW w:w="1082" w:type="dxa"/>
            <w:vAlign w:val="center"/>
          </w:tcPr>
          <w:p w:rsidR="00651EF2" w:rsidRDefault="00651EF2">
            <w:pPr>
              <w:pStyle w:val="31"/>
              <w:wordWrap w:val="0"/>
              <w:jc w:val="center"/>
              <w:rPr>
                <w:rFonts w:ascii="宋体" w:eastAsia="Times New Roman" w:hAnsi="宋体"/>
                <w:szCs w:val="21"/>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6</w:t>
            </w:r>
          </w:p>
        </w:tc>
        <w:tc>
          <w:tcPr>
            <w:tcW w:w="6195" w:type="dxa"/>
            <w:gridSpan w:val="4"/>
            <w:vAlign w:val="center"/>
          </w:tcPr>
          <w:p w:rsidR="00651EF2" w:rsidRDefault="00531543">
            <w:pPr>
              <w:pStyle w:val="31"/>
              <w:wordWrap w:val="0"/>
              <w:ind w:firstLineChars="50" w:firstLine="105"/>
              <w:jc w:val="left"/>
              <w:rPr>
                <w:rFonts w:ascii="宋体" w:eastAsia="Times New Roman" w:hAnsi="宋体"/>
                <w:bCs/>
                <w:szCs w:val="24"/>
              </w:rPr>
            </w:pPr>
            <w:r>
              <w:rPr>
                <w:rFonts w:ascii="宋体" w:eastAsia="Times New Roman" w:hAnsi="宋体" w:hint="eastAsia"/>
                <w:bCs/>
                <w:szCs w:val="24"/>
              </w:rPr>
              <w:t>合计</w:t>
            </w:r>
            <w:r>
              <w:rPr>
                <w:rFonts w:ascii="宋体" w:eastAsia="Times New Roman" w:hAnsi="宋体"/>
                <w:bCs/>
                <w:szCs w:val="24"/>
              </w:rPr>
              <w:t>监理</w:t>
            </w:r>
            <w:r>
              <w:rPr>
                <w:rFonts w:ascii="宋体" w:eastAsia="Times New Roman" w:hAnsi="宋体" w:hint="eastAsia"/>
                <w:bCs/>
                <w:szCs w:val="24"/>
              </w:rPr>
              <w:t>人工</w:t>
            </w:r>
            <w:r>
              <w:rPr>
                <w:rFonts w:ascii="宋体" w:eastAsia="Times New Roman" w:hAnsi="宋体"/>
                <w:bCs/>
                <w:szCs w:val="24"/>
              </w:rPr>
              <w:t>费</w:t>
            </w:r>
            <w:r>
              <w:rPr>
                <w:rFonts w:ascii="宋体" w:eastAsia="Times New Roman" w:hAnsi="宋体" w:hint="eastAsia"/>
                <w:bCs/>
                <w:szCs w:val="24"/>
              </w:rPr>
              <w:t>用</w:t>
            </w: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7</w:t>
            </w:r>
          </w:p>
        </w:tc>
        <w:tc>
          <w:tcPr>
            <w:tcW w:w="2977" w:type="dxa"/>
            <w:gridSpan w:val="2"/>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项目监理机构现场办公费用</w:t>
            </w:r>
          </w:p>
        </w:tc>
        <w:tc>
          <w:tcPr>
            <w:tcW w:w="1559" w:type="dxa"/>
            <w:vAlign w:val="center"/>
          </w:tcPr>
          <w:p w:rsidR="00651EF2" w:rsidRDefault="00651EF2">
            <w:pPr>
              <w:pStyle w:val="31"/>
              <w:wordWrap w:val="0"/>
              <w:jc w:val="center"/>
              <w:rPr>
                <w:rFonts w:ascii="宋体" w:eastAsia="Times New Roman" w:hAnsi="宋体"/>
                <w:bCs/>
                <w:szCs w:val="24"/>
              </w:rPr>
            </w:pPr>
          </w:p>
        </w:tc>
        <w:tc>
          <w:tcPr>
            <w:tcW w:w="1659" w:type="dxa"/>
            <w:vAlign w:val="center"/>
          </w:tcPr>
          <w:p w:rsidR="00651EF2" w:rsidRDefault="00651EF2">
            <w:pPr>
              <w:pStyle w:val="31"/>
              <w:wordWrap w:val="0"/>
              <w:jc w:val="center"/>
              <w:rPr>
                <w:rFonts w:ascii="宋体" w:eastAsia="Times New Roman" w:hAnsi="宋体"/>
                <w:bCs/>
                <w:szCs w:val="24"/>
              </w:rPr>
            </w:pP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8</w:t>
            </w:r>
          </w:p>
        </w:tc>
        <w:tc>
          <w:tcPr>
            <w:tcW w:w="2977" w:type="dxa"/>
            <w:gridSpan w:val="2"/>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现场监理仪器、工具使用费</w:t>
            </w:r>
          </w:p>
        </w:tc>
        <w:tc>
          <w:tcPr>
            <w:tcW w:w="1559" w:type="dxa"/>
            <w:vAlign w:val="center"/>
          </w:tcPr>
          <w:p w:rsidR="00651EF2" w:rsidRDefault="00651EF2">
            <w:pPr>
              <w:pStyle w:val="31"/>
              <w:wordWrap w:val="0"/>
              <w:jc w:val="center"/>
              <w:rPr>
                <w:rFonts w:ascii="宋体" w:eastAsia="Times New Roman" w:hAnsi="宋体"/>
                <w:bCs/>
                <w:szCs w:val="24"/>
              </w:rPr>
            </w:pPr>
          </w:p>
        </w:tc>
        <w:tc>
          <w:tcPr>
            <w:tcW w:w="1659" w:type="dxa"/>
            <w:vAlign w:val="center"/>
          </w:tcPr>
          <w:p w:rsidR="00651EF2" w:rsidRDefault="00651EF2">
            <w:pPr>
              <w:pStyle w:val="31"/>
              <w:wordWrap w:val="0"/>
              <w:jc w:val="center"/>
              <w:rPr>
                <w:rFonts w:ascii="宋体" w:eastAsia="Times New Roman" w:hAnsi="宋体"/>
                <w:bCs/>
                <w:szCs w:val="24"/>
              </w:rPr>
            </w:pP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606"/>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一</w:t>
            </w:r>
          </w:p>
        </w:tc>
        <w:tc>
          <w:tcPr>
            <w:tcW w:w="6195" w:type="dxa"/>
            <w:gridSpan w:val="4"/>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bCs/>
                <w:szCs w:val="24"/>
              </w:rPr>
              <w:t>项目监理机构直接费</w:t>
            </w: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558"/>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二</w:t>
            </w:r>
          </w:p>
        </w:tc>
        <w:tc>
          <w:tcPr>
            <w:tcW w:w="6195" w:type="dxa"/>
            <w:gridSpan w:val="4"/>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bCs/>
                <w:szCs w:val="24"/>
              </w:rPr>
              <w:t xml:space="preserve">企业管理费 </w:t>
            </w:r>
            <w:r>
              <w:rPr>
                <w:rFonts w:ascii="宋体" w:eastAsia="Times New Roman" w:hAnsi="宋体" w:hint="eastAsia"/>
                <w:bCs/>
                <w:sz w:val="24"/>
                <w:szCs w:val="24"/>
              </w:rPr>
              <w:t>=</w:t>
            </w:r>
            <w:r>
              <w:rPr>
                <w:rFonts w:ascii="宋体" w:eastAsia="Times New Roman" w:hAnsi="宋体" w:hint="eastAsia"/>
                <w:bCs/>
                <w:szCs w:val="24"/>
              </w:rPr>
              <w:t>（一）×企业管理费率（</w:t>
            </w:r>
            <w:r>
              <w:rPr>
                <w:rFonts w:ascii="宋体" w:eastAsia="Times New Roman" w:hAnsi="宋体" w:hint="eastAsia"/>
                <w:bCs/>
                <w:szCs w:val="24"/>
                <w:u w:val="single"/>
              </w:rPr>
              <w:t xml:space="preserve">        </w:t>
            </w:r>
            <w:r>
              <w:rPr>
                <w:rFonts w:ascii="宋体" w:eastAsia="Times New Roman" w:hAnsi="宋体" w:hint="eastAsia"/>
                <w:bCs/>
                <w:szCs w:val="24"/>
              </w:rPr>
              <w:t>%）</w:t>
            </w: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566"/>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三</w:t>
            </w:r>
          </w:p>
        </w:tc>
        <w:tc>
          <w:tcPr>
            <w:tcW w:w="6195" w:type="dxa"/>
            <w:gridSpan w:val="4"/>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bCs/>
                <w:szCs w:val="24"/>
              </w:rPr>
              <w:t>利润 = 【(一)+（二）】×企业利润率（</w:t>
            </w:r>
            <w:r>
              <w:rPr>
                <w:rFonts w:ascii="宋体" w:eastAsia="Times New Roman" w:hAnsi="宋体" w:hint="eastAsia"/>
                <w:bCs/>
                <w:szCs w:val="24"/>
                <w:u w:val="single"/>
              </w:rPr>
              <w:t xml:space="preserve">      </w:t>
            </w:r>
            <w:r>
              <w:rPr>
                <w:rFonts w:ascii="宋体" w:eastAsia="Times New Roman" w:hAnsi="宋体" w:hint="eastAsia"/>
                <w:bCs/>
                <w:szCs w:val="24"/>
              </w:rPr>
              <w:t>%）</w:t>
            </w: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680"/>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四</w:t>
            </w:r>
          </w:p>
        </w:tc>
        <w:tc>
          <w:tcPr>
            <w:tcW w:w="6195" w:type="dxa"/>
            <w:gridSpan w:val="4"/>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bCs/>
                <w:szCs w:val="24"/>
              </w:rPr>
              <w:t>增值税=【(一)+（二）+（三）】×增值税率</w:t>
            </w: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574"/>
          <w:jc w:val="center"/>
        </w:trPr>
        <w:tc>
          <w:tcPr>
            <w:tcW w:w="744" w:type="dxa"/>
            <w:vAlign w:val="center"/>
          </w:tcPr>
          <w:p w:rsidR="00651EF2" w:rsidRDefault="00531543">
            <w:pPr>
              <w:pStyle w:val="31"/>
              <w:wordWrap w:val="0"/>
              <w:jc w:val="center"/>
              <w:rPr>
                <w:rFonts w:ascii="宋体" w:eastAsia="Times New Roman" w:hAnsi="宋体"/>
                <w:bCs/>
                <w:szCs w:val="24"/>
              </w:rPr>
            </w:pPr>
            <w:r>
              <w:rPr>
                <w:rFonts w:ascii="宋体" w:eastAsia="Times New Roman" w:hAnsi="宋体" w:hint="eastAsia"/>
                <w:bCs/>
                <w:szCs w:val="24"/>
              </w:rPr>
              <w:t>五</w:t>
            </w:r>
          </w:p>
        </w:tc>
        <w:tc>
          <w:tcPr>
            <w:tcW w:w="6195" w:type="dxa"/>
            <w:gridSpan w:val="4"/>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bCs/>
                <w:szCs w:val="24"/>
              </w:rPr>
              <w:t>监理服务费总报价=(一)+（二）+（三）+（四）</w:t>
            </w:r>
          </w:p>
        </w:tc>
        <w:tc>
          <w:tcPr>
            <w:tcW w:w="1450" w:type="dxa"/>
            <w:vAlign w:val="center"/>
          </w:tcPr>
          <w:p w:rsidR="00651EF2" w:rsidRDefault="00651EF2">
            <w:pPr>
              <w:pStyle w:val="31"/>
              <w:wordWrap w:val="0"/>
              <w:jc w:val="center"/>
              <w:rPr>
                <w:rFonts w:ascii="宋体" w:eastAsia="Times New Roman" w:hAnsi="宋体"/>
                <w:bCs/>
                <w:szCs w:val="24"/>
              </w:rPr>
            </w:pPr>
          </w:p>
        </w:tc>
        <w:tc>
          <w:tcPr>
            <w:tcW w:w="1082" w:type="dxa"/>
            <w:vAlign w:val="center"/>
          </w:tcPr>
          <w:p w:rsidR="00651EF2" w:rsidRDefault="00651EF2">
            <w:pPr>
              <w:pStyle w:val="31"/>
              <w:wordWrap w:val="0"/>
              <w:jc w:val="center"/>
              <w:rPr>
                <w:rFonts w:ascii="宋体" w:eastAsia="Times New Roman" w:hAnsi="宋体"/>
                <w:bCs/>
                <w:szCs w:val="24"/>
              </w:rPr>
            </w:pPr>
          </w:p>
        </w:tc>
      </w:tr>
      <w:tr w:rsidR="00651EF2">
        <w:trPr>
          <w:trHeight w:hRule="exact" w:val="555"/>
          <w:jc w:val="center"/>
        </w:trPr>
        <w:tc>
          <w:tcPr>
            <w:tcW w:w="9471" w:type="dxa"/>
            <w:gridSpan w:val="7"/>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bCs/>
                <w:szCs w:val="24"/>
              </w:rPr>
              <w:t>合计监理服务费总报价为人民币小计：</w:t>
            </w:r>
            <w:r>
              <w:rPr>
                <w:rFonts w:ascii="宋体" w:eastAsia="Times New Roman" w:hAnsi="宋体" w:hint="eastAsia"/>
                <w:szCs w:val="21"/>
              </w:rPr>
              <w:t>￥</w:t>
            </w:r>
            <w:r>
              <w:rPr>
                <w:rFonts w:ascii="宋体" w:eastAsia="Times New Roman" w:hAnsi="宋体"/>
                <w:szCs w:val="21"/>
                <w:u w:val="single"/>
              </w:rPr>
              <w:t xml:space="preserve">             </w:t>
            </w:r>
            <w:r>
              <w:rPr>
                <w:rFonts w:ascii="宋体" w:eastAsia="Times New Roman" w:hAnsi="宋体" w:hint="eastAsia"/>
                <w:szCs w:val="21"/>
              </w:rPr>
              <w:t>元；大写：</w:t>
            </w:r>
            <w:r>
              <w:rPr>
                <w:rFonts w:ascii="宋体" w:eastAsia="Times New Roman" w:hAnsi="宋体"/>
                <w:szCs w:val="21"/>
                <w:u w:val="single"/>
              </w:rPr>
              <w:t xml:space="preserve">       </w:t>
            </w:r>
            <w:r>
              <w:rPr>
                <w:rFonts w:ascii="宋体" w:eastAsia="Times New Roman" w:hAnsi="宋体" w:hint="eastAsia"/>
                <w:szCs w:val="21"/>
                <w:u w:val="single"/>
              </w:rPr>
              <w:t xml:space="preserve">     </w:t>
            </w:r>
            <w:r>
              <w:rPr>
                <w:rFonts w:ascii="宋体" w:eastAsia="Times New Roman" w:hAnsi="宋体"/>
                <w:szCs w:val="21"/>
                <w:u w:val="single"/>
              </w:rPr>
              <w:t xml:space="preserve">      </w:t>
            </w:r>
            <w:r>
              <w:rPr>
                <w:rFonts w:ascii="宋体" w:eastAsia="Times New Roman" w:hAnsi="宋体" w:hint="eastAsia"/>
                <w:szCs w:val="21"/>
              </w:rPr>
              <w:t>元。</w:t>
            </w:r>
          </w:p>
        </w:tc>
      </w:tr>
      <w:tr w:rsidR="00651EF2">
        <w:trPr>
          <w:trHeight w:hRule="exact" w:val="423"/>
          <w:jc w:val="center"/>
        </w:trPr>
        <w:tc>
          <w:tcPr>
            <w:tcW w:w="9471" w:type="dxa"/>
            <w:gridSpan w:val="7"/>
            <w:vAlign w:val="center"/>
          </w:tcPr>
          <w:p w:rsidR="00651EF2" w:rsidRDefault="00531543">
            <w:pPr>
              <w:pStyle w:val="31"/>
              <w:wordWrap w:val="0"/>
              <w:jc w:val="left"/>
              <w:rPr>
                <w:rFonts w:ascii="宋体" w:eastAsia="Times New Roman" w:hAnsi="宋体"/>
                <w:bCs/>
                <w:szCs w:val="24"/>
              </w:rPr>
            </w:pPr>
            <w:r>
              <w:rPr>
                <w:rFonts w:ascii="宋体" w:eastAsia="Times New Roman" w:hAnsi="宋体" w:hint="eastAsia"/>
                <w:sz w:val="24"/>
                <w:szCs w:val="24"/>
              </w:rPr>
              <w:t>监理服务期：</w:t>
            </w:r>
            <w:r>
              <w:rPr>
                <w:rFonts w:ascii="宋体" w:eastAsia="Times New Roman" w:hAnsi="宋体" w:hint="eastAsia"/>
                <w:sz w:val="24"/>
                <w:szCs w:val="24"/>
                <w:u w:val="single"/>
              </w:rPr>
              <w:t xml:space="preserve">                    </w:t>
            </w:r>
            <w:r>
              <w:rPr>
                <w:rFonts w:ascii="宋体" w:eastAsia="Times New Roman" w:hAnsi="宋体" w:hint="eastAsia"/>
                <w:sz w:val="24"/>
                <w:szCs w:val="24"/>
              </w:rPr>
              <w:t>。</w:t>
            </w:r>
          </w:p>
        </w:tc>
      </w:tr>
      <w:tr w:rsidR="00651EF2">
        <w:trPr>
          <w:trHeight w:hRule="exact" w:val="842"/>
          <w:jc w:val="center"/>
        </w:trPr>
        <w:tc>
          <w:tcPr>
            <w:tcW w:w="9471" w:type="dxa"/>
            <w:gridSpan w:val="7"/>
            <w:vAlign w:val="center"/>
          </w:tcPr>
          <w:p w:rsidR="00651EF2" w:rsidRDefault="00531543">
            <w:pPr>
              <w:pStyle w:val="31"/>
              <w:wordWrap w:val="0"/>
              <w:jc w:val="left"/>
              <w:rPr>
                <w:rFonts w:ascii="宋体" w:eastAsia="Times New Roman" w:hAnsi="宋体"/>
                <w:sz w:val="24"/>
                <w:szCs w:val="24"/>
              </w:rPr>
            </w:pPr>
            <w:r>
              <w:rPr>
                <w:rFonts w:ascii="宋体" w:eastAsia="Times New Roman" w:hAnsi="宋体" w:hint="eastAsia"/>
                <w:sz w:val="24"/>
                <w:szCs w:val="24"/>
              </w:rPr>
              <w:t>投标单位（公章）：           法定代表人或其委托代理人（签字或盖章）：</w:t>
            </w:r>
          </w:p>
          <w:p w:rsidR="00651EF2" w:rsidRDefault="00531543">
            <w:pPr>
              <w:pStyle w:val="31"/>
              <w:wordWrap w:val="0"/>
              <w:jc w:val="right"/>
              <w:rPr>
                <w:rFonts w:ascii="宋体" w:eastAsia="Times New Roman" w:hAnsi="宋体"/>
                <w:bCs/>
                <w:szCs w:val="24"/>
              </w:rPr>
            </w:pPr>
            <w:r>
              <w:rPr>
                <w:rFonts w:ascii="宋体" w:eastAsia="Times New Roman" w:hAnsi="宋体" w:hint="eastAsia"/>
                <w:bCs/>
                <w:szCs w:val="24"/>
              </w:rPr>
              <w:t>年   月   日</w:t>
            </w:r>
          </w:p>
        </w:tc>
      </w:tr>
    </w:tbl>
    <w:p w:rsidR="00651EF2" w:rsidRDefault="00531543">
      <w:pPr>
        <w:pStyle w:val="31"/>
        <w:wordWrap w:val="0"/>
        <w:rPr>
          <w:rFonts w:ascii="宋体" w:hAnsi="宋体"/>
          <w:szCs w:val="24"/>
        </w:rPr>
      </w:pPr>
      <w:r>
        <w:rPr>
          <w:rFonts w:ascii="宋体" w:hAnsi="宋体" w:hint="eastAsia"/>
          <w:szCs w:val="24"/>
        </w:rPr>
        <w:lastRenderedPageBreak/>
        <w:t>说明：表格格式供参考，当监理人员类别、数量需增加时，请投标人自行扩展。</w:t>
      </w:r>
    </w:p>
    <w:p w:rsidR="00651EF2" w:rsidRDefault="00531543">
      <w:pPr>
        <w:pStyle w:val="Normal40"/>
        <w:outlineLvl w:val="2"/>
      </w:pPr>
      <w:r>
        <w:br w:type="page"/>
      </w:r>
      <w:r>
        <w:lastRenderedPageBreak/>
        <w:t>（六）、监理服务费报价表（适用于其他报价方法）</w:t>
      </w:r>
    </w:p>
    <w:p w:rsidR="00651EF2" w:rsidRDefault="00531543">
      <w:pPr>
        <w:pStyle w:val="Normal240"/>
        <w:jc w:val="center"/>
        <w:outlineLvl w:val="2"/>
      </w:pPr>
      <w:r>
        <w:rPr>
          <w:rFonts w:hint="eastAsia"/>
        </w:rPr>
        <w:t>监理服务费报价表（适用于投标人须知前附表3.2.2中第（5）种方式报价）</w:t>
      </w:r>
    </w:p>
    <w:p w:rsidR="00651EF2" w:rsidRDefault="00531543">
      <w:pPr>
        <w:pStyle w:val="32"/>
        <w:wordWrap w:val="0"/>
        <w:spacing w:line="360" w:lineRule="auto"/>
        <w:rPr>
          <w:rFonts w:ascii="宋体" w:hAnsi="宋体"/>
          <w:szCs w:val="24"/>
        </w:rPr>
      </w:pPr>
      <w:r>
        <w:rPr>
          <w:rFonts w:ascii="宋体" w:hAnsi="宋体" w:hint="eastAsia"/>
          <w:szCs w:val="24"/>
        </w:rPr>
        <w:t>工程名称：</w:t>
      </w:r>
      <w:r>
        <w:rPr>
          <w:rFonts w:ascii="宋体" w:hAnsi="宋体" w:hint="eastAsia"/>
          <w:szCs w:val="24"/>
          <w:u w:val="single"/>
        </w:rPr>
        <w:t xml:space="preserve">                          </w:t>
      </w:r>
      <w:r>
        <w:rPr>
          <w:rFonts w:ascii="宋体" w:hAnsi="宋体"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867"/>
        <w:gridCol w:w="1411"/>
      </w:tblGrid>
      <w:tr w:rsidR="00651EF2">
        <w:trPr>
          <w:trHeight w:val="1062"/>
          <w:jc w:val="center"/>
        </w:trPr>
        <w:tc>
          <w:tcPr>
            <w:tcW w:w="3690" w:type="dxa"/>
            <w:tcBorders>
              <w:top w:val="single" w:sz="12" w:space="0" w:color="auto"/>
              <w:left w:val="single" w:sz="12" w:space="0" w:color="auto"/>
            </w:tcBorders>
            <w:vAlign w:val="center"/>
          </w:tcPr>
          <w:p w:rsidR="00651EF2" w:rsidRDefault="00531543">
            <w:pPr>
              <w:pStyle w:val="32"/>
              <w:wordWrap w:val="0"/>
              <w:jc w:val="center"/>
              <w:rPr>
                <w:rFonts w:ascii="宋体" w:eastAsia="Times New Roman" w:hAnsi="宋体"/>
                <w:sz w:val="24"/>
                <w:szCs w:val="24"/>
              </w:rPr>
            </w:pPr>
            <w:r>
              <w:rPr>
                <w:rFonts w:ascii="宋体" w:eastAsia="Times New Roman" w:hAnsi="宋体" w:hint="eastAsia"/>
                <w:sz w:val="24"/>
                <w:szCs w:val="24"/>
              </w:rPr>
              <w:t>内容</w:t>
            </w:r>
          </w:p>
        </w:tc>
        <w:tc>
          <w:tcPr>
            <w:tcW w:w="3867" w:type="dxa"/>
            <w:tcBorders>
              <w:top w:val="single" w:sz="12" w:space="0" w:color="auto"/>
              <w:right w:val="single" w:sz="2" w:space="0" w:color="auto"/>
            </w:tcBorders>
            <w:vAlign w:val="center"/>
          </w:tcPr>
          <w:p w:rsidR="00651EF2" w:rsidRDefault="00531543">
            <w:pPr>
              <w:pStyle w:val="32"/>
              <w:wordWrap w:val="0"/>
              <w:jc w:val="center"/>
              <w:rPr>
                <w:rFonts w:ascii="宋体" w:eastAsia="Times New Roman" w:hAnsi="宋体"/>
                <w:sz w:val="24"/>
                <w:szCs w:val="24"/>
              </w:rPr>
            </w:pPr>
            <w:r>
              <w:rPr>
                <w:rFonts w:ascii="宋体" w:eastAsia="Times New Roman" w:hAnsi="宋体" w:hint="eastAsia"/>
                <w:sz w:val="24"/>
                <w:szCs w:val="24"/>
              </w:rPr>
              <w:t>金 额（元）</w:t>
            </w:r>
          </w:p>
        </w:tc>
        <w:tc>
          <w:tcPr>
            <w:tcW w:w="1411" w:type="dxa"/>
            <w:tcBorders>
              <w:top w:val="single" w:sz="12" w:space="0" w:color="auto"/>
              <w:left w:val="single" w:sz="2" w:space="0" w:color="auto"/>
              <w:right w:val="single" w:sz="12" w:space="0" w:color="auto"/>
            </w:tcBorders>
            <w:vAlign w:val="center"/>
          </w:tcPr>
          <w:p w:rsidR="00651EF2" w:rsidRDefault="00531543">
            <w:pPr>
              <w:pStyle w:val="32"/>
              <w:wordWrap w:val="0"/>
              <w:jc w:val="center"/>
              <w:rPr>
                <w:rFonts w:ascii="宋体" w:eastAsia="Times New Roman" w:hAnsi="宋体"/>
                <w:sz w:val="24"/>
                <w:szCs w:val="24"/>
              </w:rPr>
            </w:pPr>
            <w:r>
              <w:rPr>
                <w:rFonts w:ascii="宋体" w:eastAsia="Times New Roman" w:hAnsi="宋体" w:hint="eastAsia"/>
                <w:sz w:val="24"/>
                <w:szCs w:val="24"/>
              </w:rPr>
              <w:t>备注</w:t>
            </w:r>
          </w:p>
        </w:tc>
      </w:tr>
      <w:tr w:rsidR="00651EF2">
        <w:trPr>
          <w:cantSplit/>
          <w:trHeight w:val="922"/>
          <w:jc w:val="center"/>
        </w:trPr>
        <w:tc>
          <w:tcPr>
            <w:tcW w:w="3690" w:type="dxa"/>
            <w:tcBorders>
              <w:left w:val="single" w:sz="12" w:space="0" w:color="auto"/>
            </w:tcBorders>
            <w:vAlign w:val="center"/>
          </w:tcPr>
          <w:p w:rsidR="00651EF2" w:rsidRDefault="00531543">
            <w:pPr>
              <w:pStyle w:val="32"/>
              <w:wordWrap w:val="0"/>
              <w:jc w:val="center"/>
              <w:rPr>
                <w:rFonts w:ascii="宋体" w:eastAsia="Times New Roman" w:hAnsi="宋体"/>
                <w:sz w:val="24"/>
                <w:szCs w:val="24"/>
              </w:rPr>
            </w:pPr>
            <w:r>
              <w:rPr>
                <w:rFonts w:ascii="宋体" w:eastAsia="Times New Roman" w:hAnsi="宋体" w:hint="eastAsia"/>
                <w:sz w:val="24"/>
                <w:szCs w:val="24"/>
              </w:rPr>
              <w:t>监理服务费投标报价（小写）</w:t>
            </w:r>
          </w:p>
        </w:tc>
        <w:tc>
          <w:tcPr>
            <w:tcW w:w="3867" w:type="dxa"/>
            <w:tcBorders>
              <w:right w:val="single" w:sz="2" w:space="0" w:color="auto"/>
            </w:tcBorders>
            <w:vAlign w:val="center"/>
          </w:tcPr>
          <w:p w:rsidR="00651EF2" w:rsidRDefault="00651EF2">
            <w:pPr>
              <w:pStyle w:val="32"/>
              <w:wordWrap w:val="0"/>
              <w:jc w:val="left"/>
              <w:rPr>
                <w:rFonts w:ascii="宋体" w:eastAsia="Times New Roman" w:hAnsi="宋体"/>
                <w:sz w:val="24"/>
                <w:szCs w:val="24"/>
              </w:rPr>
            </w:pPr>
          </w:p>
        </w:tc>
        <w:tc>
          <w:tcPr>
            <w:tcW w:w="1411" w:type="dxa"/>
            <w:vMerge w:val="restart"/>
            <w:tcBorders>
              <w:left w:val="single" w:sz="2" w:space="0" w:color="auto"/>
              <w:right w:val="single" w:sz="12" w:space="0" w:color="auto"/>
            </w:tcBorders>
          </w:tcPr>
          <w:p w:rsidR="00651EF2" w:rsidRDefault="00651EF2">
            <w:pPr>
              <w:pStyle w:val="32"/>
              <w:wordWrap w:val="0"/>
              <w:jc w:val="right"/>
              <w:rPr>
                <w:rFonts w:ascii="宋体" w:eastAsia="Times New Roman" w:hAnsi="宋体"/>
                <w:sz w:val="24"/>
                <w:szCs w:val="24"/>
              </w:rPr>
            </w:pPr>
          </w:p>
        </w:tc>
      </w:tr>
      <w:tr w:rsidR="00651EF2">
        <w:trPr>
          <w:cantSplit/>
          <w:trHeight w:val="922"/>
          <w:jc w:val="center"/>
        </w:trPr>
        <w:tc>
          <w:tcPr>
            <w:tcW w:w="3690" w:type="dxa"/>
            <w:tcBorders>
              <w:left w:val="single" w:sz="12" w:space="0" w:color="auto"/>
            </w:tcBorders>
            <w:vAlign w:val="center"/>
          </w:tcPr>
          <w:p w:rsidR="00651EF2" w:rsidRDefault="00531543">
            <w:pPr>
              <w:pStyle w:val="32"/>
              <w:widowControl/>
              <w:wordWrap w:val="0"/>
              <w:jc w:val="center"/>
              <w:rPr>
                <w:rFonts w:ascii="宋体" w:eastAsia="Times New Roman" w:hAnsi="宋体"/>
                <w:sz w:val="24"/>
                <w:szCs w:val="24"/>
              </w:rPr>
            </w:pPr>
            <w:r>
              <w:rPr>
                <w:rFonts w:ascii="宋体" w:eastAsia="Times New Roman" w:hAnsi="宋体" w:hint="eastAsia"/>
                <w:sz w:val="24"/>
                <w:szCs w:val="24"/>
              </w:rPr>
              <w:t>监理服务费投标报价（大写）</w:t>
            </w:r>
          </w:p>
        </w:tc>
        <w:tc>
          <w:tcPr>
            <w:tcW w:w="3867" w:type="dxa"/>
            <w:tcBorders>
              <w:right w:val="single" w:sz="2" w:space="0" w:color="auto"/>
            </w:tcBorders>
            <w:vAlign w:val="center"/>
          </w:tcPr>
          <w:p w:rsidR="00651EF2" w:rsidRDefault="00651EF2">
            <w:pPr>
              <w:pStyle w:val="32"/>
              <w:wordWrap w:val="0"/>
              <w:jc w:val="left"/>
              <w:rPr>
                <w:rFonts w:ascii="宋体" w:eastAsia="Times New Roman" w:hAnsi="宋体"/>
                <w:b/>
                <w:sz w:val="24"/>
                <w:szCs w:val="24"/>
              </w:rPr>
            </w:pPr>
          </w:p>
        </w:tc>
        <w:tc>
          <w:tcPr>
            <w:tcW w:w="1411" w:type="dxa"/>
            <w:vMerge/>
            <w:tcBorders>
              <w:left w:val="single" w:sz="2" w:space="0" w:color="auto"/>
              <w:right w:val="single" w:sz="12" w:space="0" w:color="auto"/>
            </w:tcBorders>
          </w:tcPr>
          <w:p w:rsidR="00651EF2" w:rsidRDefault="00651EF2">
            <w:pPr>
              <w:pStyle w:val="32"/>
              <w:wordWrap w:val="0"/>
              <w:jc w:val="right"/>
              <w:rPr>
                <w:rFonts w:ascii="宋体" w:eastAsia="Times New Roman" w:hAnsi="宋体"/>
                <w:sz w:val="24"/>
                <w:szCs w:val="24"/>
              </w:rPr>
            </w:pPr>
          </w:p>
        </w:tc>
      </w:tr>
      <w:tr w:rsidR="00651EF2">
        <w:trPr>
          <w:cantSplit/>
          <w:trHeight w:val="922"/>
          <w:jc w:val="center"/>
        </w:trPr>
        <w:tc>
          <w:tcPr>
            <w:tcW w:w="8968" w:type="dxa"/>
            <w:gridSpan w:val="3"/>
            <w:tcBorders>
              <w:left w:val="single" w:sz="12" w:space="0" w:color="auto"/>
              <w:right w:val="single" w:sz="12" w:space="0" w:color="auto"/>
            </w:tcBorders>
            <w:vAlign w:val="center"/>
          </w:tcPr>
          <w:p w:rsidR="00651EF2" w:rsidRDefault="00531543">
            <w:pPr>
              <w:pStyle w:val="32"/>
              <w:wordWrap w:val="0"/>
              <w:jc w:val="left"/>
              <w:rPr>
                <w:rFonts w:ascii="宋体" w:eastAsia="Times New Roman" w:hAnsi="宋体"/>
                <w:sz w:val="24"/>
                <w:szCs w:val="24"/>
              </w:rPr>
            </w:pPr>
            <w:r>
              <w:rPr>
                <w:rFonts w:ascii="宋体" w:eastAsia="Times New Roman" w:hAnsi="宋体" w:hint="eastAsia"/>
                <w:sz w:val="24"/>
                <w:szCs w:val="24"/>
              </w:rPr>
              <w:t xml:space="preserve"> 监理服务期：</w:t>
            </w:r>
            <w:r>
              <w:rPr>
                <w:rFonts w:ascii="宋体" w:eastAsia="Times New Roman" w:hAnsi="宋体" w:hint="eastAsia"/>
                <w:sz w:val="24"/>
                <w:szCs w:val="24"/>
                <w:u w:val="single"/>
              </w:rPr>
              <w:t xml:space="preserve">                                 </w:t>
            </w:r>
            <w:r>
              <w:rPr>
                <w:rFonts w:ascii="宋体" w:eastAsia="Times New Roman" w:hAnsi="宋体" w:hint="eastAsia"/>
                <w:sz w:val="24"/>
                <w:szCs w:val="24"/>
              </w:rPr>
              <w:t>。</w:t>
            </w:r>
          </w:p>
        </w:tc>
      </w:tr>
      <w:tr w:rsidR="00651EF2">
        <w:trPr>
          <w:cantSplit/>
          <w:trHeight w:val="922"/>
          <w:jc w:val="center"/>
        </w:trPr>
        <w:tc>
          <w:tcPr>
            <w:tcW w:w="8968" w:type="dxa"/>
            <w:gridSpan w:val="3"/>
            <w:tcBorders>
              <w:left w:val="single" w:sz="12" w:space="0" w:color="auto"/>
              <w:right w:val="single" w:sz="12" w:space="0" w:color="auto"/>
            </w:tcBorders>
            <w:vAlign w:val="center"/>
          </w:tcPr>
          <w:p w:rsidR="00651EF2" w:rsidRDefault="00531543">
            <w:pPr>
              <w:pStyle w:val="32"/>
              <w:wordWrap w:val="0"/>
              <w:jc w:val="left"/>
              <w:rPr>
                <w:rFonts w:ascii="宋体" w:eastAsia="Times New Roman" w:hAnsi="宋体"/>
                <w:sz w:val="24"/>
                <w:szCs w:val="24"/>
              </w:rPr>
            </w:pPr>
            <w:r>
              <w:rPr>
                <w:rFonts w:ascii="宋体" w:eastAsia="Times New Roman" w:hAnsi="宋体" w:hint="eastAsia"/>
                <w:sz w:val="24"/>
                <w:szCs w:val="24"/>
              </w:rPr>
              <w:t xml:space="preserve">    投标人已充分考虑招标范围内以及监理服务期内的全部工作所需费用，并已包含在投标总报价中。</w:t>
            </w:r>
          </w:p>
        </w:tc>
      </w:tr>
      <w:tr w:rsidR="00651EF2">
        <w:trPr>
          <w:trHeight w:val="3324"/>
          <w:jc w:val="center"/>
        </w:trPr>
        <w:tc>
          <w:tcPr>
            <w:tcW w:w="8968" w:type="dxa"/>
            <w:gridSpan w:val="3"/>
            <w:tcBorders>
              <w:left w:val="single" w:sz="12" w:space="0" w:color="auto"/>
              <w:bottom w:val="single" w:sz="12" w:space="0" w:color="auto"/>
              <w:right w:val="single" w:sz="12" w:space="0" w:color="auto"/>
            </w:tcBorders>
          </w:tcPr>
          <w:p w:rsidR="00651EF2" w:rsidRDefault="00651EF2">
            <w:pPr>
              <w:pStyle w:val="32"/>
              <w:wordWrap w:val="0"/>
              <w:rPr>
                <w:rFonts w:ascii="宋体" w:eastAsia="Times New Roman" w:hAnsi="宋体"/>
                <w:sz w:val="24"/>
                <w:szCs w:val="24"/>
              </w:rPr>
            </w:pPr>
          </w:p>
          <w:p w:rsidR="00651EF2" w:rsidRDefault="00651EF2">
            <w:pPr>
              <w:pStyle w:val="32"/>
              <w:wordWrap w:val="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651EF2">
            <w:pPr>
              <w:pStyle w:val="32"/>
              <w:wordWrap w:val="0"/>
              <w:ind w:firstLineChars="300" w:firstLine="720"/>
              <w:rPr>
                <w:rFonts w:ascii="宋体" w:eastAsia="Times New Roman" w:hAnsi="宋体"/>
                <w:sz w:val="24"/>
                <w:szCs w:val="24"/>
              </w:rPr>
            </w:pPr>
          </w:p>
          <w:p w:rsidR="00651EF2" w:rsidRDefault="00531543">
            <w:pPr>
              <w:pStyle w:val="32"/>
              <w:wordWrap w:val="0"/>
              <w:ind w:firstLineChars="1150" w:firstLine="2760"/>
              <w:jc w:val="left"/>
              <w:rPr>
                <w:rFonts w:ascii="宋体" w:eastAsia="Times New Roman" w:hAnsi="宋体"/>
                <w:sz w:val="24"/>
                <w:szCs w:val="24"/>
              </w:rPr>
            </w:pPr>
            <w:r>
              <w:rPr>
                <w:rFonts w:ascii="宋体" w:eastAsia="Times New Roman" w:hAnsi="宋体" w:hint="eastAsia"/>
                <w:sz w:val="24"/>
                <w:szCs w:val="24"/>
              </w:rPr>
              <w:t>投标单位（公章）：</w:t>
            </w:r>
          </w:p>
          <w:p w:rsidR="00651EF2" w:rsidRDefault="00651EF2">
            <w:pPr>
              <w:pStyle w:val="32"/>
              <w:wordWrap w:val="0"/>
              <w:jc w:val="left"/>
              <w:rPr>
                <w:rFonts w:ascii="宋体" w:eastAsia="Times New Roman" w:hAnsi="宋体"/>
                <w:sz w:val="24"/>
                <w:szCs w:val="24"/>
              </w:rPr>
            </w:pPr>
          </w:p>
          <w:p w:rsidR="00651EF2" w:rsidRDefault="00531543">
            <w:pPr>
              <w:pStyle w:val="32"/>
              <w:wordWrap w:val="0"/>
              <w:ind w:firstLineChars="1150" w:firstLine="2760"/>
              <w:jc w:val="left"/>
              <w:rPr>
                <w:rFonts w:ascii="宋体" w:eastAsia="Times New Roman" w:hAnsi="宋体"/>
                <w:sz w:val="24"/>
                <w:szCs w:val="24"/>
              </w:rPr>
            </w:pPr>
            <w:r>
              <w:rPr>
                <w:rFonts w:ascii="宋体" w:eastAsia="Times New Roman" w:hAnsi="宋体" w:hint="eastAsia"/>
                <w:sz w:val="24"/>
                <w:szCs w:val="24"/>
              </w:rPr>
              <w:t>法定代表人或其委托代理人（签字或盖章）：</w:t>
            </w:r>
          </w:p>
          <w:p w:rsidR="00651EF2" w:rsidRDefault="00651EF2">
            <w:pPr>
              <w:pStyle w:val="32"/>
              <w:wordWrap w:val="0"/>
              <w:jc w:val="right"/>
              <w:rPr>
                <w:rFonts w:ascii="宋体" w:eastAsia="Times New Roman" w:hAnsi="宋体"/>
                <w:sz w:val="24"/>
                <w:szCs w:val="24"/>
              </w:rPr>
            </w:pPr>
          </w:p>
          <w:p w:rsidR="00651EF2" w:rsidRDefault="00651EF2">
            <w:pPr>
              <w:pStyle w:val="32"/>
              <w:wordWrap w:val="0"/>
              <w:jc w:val="right"/>
              <w:rPr>
                <w:rFonts w:ascii="宋体" w:eastAsia="Times New Roman" w:hAnsi="宋体"/>
                <w:sz w:val="24"/>
                <w:szCs w:val="24"/>
              </w:rPr>
            </w:pPr>
          </w:p>
          <w:p w:rsidR="00651EF2" w:rsidRDefault="00531543">
            <w:pPr>
              <w:pStyle w:val="32"/>
              <w:wordWrap w:val="0"/>
              <w:jc w:val="right"/>
              <w:rPr>
                <w:rFonts w:ascii="宋体" w:eastAsia="Times New Roman" w:hAnsi="宋体"/>
                <w:sz w:val="24"/>
                <w:szCs w:val="24"/>
              </w:rPr>
            </w:pPr>
            <w:r>
              <w:rPr>
                <w:rFonts w:ascii="宋体" w:eastAsia="Times New Roman" w:hAnsi="宋体" w:hint="eastAsia"/>
                <w:sz w:val="24"/>
                <w:szCs w:val="24"/>
              </w:rPr>
              <w:t>年     月     日</w:t>
            </w:r>
          </w:p>
        </w:tc>
      </w:tr>
    </w:tbl>
    <w:p w:rsidR="00651EF2" w:rsidRDefault="00651EF2">
      <w:pPr>
        <w:pStyle w:val="32"/>
        <w:wordWrap w:val="0"/>
        <w:spacing w:line="360" w:lineRule="auto"/>
        <w:rPr>
          <w:rFonts w:ascii="宋体" w:hAnsi="宋体"/>
          <w:szCs w:val="24"/>
        </w:rPr>
      </w:pPr>
    </w:p>
    <w:p w:rsidR="00651EF2" w:rsidRDefault="00531543">
      <w:pPr>
        <w:pStyle w:val="Normal42"/>
        <w:outlineLvl w:val="2"/>
      </w:pPr>
      <w:r>
        <w:br w:type="page"/>
      </w:r>
      <w:r>
        <w:lastRenderedPageBreak/>
        <w:t>（</w:t>
      </w:r>
      <w:r>
        <w:rPr>
          <w:rFonts w:hint="eastAsia"/>
        </w:rPr>
        <w:t>七</w:t>
      </w:r>
      <w:r>
        <w:t>）、按本须知3.1.4要求投标人提供的其他材料</w:t>
      </w:r>
    </w:p>
    <w:p w:rsidR="00651EF2" w:rsidRDefault="00531543">
      <w:pPr>
        <w:pStyle w:val="Normal2300"/>
        <w:outlineLvl w:val="2"/>
        <w:rPr>
          <w:sz w:val="30"/>
          <w:szCs w:val="30"/>
        </w:rPr>
      </w:pPr>
      <w:r>
        <w:rPr>
          <w:rFonts w:ascii="宋体" w:eastAsia="宋体" w:hAnsi="宋体" w:cs="宋体" w:hint="eastAsia"/>
          <w:sz w:val="30"/>
          <w:szCs w:val="30"/>
        </w:rPr>
        <w:t>（</w:t>
      </w:r>
      <w:r>
        <w:rPr>
          <w:rFonts w:eastAsia="宋体" w:hint="eastAsia"/>
          <w:sz w:val="30"/>
          <w:szCs w:val="30"/>
        </w:rPr>
        <w:t>七</w:t>
      </w:r>
      <w:r>
        <w:rPr>
          <w:rFonts w:ascii="宋体" w:eastAsia="宋体" w:hAnsi="宋体" w:cs="宋体" w:hint="eastAsia"/>
          <w:sz w:val="30"/>
          <w:szCs w:val="30"/>
        </w:rPr>
        <w:t>）</w:t>
      </w:r>
      <w:r>
        <w:rPr>
          <w:rFonts w:ascii="宋体" w:eastAsia="宋体" w:hAnsi="宋体" w:cs="宋体" w:hint="eastAsia"/>
        </w:rPr>
        <w:t>、</w:t>
      </w:r>
      <w:r>
        <w:rPr>
          <w:rFonts w:ascii="宋体" w:eastAsia="宋体" w:hAnsi="宋体" w:cs="宋体" w:hint="eastAsia"/>
          <w:sz w:val="30"/>
          <w:szCs w:val="30"/>
        </w:rPr>
        <w:t>按投标须知前附表</w:t>
      </w:r>
      <w:r>
        <w:rPr>
          <w:rFonts w:hint="eastAsia"/>
          <w:sz w:val="30"/>
          <w:szCs w:val="30"/>
        </w:rPr>
        <w:t>3.1.4</w:t>
      </w:r>
      <w:r>
        <w:rPr>
          <w:rFonts w:ascii="宋体" w:eastAsia="宋体" w:hAnsi="宋体" w:cs="宋体" w:hint="eastAsia"/>
          <w:sz w:val="30"/>
          <w:szCs w:val="30"/>
        </w:rPr>
        <w:t>要求投标人提供的其他资料</w:t>
      </w:r>
    </w:p>
    <w:p w:rsidR="00651EF2" w:rsidRDefault="00531543">
      <w:pPr>
        <w:pStyle w:val="34"/>
      </w:pPr>
      <w:r>
        <w:rPr>
          <w:rFonts w:hint="eastAsia"/>
          <w:sz w:val="30"/>
          <w:szCs w:val="30"/>
        </w:rPr>
        <w:t>按投标须知前附表</w:t>
      </w:r>
      <w:r>
        <w:rPr>
          <w:rFonts w:hint="eastAsia"/>
          <w:sz w:val="30"/>
          <w:szCs w:val="30"/>
        </w:rPr>
        <w:t>3.1.4</w:t>
      </w:r>
      <w:r>
        <w:rPr>
          <w:rFonts w:hint="eastAsia"/>
          <w:sz w:val="30"/>
          <w:szCs w:val="30"/>
        </w:rPr>
        <w:t>要求投标人提供的其他资料</w:t>
      </w:r>
    </w:p>
    <w:p w:rsidR="00651EF2" w:rsidRDefault="00651EF2">
      <w:pPr>
        <w:rPr>
          <w:rFonts w:ascii="Times New Roman" w:eastAsia="仿宋_GB2312" w:hAnsi="Times New Roman" w:cs="Times New Roman"/>
          <w:kern w:val="0"/>
          <w:sz w:val="32"/>
          <w:szCs w:val="32"/>
        </w:rPr>
      </w:pPr>
    </w:p>
    <w:sectPr w:rsidR="00651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C4" w:rsidRDefault="00F150C4">
      <w:r>
        <w:separator/>
      </w:r>
    </w:p>
  </w:endnote>
  <w:endnote w:type="continuationSeparator" w:id="0">
    <w:p w:rsidR="00F150C4" w:rsidRDefault="00F1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F2" w:rsidRDefault="00531543">
    <w:pPr>
      <w:pStyle w:val="a4"/>
      <w:framePr w:wrap="around" w:vAnchor="text" w:hAnchor="margin" w:xAlign="center" w:y="2"/>
      <w:rPr>
        <w:rStyle w:val="a7"/>
      </w:rPr>
    </w:pPr>
    <w:r>
      <w:fldChar w:fldCharType="begin"/>
    </w:r>
    <w:r>
      <w:rPr>
        <w:rStyle w:val="a7"/>
        <w:highlight w:val="white"/>
      </w:rPr>
      <w:instrText xml:space="preserve">PAGE  </w:instrText>
    </w:r>
    <w:r>
      <w:fldChar w:fldCharType="separate"/>
    </w:r>
    <w:r>
      <w:rPr>
        <w:rStyle w:val="a7"/>
        <w:highlight w:val="white"/>
      </w:rPr>
      <w:t>26</w:t>
    </w:r>
    <w:r>
      <w:fldChar w:fldCharType="end"/>
    </w:r>
  </w:p>
  <w:p w:rsidR="00651EF2" w:rsidRDefault="00651E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F2" w:rsidRDefault="00531543">
    <w:pPr>
      <w:pStyle w:val="a4"/>
      <w:framePr w:wrap="around" w:vAnchor="text" w:hAnchor="margin" w:xAlign="center" w:y="2"/>
      <w:rPr>
        <w:rStyle w:val="a7"/>
      </w:rPr>
    </w:pPr>
    <w:r>
      <w:fldChar w:fldCharType="begin"/>
    </w:r>
    <w:r>
      <w:rPr>
        <w:rStyle w:val="a7"/>
        <w:highlight w:val="white"/>
      </w:rPr>
      <w:instrText xml:space="preserve">PAGE  </w:instrText>
    </w:r>
    <w:r>
      <w:fldChar w:fldCharType="separate"/>
    </w:r>
    <w:r w:rsidR="00D00257">
      <w:rPr>
        <w:rStyle w:val="a7"/>
        <w:noProof/>
        <w:highlight w:val="white"/>
      </w:rPr>
      <w:t>3</w:t>
    </w:r>
    <w:r>
      <w:fldChar w:fldCharType="end"/>
    </w:r>
  </w:p>
  <w:p w:rsidR="00651EF2" w:rsidRDefault="00651E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F2" w:rsidRDefault="00651EF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C4" w:rsidRDefault="00F150C4">
      <w:r>
        <w:separator/>
      </w:r>
    </w:p>
  </w:footnote>
  <w:footnote w:type="continuationSeparator" w:id="0">
    <w:p w:rsidR="00F150C4" w:rsidRDefault="00F1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F2" w:rsidRDefault="00651EF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8D60E"/>
    <w:multiLevelType w:val="singleLevel"/>
    <w:tmpl w:val="F798D60E"/>
    <w:lvl w:ilvl="0">
      <w:start w:val="1"/>
      <w:numFmt w:val="decimal"/>
      <w:suff w:val="nothing"/>
      <w:lvlText w:val="%1、"/>
      <w:lvlJc w:val="left"/>
      <w:pPr>
        <w:ind w:left="0" w:firstLine="0"/>
      </w:pPr>
    </w:lvl>
  </w:abstractNum>
  <w:abstractNum w:abstractNumId="1" w15:restartNumberingAfterBreak="0">
    <w:nsid w:val="7D044D0D"/>
    <w:multiLevelType w:val="singleLevel"/>
    <w:tmpl w:val="7D044D0D"/>
    <w:lvl w:ilvl="0">
      <w:start w:val="1"/>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86250"/>
    <w:rsid w:val="00531543"/>
    <w:rsid w:val="00651EF2"/>
    <w:rsid w:val="00753F4C"/>
    <w:rsid w:val="00CC78AF"/>
    <w:rsid w:val="00D00257"/>
    <w:rsid w:val="00EC6DED"/>
    <w:rsid w:val="00F150C4"/>
    <w:rsid w:val="07003C84"/>
    <w:rsid w:val="190930E6"/>
    <w:rsid w:val="1DF2230E"/>
    <w:rsid w:val="2760390F"/>
    <w:rsid w:val="35557D92"/>
    <w:rsid w:val="37374659"/>
    <w:rsid w:val="4A907776"/>
    <w:rsid w:val="55786250"/>
    <w:rsid w:val="57431626"/>
    <w:rsid w:val="6BE455A7"/>
    <w:rsid w:val="6EFC1D52"/>
    <w:rsid w:val="778E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29D58D"/>
  <w15:docId w15:val="{C0B81EDF-3C84-4CF4-BD1E-ACA3499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jc w:val="center"/>
      <w:outlineLvl w:val="0"/>
    </w:pPr>
    <w:rPr>
      <w:b/>
      <w:bCs/>
      <w:kern w:val="44"/>
      <w:sz w:val="32"/>
      <w:szCs w:val="44"/>
    </w:rPr>
  </w:style>
  <w:style w:type="paragraph" w:styleId="2">
    <w:name w:val="heading 2"/>
    <w:basedOn w:val="a"/>
    <w:next w:val="a"/>
    <w:qFormat/>
    <w:pPr>
      <w:keepNext/>
      <w:keepLines/>
      <w:spacing w:line="360" w:lineRule="auto"/>
      <w:jc w:val="center"/>
      <w:outlineLvl w:val="1"/>
    </w:pPr>
    <w:rPr>
      <w:rFonts w:ascii="Arial" w:hAnsi="Arial"/>
      <w:b/>
      <w:bCs/>
      <w:sz w:val="28"/>
      <w:szCs w:val="32"/>
    </w:rPr>
  </w:style>
  <w:style w:type="paragraph" w:styleId="3">
    <w:name w:val="heading 3"/>
    <w:basedOn w:val="a"/>
    <w:next w:val="a"/>
    <w:qFormat/>
    <w:pPr>
      <w:keepNext/>
      <w:keepLines/>
      <w:spacing w:line="360" w:lineRule="auto"/>
      <w:jc w:val="left"/>
      <w:outlineLvl w:val="2"/>
    </w:pPr>
    <w:rPr>
      <w:b/>
      <w:bCs/>
      <w:sz w:val="24"/>
      <w:szCs w:val="32"/>
    </w:rPr>
  </w:style>
  <w:style w:type="paragraph" w:styleId="4">
    <w:name w:val="heading 4"/>
    <w:basedOn w:val="a"/>
    <w:next w:val="a"/>
    <w:qFormat/>
    <w:pPr>
      <w:keepNext/>
      <w:keepLines/>
      <w:spacing w:line="360" w:lineRule="auto"/>
      <w:outlineLvl w:val="3"/>
    </w:pPr>
    <w:rPr>
      <w:rFonts w:ascii="Arial" w:hAnsi="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hAnsi="Cambria"/>
      <w:b/>
      <w:bCs/>
      <w:caps/>
      <w:sz w:val="28"/>
    </w:rPr>
  </w:style>
  <w:style w:type="paragraph" w:styleId="20">
    <w:name w:val="toc 2"/>
    <w:basedOn w:val="a"/>
    <w:next w:val="a"/>
    <w:uiPriority w:val="39"/>
    <w:qFormat/>
    <w:pPr>
      <w:spacing w:before="240"/>
      <w:ind w:leftChars="500" w:left="500"/>
      <w:jc w:val="left"/>
    </w:pPr>
    <w:rPr>
      <w:b/>
      <w:bCs/>
      <w:sz w:val="24"/>
      <w:szCs w:val="20"/>
    </w:rPr>
  </w:style>
  <w:style w:type="paragraph" w:styleId="a6">
    <w:name w:val="Normal (Web)"/>
    <w:basedOn w:val="a"/>
    <w:qFormat/>
    <w:pPr>
      <w:jc w:val="left"/>
    </w:pPr>
    <w:rPr>
      <w:rFonts w:cs="Times New Roman"/>
      <w:kern w:val="0"/>
      <w:sz w:val="24"/>
    </w:rPr>
  </w:style>
  <w:style w:type="character" w:styleId="a7">
    <w:name w:val="page number"/>
    <w:basedOn w:val="a0"/>
    <w:qFormat/>
  </w:style>
  <w:style w:type="paragraph" w:customStyle="1" w:styleId="0">
    <w:name w:val="正文_0"/>
    <w:qFormat/>
    <w:pPr>
      <w:widowControl w:val="0"/>
      <w:jc w:val="both"/>
    </w:pPr>
    <w:rPr>
      <w:rFonts w:ascii="Calibri" w:hAnsi="Calibri"/>
      <w:kern w:val="2"/>
      <w:sz w:val="21"/>
      <w:szCs w:val="24"/>
    </w:rPr>
  </w:style>
  <w:style w:type="paragraph" w:customStyle="1" w:styleId="11">
    <w:name w:val="正文_1"/>
    <w:qFormat/>
    <w:pPr>
      <w:widowControl w:val="0"/>
      <w:jc w:val="both"/>
    </w:pPr>
    <w:rPr>
      <w:kern w:val="2"/>
      <w:sz w:val="21"/>
      <w:szCs w:val="24"/>
    </w:rPr>
  </w:style>
  <w:style w:type="paragraph" w:customStyle="1" w:styleId="21">
    <w:name w:val="正文_2"/>
    <w:qFormat/>
    <w:pPr>
      <w:widowControl w:val="0"/>
      <w:jc w:val="both"/>
    </w:pPr>
    <w:rPr>
      <w:kern w:val="2"/>
      <w:sz w:val="21"/>
      <w:szCs w:val="24"/>
    </w:rPr>
  </w:style>
  <w:style w:type="paragraph" w:customStyle="1" w:styleId="30">
    <w:name w:val="正文_3"/>
    <w:qFormat/>
    <w:pPr>
      <w:widowControl w:val="0"/>
      <w:jc w:val="both"/>
    </w:pPr>
    <w:rPr>
      <w:kern w:val="2"/>
      <w:sz w:val="21"/>
      <w:szCs w:val="24"/>
    </w:rPr>
  </w:style>
  <w:style w:type="paragraph" w:customStyle="1" w:styleId="40">
    <w:name w:val="正文_4"/>
    <w:qFormat/>
    <w:pPr>
      <w:widowControl w:val="0"/>
      <w:jc w:val="both"/>
    </w:pPr>
    <w:rPr>
      <w:rFonts w:ascii="Calibri" w:hAnsi="Calibri"/>
      <w:kern w:val="2"/>
      <w:sz w:val="21"/>
      <w:szCs w:val="22"/>
    </w:rPr>
  </w:style>
  <w:style w:type="paragraph" w:customStyle="1" w:styleId="Normal00">
    <w:name w:val="Normal_0_0"/>
    <w:qFormat/>
    <w:rPr>
      <w:rFonts w:ascii="黑体" w:eastAsia="黑体" w:hAnsi="黑体" w:cs="黑体"/>
      <w:b/>
      <w:sz w:val="32"/>
      <w:szCs w:val="24"/>
    </w:rPr>
  </w:style>
  <w:style w:type="paragraph" w:customStyle="1" w:styleId="Normal1">
    <w:name w:val="Normal_1"/>
    <w:qFormat/>
    <w:rPr>
      <w:rFonts w:ascii="黑体" w:eastAsia="黑体" w:hAnsi="黑体" w:cs="黑体"/>
      <w:b/>
      <w:sz w:val="32"/>
      <w:szCs w:val="24"/>
    </w:rPr>
  </w:style>
  <w:style w:type="paragraph" w:customStyle="1" w:styleId="5">
    <w:name w:val="正文_5"/>
    <w:qFormat/>
    <w:pPr>
      <w:widowControl w:val="0"/>
      <w:jc w:val="both"/>
    </w:pPr>
    <w:rPr>
      <w:rFonts w:ascii="Calibri" w:hAnsi="Calibri"/>
      <w:kern w:val="2"/>
      <w:sz w:val="21"/>
      <w:szCs w:val="22"/>
    </w:rPr>
  </w:style>
  <w:style w:type="paragraph" w:customStyle="1" w:styleId="6">
    <w:name w:val="正文_6"/>
    <w:qFormat/>
    <w:pPr>
      <w:widowControl w:val="0"/>
      <w:jc w:val="both"/>
    </w:pPr>
    <w:rPr>
      <w:rFonts w:ascii="Calibri" w:hAnsi="Calibri"/>
      <w:kern w:val="2"/>
      <w:sz w:val="21"/>
      <w:szCs w:val="22"/>
    </w:rPr>
  </w:style>
  <w:style w:type="paragraph" w:customStyle="1" w:styleId="Normal2">
    <w:name w:val="Normal_2"/>
    <w:qFormat/>
    <w:rPr>
      <w:rFonts w:ascii="黑体" w:eastAsia="黑体" w:hAnsi="黑体" w:cs="黑体"/>
      <w:b/>
      <w:sz w:val="32"/>
      <w:szCs w:val="24"/>
    </w:rPr>
  </w:style>
  <w:style w:type="paragraph" w:customStyle="1" w:styleId="00">
    <w:name w:val="正文_0_0"/>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Normal3">
    <w:name w:val="Normal_3"/>
    <w:qFormat/>
    <w:rPr>
      <w:rFonts w:ascii="黑体" w:eastAsia="黑体" w:hAnsi="黑体" w:cs="黑体"/>
      <w:b/>
      <w:sz w:val="32"/>
      <w:szCs w:val="24"/>
    </w:rPr>
  </w:style>
  <w:style w:type="paragraph" w:customStyle="1" w:styleId="Normal20">
    <w:name w:val="Normal_2_0"/>
    <w:qFormat/>
    <w:rPr>
      <w:rFonts w:ascii="黑体" w:eastAsia="黑体" w:hAnsi="黑体"/>
      <w:b/>
      <w:sz w:val="32"/>
      <w:szCs w:val="24"/>
    </w:rPr>
  </w:style>
  <w:style w:type="paragraph" w:customStyle="1" w:styleId="100">
    <w:name w:val="正文_1_0"/>
    <w:qFormat/>
    <w:pPr>
      <w:widowControl w:val="0"/>
      <w:jc w:val="both"/>
    </w:pPr>
    <w:rPr>
      <w:rFonts w:ascii="Calibri" w:hAnsi="Calibri"/>
      <w:kern w:val="2"/>
      <w:sz w:val="21"/>
      <w:szCs w:val="22"/>
    </w:rPr>
  </w:style>
  <w:style w:type="paragraph" w:customStyle="1" w:styleId="Normal4">
    <w:name w:val="Normal_4"/>
    <w:qFormat/>
    <w:rPr>
      <w:rFonts w:ascii="黑体" w:eastAsia="黑体" w:hAnsi="黑体" w:cs="黑体"/>
      <w:b/>
      <w:sz w:val="32"/>
      <w:szCs w:val="24"/>
    </w:rPr>
  </w:style>
  <w:style w:type="paragraph" w:customStyle="1" w:styleId="200">
    <w:name w:val="正文_2_0"/>
    <w:qFormat/>
    <w:pPr>
      <w:widowControl w:val="0"/>
      <w:jc w:val="both"/>
    </w:pPr>
    <w:rPr>
      <w:rFonts w:ascii="Calibri" w:hAnsi="Calibri"/>
      <w:kern w:val="2"/>
      <w:sz w:val="21"/>
      <w:szCs w:val="22"/>
    </w:rPr>
  </w:style>
  <w:style w:type="paragraph" w:customStyle="1" w:styleId="Normal5">
    <w:name w:val="Normal_5"/>
    <w:qFormat/>
    <w:rPr>
      <w:rFonts w:ascii="黑体" w:eastAsia="黑体" w:hAnsi="黑体" w:cs="黑体"/>
      <w:b/>
      <w:sz w:val="32"/>
      <w:szCs w:val="24"/>
    </w:rPr>
  </w:style>
  <w:style w:type="paragraph" w:customStyle="1" w:styleId="300">
    <w:name w:val="正文_3_0"/>
    <w:qFormat/>
    <w:pPr>
      <w:widowControl w:val="0"/>
      <w:jc w:val="both"/>
    </w:pPr>
    <w:rPr>
      <w:rFonts w:ascii="Calibri" w:hAnsi="Calibri"/>
      <w:kern w:val="2"/>
      <w:sz w:val="21"/>
      <w:szCs w:val="22"/>
    </w:rPr>
  </w:style>
  <w:style w:type="paragraph" w:customStyle="1" w:styleId="Normal41">
    <w:name w:val="Normal_41"/>
    <w:qFormat/>
    <w:rPr>
      <w:rFonts w:ascii="黑体" w:eastAsia="黑体" w:hAnsi="黑体" w:cs="黑体"/>
      <w:b/>
      <w:sz w:val="32"/>
      <w:szCs w:val="24"/>
    </w:rPr>
  </w:style>
  <w:style w:type="paragraph" w:customStyle="1" w:styleId="33">
    <w:name w:val="正文_33"/>
    <w:qFormat/>
    <w:pPr>
      <w:widowControl w:val="0"/>
      <w:jc w:val="both"/>
    </w:pPr>
    <w:rPr>
      <w:rFonts w:ascii="Calibri" w:hAnsi="Calibri"/>
      <w:kern w:val="2"/>
      <w:sz w:val="21"/>
      <w:szCs w:val="22"/>
    </w:rPr>
  </w:style>
  <w:style w:type="paragraph" w:customStyle="1" w:styleId="Normal6">
    <w:name w:val="Normal_6"/>
    <w:qFormat/>
    <w:rPr>
      <w:rFonts w:ascii="黑体" w:eastAsia="黑体" w:hAnsi="黑体" w:cs="黑体"/>
      <w:b/>
      <w:sz w:val="32"/>
      <w:szCs w:val="24"/>
    </w:rPr>
  </w:style>
  <w:style w:type="paragraph" w:customStyle="1" w:styleId="400">
    <w:name w:val="正文_4_0"/>
    <w:qFormat/>
    <w:pPr>
      <w:widowControl w:val="0"/>
      <w:jc w:val="both"/>
    </w:pPr>
    <w:rPr>
      <w:rFonts w:ascii="Calibri" w:hAnsi="Calibri"/>
      <w:kern w:val="2"/>
      <w:sz w:val="21"/>
      <w:szCs w:val="22"/>
    </w:rPr>
  </w:style>
  <w:style w:type="paragraph" w:customStyle="1" w:styleId="Normal23">
    <w:name w:val="Normal_23"/>
    <w:qFormat/>
    <w:rPr>
      <w:rFonts w:eastAsia="Times New Roman"/>
      <w:sz w:val="24"/>
      <w:szCs w:val="24"/>
    </w:rPr>
  </w:style>
  <w:style w:type="paragraph" w:customStyle="1" w:styleId="Normal7">
    <w:name w:val="Normal_7"/>
    <w:qFormat/>
    <w:rPr>
      <w:rFonts w:ascii="黑体" w:eastAsia="黑体" w:hAnsi="黑体" w:cs="黑体"/>
      <w:b/>
      <w:sz w:val="32"/>
      <w:szCs w:val="24"/>
    </w:rPr>
  </w:style>
  <w:style w:type="paragraph" w:customStyle="1" w:styleId="Normal8">
    <w:name w:val="Normal_8"/>
    <w:qFormat/>
    <w:rPr>
      <w:rFonts w:eastAsia="Times New Roman"/>
      <w:sz w:val="24"/>
      <w:szCs w:val="24"/>
    </w:rPr>
  </w:style>
  <w:style w:type="paragraph" w:customStyle="1" w:styleId="60">
    <w:name w:val="正文_6_0"/>
    <w:qFormat/>
    <w:pPr>
      <w:widowControl w:val="0"/>
      <w:jc w:val="both"/>
    </w:pPr>
    <w:rPr>
      <w:rFonts w:ascii="Calibri" w:hAnsi="Calibri"/>
      <w:kern w:val="2"/>
      <w:sz w:val="21"/>
      <w:szCs w:val="22"/>
    </w:rPr>
  </w:style>
  <w:style w:type="paragraph" w:customStyle="1" w:styleId="Normal9">
    <w:name w:val="Normal_9"/>
    <w:qFormat/>
    <w:rPr>
      <w:rFonts w:eastAsia="Times New Roman"/>
      <w:sz w:val="24"/>
      <w:szCs w:val="24"/>
    </w:rPr>
  </w:style>
  <w:style w:type="paragraph" w:customStyle="1" w:styleId="7">
    <w:name w:val="正文_7"/>
    <w:qFormat/>
    <w:pPr>
      <w:widowControl w:val="0"/>
      <w:jc w:val="both"/>
    </w:pPr>
    <w:rPr>
      <w:rFonts w:ascii="Calibri" w:hAnsi="Calibri"/>
      <w:kern w:val="2"/>
      <w:sz w:val="21"/>
      <w:szCs w:val="22"/>
    </w:rPr>
  </w:style>
  <w:style w:type="paragraph" w:customStyle="1" w:styleId="Normal10">
    <w:name w:val="Normal_10"/>
    <w:qFormat/>
    <w:rPr>
      <w:rFonts w:eastAsia="Times New Roman"/>
      <w:sz w:val="24"/>
      <w:szCs w:val="24"/>
    </w:rPr>
  </w:style>
  <w:style w:type="paragraph" w:customStyle="1" w:styleId="8">
    <w:name w:val="正文_8"/>
    <w:qFormat/>
    <w:pPr>
      <w:widowControl w:val="0"/>
      <w:jc w:val="both"/>
    </w:pPr>
    <w:rPr>
      <w:rFonts w:ascii="Calibri" w:hAnsi="Calibri"/>
      <w:kern w:val="2"/>
      <w:sz w:val="21"/>
      <w:szCs w:val="22"/>
    </w:rPr>
  </w:style>
  <w:style w:type="paragraph" w:customStyle="1" w:styleId="Normal11">
    <w:name w:val="Normal_11"/>
    <w:qFormat/>
    <w:rPr>
      <w:rFonts w:eastAsia="Times New Roman"/>
      <w:sz w:val="24"/>
      <w:szCs w:val="24"/>
    </w:rPr>
  </w:style>
  <w:style w:type="paragraph" w:customStyle="1" w:styleId="9">
    <w:name w:val="正文_9"/>
    <w:qFormat/>
    <w:pPr>
      <w:widowControl w:val="0"/>
      <w:jc w:val="both"/>
    </w:pPr>
    <w:rPr>
      <w:rFonts w:ascii="Calibri" w:hAnsi="Calibri"/>
      <w:kern w:val="2"/>
      <w:sz w:val="21"/>
      <w:szCs w:val="22"/>
    </w:rPr>
  </w:style>
  <w:style w:type="paragraph" w:customStyle="1" w:styleId="Normal12">
    <w:name w:val="Normal_12"/>
    <w:qFormat/>
    <w:rPr>
      <w:rFonts w:eastAsia="Times New Roman"/>
      <w:sz w:val="24"/>
      <w:szCs w:val="24"/>
    </w:rPr>
  </w:style>
  <w:style w:type="paragraph" w:customStyle="1" w:styleId="101">
    <w:name w:val="正文_10"/>
    <w:qFormat/>
    <w:pPr>
      <w:widowControl w:val="0"/>
      <w:jc w:val="both"/>
    </w:pPr>
    <w:rPr>
      <w:rFonts w:ascii="Calibri" w:hAnsi="Calibri"/>
      <w:kern w:val="2"/>
      <w:sz w:val="21"/>
      <w:szCs w:val="22"/>
    </w:rPr>
  </w:style>
  <w:style w:type="paragraph" w:customStyle="1" w:styleId="Normal13">
    <w:name w:val="Normal_13"/>
    <w:qFormat/>
    <w:rPr>
      <w:rFonts w:eastAsia="Times New Roman"/>
      <w:sz w:val="24"/>
      <w:szCs w:val="24"/>
    </w:rPr>
  </w:style>
  <w:style w:type="paragraph" w:customStyle="1" w:styleId="110">
    <w:name w:val="正文_11"/>
    <w:qFormat/>
    <w:pPr>
      <w:widowControl w:val="0"/>
      <w:jc w:val="both"/>
    </w:pPr>
    <w:rPr>
      <w:rFonts w:ascii="Calibri" w:hAnsi="Calibri"/>
      <w:kern w:val="2"/>
      <w:sz w:val="21"/>
      <w:szCs w:val="22"/>
    </w:rPr>
  </w:style>
  <w:style w:type="paragraph" w:customStyle="1" w:styleId="Normal14">
    <w:name w:val="Normal_14"/>
    <w:qFormat/>
    <w:rPr>
      <w:rFonts w:eastAsia="Times New Roman"/>
      <w:sz w:val="24"/>
      <w:szCs w:val="24"/>
    </w:rPr>
  </w:style>
  <w:style w:type="paragraph" w:customStyle="1" w:styleId="12">
    <w:name w:val="正文_12"/>
    <w:qFormat/>
    <w:pPr>
      <w:widowControl w:val="0"/>
      <w:jc w:val="both"/>
    </w:pPr>
    <w:rPr>
      <w:rFonts w:ascii="Calibri" w:hAnsi="Calibri"/>
      <w:kern w:val="2"/>
      <w:sz w:val="21"/>
      <w:szCs w:val="22"/>
    </w:rPr>
  </w:style>
  <w:style w:type="paragraph" w:customStyle="1" w:styleId="Normal15">
    <w:name w:val="Normal_15"/>
    <w:qFormat/>
    <w:rPr>
      <w:rFonts w:eastAsia="Times New Roman"/>
      <w:sz w:val="24"/>
      <w:szCs w:val="24"/>
    </w:rPr>
  </w:style>
  <w:style w:type="paragraph" w:customStyle="1" w:styleId="600">
    <w:name w:val="正文_6_0_0"/>
    <w:qFormat/>
    <w:pPr>
      <w:widowControl w:val="0"/>
      <w:jc w:val="both"/>
    </w:pPr>
    <w:rPr>
      <w:rFonts w:ascii="Calibri" w:hAnsi="Calibri"/>
      <w:kern w:val="2"/>
      <w:sz w:val="21"/>
      <w:szCs w:val="24"/>
    </w:rPr>
  </w:style>
  <w:style w:type="paragraph" w:customStyle="1" w:styleId="13">
    <w:name w:val="正文_13"/>
    <w:qFormat/>
    <w:pPr>
      <w:widowControl w:val="0"/>
      <w:jc w:val="both"/>
    </w:pPr>
    <w:rPr>
      <w:rFonts w:ascii="Calibri" w:hAnsi="Calibri"/>
      <w:kern w:val="2"/>
      <w:sz w:val="21"/>
      <w:szCs w:val="22"/>
    </w:rPr>
  </w:style>
  <w:style w:type="paragraph" w:customStyle="1" w:styleId="Normal16">
    <w:name w:val="Normal_16"/>
    <w:qFormat/>
    <w:rPr>
      <w:rFonts w:eastAsia="Times New Roman"/>
      <w:sz w:val="24"/>
      <w:szCs w:val="24"/>
    </w:rPr>
  </w:style>
  <w:style w:type="paragraph" w:customStyle="1" w:styleId="14">
    <w:name w:val="正文_14"/>
    <w:qFormat/>
    <w:pPr>
      <w:widowControl w:val="0"/>
      <w:jc w:val="both"/>
    </w:pPr>
    <w:rPr>
      <w:rFonts w:ascii="Calibri" w:hAnsi="Calibri"/>
      <w:kern w:val="2"/>
      <w:sz w:val="21"/>
      <w:szCs w:val="22"/>
    </w:rPr>
  </w:style>
  <w:style w:type="paragraph" w:customStyle="1" w:styleId="Normal17">
    <w:name w:val="Normal_17"/>
    <w:qFormat/>
    <w:rPr>
      <w:rFonts w:eastAsia="Times New Roman"/>
      <w:sz w:val="24"/>
      <w:szCs w:val="24"/>
    </w:rPr>
  </w:style>
  <w:style w:type="paragraph" w:customStyle="1" w:styleId="15">
    <w:name w:val="正文_15"/>
    <w:qFormat/>
    <w:pPr>
      <w:widowControl w:val="0"/>
      <w:jc w:val="both"/>
    </w:pPr>
    <w:rPr>
      <w:rFonts w:ascii="Calibri" w:hAnsi="Calibri"/>
      <w:kern w:val="2"/>
      <w:sz w:val="21"/>
      <w:szCs w:val="22"/>
    </w:rPr>
  </w:style>
  <w:style w:type="paragraph" w:customStyle="1" w:styleId="Normal18">
    <w:name w:val="Normal_18"/>
    <w:qFormat/>
    <w:rPr>
      <w:rFonts w:eastAsia="Times New Roman"/>
      <w:sz w:val="24"/>
      <w:szCs w:val="24"/>
    </w:rPr>
  </w:style>
  <w:style w:type="paragraph" w:customStyle="1" w:styleId="16">
    <w:name w:val="正文_16"/>
    <w:qFormat/>
    <w:pPr>
      <w:widowControl w:val="0"/>
      <w:jc w:val="both"/>
    </w:pPr>
    <w:rPr>
      <w:rFonts w:ascii="Calibri" w:hAnsi="Calibri"/>
      <w:kern w:val="2"/>
      <w:sz w:val="21"/>
      <w:szCs w:val="22"/>
    </w:rPr>
  </w:style>
  <w:style w:type="paragraph" w:customStyle="1" w:styleId="Normal19">
    <w:name w:val="Normal_19"/>
    <w:qFormat/>
    <w:rPr>
      <w:rFonts w:eastAsia="Times New Roman"/>
      <w:sz w:val="24"/>
      <w:szCs w:val="24"/>
    </w:rPr>
  </w:style>
  <w:style w:type="paragraph" w:customStyle="1" w:styleId="17">
    <w:name w:val="正文_17"/>
    <w:qFormat/>
    <w:pPr>
      <w:widowControl w:val="0"/>
      <w:jc w:val="both"/>
    </w:pPr>
    <w:rPr>
      <w:rFonts w:ascii="Calibri" w:hAnsi="Calibri"/>
      <w:kern w:val="2"/>
      <w:sz w:val="21"/>
      <w:szCs w:val="22"/>
    </w:rPr>
  </w:style>
  <w:style w:type="paragraph" w:customStyle="1" w:styleId="Normal200">
    <w:name w:val="Normal_20"/>
    <w:qFormat/>
    <w:rPr>
      <w:rFonts w:eastAsia="Times New Roman"/>
      <w:sz w:val="24"/>
      <w:szCs w:val="24"/>
    </w:rPr>
  </w:style>
  <w:style w:type="paragraph" w:customStyle="1" w:styleId="18">
    <w:name w:val="正文_18"/>
    <w:qFormat/>
    <w:pPr>
      <w:widowControl w:val="0"/>
      <w:jc w:val="both"/>
    </w:pPr>
    <w:rPr>
      <w:rFonts w:ascii="Calibri" w:hAnsi="Calibri"/>
      <w:kern w:val="2"/>
      <w:sz w:val="21"/>
      <w:szCs w:val="22"/>
    </w:rPr>
  </w:style>
  <w:style w:type="paragraph" w:customStyle="1" w:styleId="Normal21">
    <w:name w:val="Normal_21"/>
    <w:qFormat/>
    <w:rPr>
      <w:rFonts w:ascii="黑体" w:eastAsia="黑体" w:hAnsi="黑体" w:cs="黑体"/>
      <w:b/>
      <w:sz w:val="32"/>
      <w:szCs w:val="24"/>
    </w:rPr>
  </w:style>
  <w:style w:type="paragraph" w:customStyle="1" w:styleId="Normal210">
    <w:name w:val="Normal_2_1"/>
    <w:qFormat/>
    <w:rPr>
      <w:rFonts w:ascii="黑体" w:eastAsia="黑体" w:hAnsi="黑体"/>
      <w:b/>
      <w:sz w:val="32"/>
      <w:szCs w:val="24"/>
    </w:rPr>
  </w:style>
  <w:style w:type="paragraph" w:customStyle="1" w:styleId="70">
    <w:name w:val="正文_7_0"/>
    <w:qFormat/>
    <w:pPr>
      <w:widowControl w:val="0"/>
      <w:jc w:val="both"/>
    </w:pPr>
    <w:rPr>
      <w:rFonts w:ascii="Calibri" w:hAnsi="Calibri"/>
      <w:kern w:val="2"/>
      <w:sz w:val="21"/>
      <w:szCs w:val="24"/>
    </w:rPr>
  </w:style>
  <w:style w:type="paragraph" w:customStyle="1" w:styleId="Normal22">
    <w:name w:val="Normal_22"/>
    <w:qFormat/>
    <w:rPr>
      <w:rFonts w:ascii="黑体" w:eastAsia="黑体" w:hAnsi="黑体" w:cs="黑体"/>
      <w:b/>
      <w:sz w:val="32"/>
      <w:szCs w:val="24"/>
    </w:rPr>
  </w:style>
  <w:style w:type="paragraph" w:customStyle="1" w:styleId="201">
    <w:name w:val="正文_20"/>
    <w:qFormat/>
    <w:pPr>
      <w:widowControl w:val="0"/>
      <w:jc w:val="both"/>
    </w:pPr>
    <w:rPr>
      <w:rFonts w:ascii="Calibri" w:hAnsi="Calibri"/>
      <w:kern w:val="2"/>
      <w:sz w:val="21"/>
      <w:szCs w:val="22"/>
    </w:rPr>
  </w:style>
  <w:style w:type="paragraph" w:customStyle="1" w:styleId="Normal24">
    <w:name w:val="Normal_24"/>
    <w:qFormat/>
    <w:rPr>
      <w:rFonts w:ascii="黑体" w:eastAsia="黑体" w:hAnsi="黑体" w:cs="黑体"/>
      <w:b/>
      <w:sz w:val="32"/>
      <w:szCs w:val="24"/>
    </w:rPr>
  </w:style>
  <w:style w:type="paragraph" w:customStyle="1" w:styleId="Normal110">
    <w:name w:val="Normal_11_0"/>
    <w:qFormat/>
    <w:rPr>
      <w:rFonts w:ascii="黑体" w:eastAsia="黑体" w:hAnsi="黑体"/>
      <w:b/>
      <w:sz w:val="32"/>
      <w:szCs w:val="24"/>
    </w:rPr>
  </w:style>
  <w:style w:type="paragraph" w:customStyle="1" w:styleId="Normal25">
    <w:name w:val="Normal_25"/>
    <w:qFormat/>
    <w:rPr>
      <w:rFonts w:ascii="黑体" w:eastAsia="黑体" w:hAnsi="黑体" w:cs="黑体"/>
      <w:b/>
      <w:sz w:val="32"/>
      <w:szCs w:val="24"/>
    </w:rPr>
  </w:style>
  <w:style w:type="paragraph" w:customStyle="1" w:styleId="Normal26">
    <w:name w:val="Normal_26"/>
    <w:qFormat/>
    <w:rPr>
      <w:rFonts w:ascii="黑体" w:eastAsia="黑体" w:hAnsi="黑体" w:cs="黑体"/>
      <w:b/>
      <w:sz w:val="32"/>
      <w:szCs w:val="24"/>
    </w:rPr>
  </w:style>
  <w:style w:type="paragraph" w:customStyle="1" w:styleId="210">
    <w:name w:val="正文_21"/>
    <w:qFormat/>
    <w:pPr>
      <w:widowControl w:val="0"/>
      <w:jc w:val="both"/>
    </w:pPr>
    <w:rPr>
      <w:rFonts w:ascii="Calibri" w:hAnsi="Calibri"/>
      <w:kern w:val="2"/>
      <w:sz w:val="21"/>
      <w:szCs w:val="22"/>
    </w:rPr>
  </w:style>
  <w:style w:type="paragraph" w:customStyle="1" w:styleId="Normal27">
    <w:name w:val="Normal_27"/>
    <w:qFormat/>
    <w:rPr>
      <w:rFonts w:ascii="黑体" w:eastAsia="黑体" w:hAnsi="黑体" w:cs="黑体"/>
      <w:b/>
      <w:sz w:val="32"/>
      <w:szCs w:val="24"/>
    </w:rPr>
  </w:style>
  <w:style w:type="paragraph" w:customStyle="1" w:styleId="22">
    <w:name w:val="正文_22"/>
    <w:qFormat/>
    <w:pPr>
      <w:widowControl w:val="0"/>
      <w:jc w:val="both"/>
    </w:pPr>
    <w:rPr>
      <w:rFonts w:ascii="Calibri" w:hAnsi="Calibri"/>
      <w:kern w:val="2"/>
      <w:sz w:val="21"/>
      <w:szCs w:val="22"/>
    </w:rPr>
  </w:style>
  <w:style w:type="paragraph" w:customStyle="1" w:styleId="Normal28">
    <w:name w:val="Normal_28"/>
    <w:qFormat/>
    <w:rPr>
      <w:rFonts w:ascii="黑体" w:eastAsia="黑体" w:hAnsi="黑体" w:cs="黑体"/>
      <w:b/>
      <w:sz w:val="32"/>
      <w:szCs w:val="24"/>
    </w:rPr>
  </w:style>
  <w:style w:type="paragraph" w:customStyle="1" w:styleId="23">
    <w:name w:val="正文_23"/>
    <w:qFormat/>
    <w:pPr>
      <w:widowControl w:val="0"/>
      <w:jc w:val="both"/>
    </w:pPr>
    <w:rPr>
      <w:rFonts w:ascii="Calibri" w:hAnsi="Calibri"/>
      <w:kern w:val="2"/>
      <w:sz w:val="21"/>
      <w:szCs w:val="22"/>
    </w:rPr>
  </w:style>
  <w:style w:type="paragraph" w:customStyle="1" w:styleId="Normal29">
    <w:name w:val="Normal_29"/>
    <w:qFormat/>
    <w:rPr>
      <w:rFonts w:ascii="黑体" w:eastAsia="黑体" w:hAnsi="黑体" w:cs="黑体"/>
      <w:b/>
      <w:sz w:val="32"/>
      <w:szCs w:val="24"/>
    </w:rPr>
  </w:style>
  <w:style w:type="paragraph" w:customStyle="1" w:styleId="24">
    <w:name w:val="正文_24"/>
    <w:qFormat/>
    <w:pPr>
      <w:widowControl w:val="0"/>
      <w:jc w:val="both"/>
    </w:pPr>
    <w:rPr>
      <w:rFonts w:ascii="Calibri" w:hAnsi="Calibri"/>
      <w:kern w:val="2"/>
      <w:sz w:val="21"/>
      <w:szCs w:val="22"/>
    </w:rPr>
  </w:style>
  <w:style w:type="paragraph" w:customStyle="1" w:styleId="Normal30">
    <w:name w:val="Normal_30"/>
    <w:qFormat/>
    <w:rPr>
      <w:rFonts w:ascii="黑体" w:eastAsia="黑体" w:hAnsi="黑体" w:cs="黑体"/>
      <w:b/>
      <w:sz w:val="32"/>
      <w:szCs w:val="24"/>
    </w:rPr>
  </w:style>
  <w:style w:type="paragraph" w:customStyle="1" w:styleId="25">
    <w:name w:val="正文_25"/>
    <w:qFormat/>
    <w:pPr>
      <w:widowControl w:val="0"/>
      <w:jc w:val="both"/>
    </w:pPr>
    <w:rPr>
      <w:rFonts w:ascii="Calibri" w:hAnsi="Calibri"/>
      <w:kern w:val="2"/>
      <w:sz w:val="21"/>
      <w:szCs w:val="22"/>
    </w:rPr>
  </w:style>
  <w:style w:type="paragraph" w:customStyle="1" w:styleId="Normal31">
    <w:name w:val="Normal_31"/>
    <w:qFormat/>
    <w:rPr>
      <w:rFonts w:ascii="黑体" w:eastAsia="黑体" w:hAnsi="黑体" w:cs="黑体"/>
      <w:b/>
      <w:sz w:val="32"/>
      <w:szCs w:val="24"/>
    </w:rPr>
  </w:style>
  <w:style w:type="paragraph" w:customStyle="1" w:styleId="26">
    <w:name w:val="正文_26"/>
    <w:qFormat/>
    <w:pPr>
      <w:widowControl w:val="0"/>
      <w:jc w:val="both"/>
    </w:pPr>
    <w:rPr>
      <w:rFonts w:ascii="Calibri" w:hAnsi="Calibri"/>
      <w:kern w:val="2"/>
      <w:sz w:val="21"/>
      <w:szCs w:val="22"/>
    </w:rPr>
  </w:style>
  <w:style w:type="paragraph" w:customStyle="1" w:styleId="Normal32">
    <w:name w:val="Normal_32"/>
    <w:qFormat/>
    <w:rPr>
      <w:rFonts w:ascii="黑体" w:eastAsia="黑体" w:hAnsi="黑体" w:cs="黑体"/>
      <w:b/>
      <w:sz w:val="32"/>
      <w:szCs w:val="24"/>
    </w:rPr>
  </w:style>
  <w:style w:type="paragraph" w:customStyle="1" w:styleId="Normal33">
    <w:name w:val="Normal_33"/>
    <w:qFormat/>
    <w:pPr>
      <w:widowControl w:val="0"/>
      <w:jc w:val="both"/>
    </w:pPr>
    <w:rPr>
      <w:rFonts w:eastAsia="Times New Roman"/>
    </w:rPr>
  </w:style>
  <w:style w:type="paragraph" w:customStyle="1" w:styleId="Normal34">
    <w:name w:val="Normal_34"/>
    <w:qFormat/>
    <w:rPr>
      <w:rFonts w:ascii="黑体" w:eastAsia="黑体" w:hAnsi="黑体" w:cs="黑体"/>
      <w:b/>
      <w:sz w:val="32"/>
      <w:szCs w:val="24"/>
    </w:rPr>
  </w:style>
  <w:style w:type="paragraph" w:customStyle="1" w:styleId="Normal35">
    <w:name w:val="Normal_35"/>
    <w:qFormat/>
    <w:rPr>
      <w:rFonts w:ascii="黑体" w:eastAsia="黑体" w:hAnsi="黑体" w:cs="黑体"/>
      <w:b/>
      <w:sz w:val="32"/>
      <w:szCs w:val="24"/>
    </w:rPr>
  </w:style>
  <w:style w:type="paragraph" w:customStyle="1" w:styleId="50">
    <w:name w:val="正文_5_0"/>
    <w:qFormat/>
    <w:pPr>
      <w:widowControl w:val="0"/>
      <w:jc w:val="both"/>
    </w:pPr>
    <w:rPr>
      <w:rFonts w:ascii="Calibri" w:hAnsi="Calibri"/>
      <w:kern w:val="2"/>
      <w:sz w:val="21"/>
      <w:szCs w:val="22"/>
    </w:rPr>
  </w:style>
  <w:style w:type="paragraph" w:customStyle="1" w:styleId="27">
    <w:name w:val="正文_27"/>
    <w:qFormat/>
    <w:pPr>
      <w:widowControl w:val="0"/>
      <w:jc w:val="both"/>
    </w:pPr>
    <w:rPr>
      <w:rFonts w:ascii="Calibri" w:hAnsi="Calibri"/>
      <w:kern w:val="2"/>
      <w:sz w:val="21"/>
      <w:szCs w:val="22"/>
    </w:rPr>
  </w:style>
  <w:style w:type="paragraph" w:customStyle="1" w:styleId="Normal36">
    <w:name w:val="Normal_36"/>
    <w:qFormat/>
    <w:rPr>
      <w:rFonts w:ascii="黑体" w:eastAsia="黑体" w:hAnsi="黑体" w:cs="黑体"/>
      <w:b/>
      <w:sz w:val="32"/>
      <w:szCs w:val="24"/>
    </w:rPr>
  </w:style>
  <w:style w:type="paragraph" w:customStyle="1" w:styleId="000">
    <w:name w:val="正文_0_0_0"/>
    <w:qFormat/>
    <w:pPr>
      <w:widowControl w:val="0"/>
      <w:jc w:val="both"/>
    </w:pPr>
    <w:rPr>
      <w:rFonts w:ascii="Calibri" w:hAnsi="Calibri"/>
      <w:kern w:val="2"/>
      <w:sz w:val="21"/>
      <w:szCs w:val="22"/>
    </w:rPr>
  </w:style>
  <w:style w:type="paragraph" w:customStyle="1" w:styleId="28">
    <w:name w:val="正文_28"/>
    <w:qFormat/>
    <w:pPr>
      <w:widowControl w:val="0"/>
      <w:jc w:val="both"/>
    </w:pPr>
    <w:rPr>
      <w:rFonts w:ascii="Calibri" w:hAnsi="Calibri"/>
      <w:kern w:val="2"/>
      <w:sz w:val="21"/>
      <w:szCs w:val="22"/>
    </w:rPr>
  </w:style>
  <w:style w:type="paragraph" w:customStyle="1" w:styleId="Normal37">
    <w:name w:val="Normal_37"/>
    <w:qFormat/>
    <w:rPr>
      <w:rFonts w:ascii="黑体" w:eastAsia="黑体" w:hAnsi="黑体" w:cs="黑体"/>
      <w:b/>
      <w:sz w:val="32"/>
      <w:szCs w:val="24"/>
    </w:rPr>
  </w:style>
  <w:style w:type="paragraph" w:customStyle="1" w:styleId="29">
    <w:name w:val="正文_29"/>
    <w:qFormat/>
    <w:pPr>
      <w:widowControl w:val="0"/>
      <w:jc w:val="both"/>
    </w:pPr>
    <w:rPr>
      <w:rFonts w:ascii="Calibri" w:hAnsi="Calibri"/>
      <w:kern w:val="2"/>
      <w:sz w:val="21"/>
      <w:szCs w:val="22"/>
    </w:rPr>
  </w:style>
  <w:style w:type="paragraph" w:customStyle="1" w:styleId="Normal38">
    <w:name w:val="Normal_38"/>
    <w:qFormat/>
    <w:rPr>
      <w:rFonts w:ascii="黑体" w:eastAsia="黑体" w:hAnsi="黑体" w:cs="黑体"/>
      <w:b/>
      <w:sz w:val="32"/>
      <w:szCs w:val="24"/>
    </w:rPr>
  </w:style>
  <w:style w:type="paragraph" w:customStyle="1" w:styleId="Normal220">
    <w:name w:val="Normal_2_2"/>
    <w:qFormat/>
    <w:rPr>
      <w:rFonts w:ascii="黑体" w:eastAsia="黑体" w:hAnsi="黑体"/>
      <w:b/>
      <w:sz w:val="32"/>
      <w:szCs w:val="24"/>
    </w:rPr>
  </w:style>
  <w:style w:type="paragraph" w:customStyle="1" w:styleId="301">
    <w:name w:val="正文_30"/>
    <w:qFormat/>
    <w:pPr>
      <w:widowControl w:val="0"/>
      <w:jc w:val="both"/>
    </w:pPr>
    <w:rPr>
      <w:rFonts w:ascii="Calibri" w:hAnsi="Calibri"/>
      <w:kern w:val="2"/>
      <w:sz w:val="21"/>
      <w:szCs w:val="22"/>
    </w:rPr>
  </w:style>
  <w:style w:type="paragraph" w:customStyle="1" w:styleId="Normal39">
    <w:name w:val="Normal_39"/>
    <w:qFormat/>
    <w:rPr>
      <w:rFonts w:ascii="黑体" w:eastAsia="黑体" w:hAnsi="黑体" w:cs="黑体"/>
      <w:b/>
      <w:sz w:val="32"/>
      <w:szCs w:val="24"/>
    </w:rPr>
  </w:style>
  <w:style w:type="paragraph" w:customStyle="1" w:styleId="Normal230">
    <w:name w:val="Normal_2_3"/>
    <w:qFormat/>
    <w:rPr>
      <w:rFonts w:ascii="黑体" w:eastAsia="黑体" w:hAnsi="黑体"/>
      <w:b/>
      <w:sz w:val="32"/>
      <w:szCs w:val="24"/>
    </w:rPr>
  </w:style>
  <w:style w:type="paragraph" w:customStyle="1" w:styleId="31">
    <w:name w:val="正文_31"/>
    <w:qFormat/>
    <w:pPr>
      <w:widowControl w:val="0"/>
      <w:jc w:val="both"/>
    </w:pPr>
    <w:rPr>
      <w:rFonts w:ascii="Calibri" w:hAnsi="Calibri"/>
      <w:kern w:val="2"/>
      <w:sz w:val="21"/>
      <w:szCs w:val="22"/>
    </w:rPr>
  </w:style>
  <w:style w:type="paragraph" w:customStyle="1" w:styleId="Normal40">
    <w:name w:val="Normal_40"/>
    <w:qFormat/>
    <w:rPr>
      <w:rFonts w:ascii="黑体" w:eastAsia="黑体" w:hAnsi="黑体" w:cs="黑体"/>
      <w:b/>
      <w:sz w:val="32"/>
      <w:szCs w:val="24"/>
    </w:rPr>
  </w:style>
  <w:style w:type="paragraph" w:customStyle="1" w:styleId="Normal240">
    <w:name w:val="Normal_2_4"/>
    <w:qFormat/>
    <w:rPr>
      <w:rFonts w:ascii="黑体" w:eastAsia="黑体" w:hAnsi="黑体"/>
      <w:b/>
      <w:sz w:val="32"/>
      <w:szCs w:val="24"/>
    </w:rPr>
  </w:style>
  <w:style w:type="paragraph" w:customStyle="1" w:styleId="32">
    <w:name w:val="正文_32"/>
    <w:qFormat/>
    <w:pPr>
      <w:widowControl w:val="0"/>
      <w:jc w:val="both"/>
    </w:pPr>
    <w:rPr>
      <w:rFonts w:ascii="Calibri" w:hAnsi="Calibri"/>
      <w:kern w:val="2"/>
      <w:sz w:val="21"/>
      <w:szCs w:val="22"/>
    </w:rPr>
  </w:style>
  <w:style w:type="paragraph" w:customStyle="1" w:styleId="Normal42">
    <w:name w:val="Normal_42"/>
    <w:qFormat/>
    <w:rPr>
      <w:rFonts w:ascii="黑体" w:eastAsia="黑体" w:hAnsi="黑体" w:cs="黑体"/>
      <w:b/>
      <w:sz w:val="32"/>
      <w:szCs w:val="24"/>
    </w:rPr>
  </w:style>
  <w:style w:type="paragraph" w:customStyle="1" w:styleId="Normal2300">
    <w:name w:val="Normal_23_0"/>
    <w:qFormat/>
    <w:rPr>
      <w:rFonts w:eastAsia="Times New Roman"/>
      <w:sz w:val="24"/>
      <w:szCs w:val="24"/>
    </w:rPr>
  </w:style>
  <w:style w:type="paragraph" w:customStyle="1" w:styleId="34">
    <w:name w:val="正文_34"/>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9290</Words>
  <Characters>52954</Characters>
  <Application>Microsoft Office Word</Application>
  <DocSecurity>0</DocSecurity>
  <Lines>441</Lines>
  <Paragraphs>124</Paragraphs>
  <ScaleCrop>false</ScaleCrop>
  <Company/>
  <LinksUpToDate>false</LinksUpToDate>
  <CharactersWithSpaces>62120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黄敏敏</cp:lastModifiedBy>
  <cp:revision>4</cp:revision>
  <dcterms:created xsi:type="dcterms:W3CDTF">2020-10-28T04:48:00Z</dcterms:created>
  <dcterms:modified xsi:type="dcterms:W3CDTF">2020-10-28T04:49:00Z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