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D0" w:rsidRDefault="004C43D0" w:rsidP="00286B58">
      <w:pPr>
        <w:spacing w:line="560" w:lineRule="exact"/>
        <w:rPr>
          <w:rFonts w:ascii="黑体" w:eastAsia="黑体" w:hAnsi="黑体"/>
          <w:sz w:val="32"/>
          <w:szCs w:val="32"/>
        </w:rPr>
      </w:pPr>
      <w:r w:rsidRPr="00286B58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4C43D0" w:rsidRDefault="004C43D0" w:rsidP="00286B5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C43D0" w:rsidRPr="00303291" w:rsidRDefault="004C43D0" w:rsidP="00286B58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286B58">
        <w:rPr>
          <w:rFonts w:ascii="楷体" w:eastAsia="楷体" w:hAnsi="楷体" w:hint="eastAsia"/>
          <w:sz w:val="44"/>
          <w:szCs w:val="44"/>
        </w:rPr>
        <w:t>建筑业企业承诺制审批公示名单</w:t>
      </w:r>
    </w:p>
    <w:tbl>
      <w:tblPr>
        <w:tblpPr w:leftFromText="180" w:rightFromText="180" w:vertAnchor="page" w:horzAnchor="page" w:tblpX="2233" w:tblpY="4138"/>
        <w:tblW w:w="13248" w:type="dxa"/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3420"/>
        <w:gridCol w:w="3060"/>
        <w:gridCol w:w="2700"/>
      </w:tblGrid>
      <w:tr w:rsidR="004C43D0" w:rsidRPr="007A0163" w:rsidTr="00DD3D3E">
        <w:trPr>
          <w:trHeight w:val="76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申报资质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公示意见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C43D0" w:rsidRPr="007A0163" w:rsidTr="00DD3D3E">
        <w:trPr>
          <w:trHeight w:val="9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浙江中欣建设有限公司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增项：施工劳务企业资质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同意施工劳务企业资质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3D0" w:rsidRPr="00286B58" w:rsidRDefault="004C43D0" w:rsidP="00286B58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286B5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承诺制</w:t>
            </w:r>
          </w:p>
        </w:tc>
      </w:tr>
    </w:tbl>
    <w:p w:rsidR="004C43D0" w:rsidRDefault="004C43D0" w:rsidP="00286B58">
      <w:pPr>
        <w:widowControl/>
        <w:spacing w:before="240" w:after="240" w:line="480" w:lineRule="auto"/>
        <w:rPr>
          <w:rFonts w:ascii="黑体" w:eastAsia="黑体" w:hAnsi="黑体"/>
          <w:sz w:val="32"/>
          <w:szCs w:val="32"/>
        </w:rPr>
      </w:pPr>
      <w:r w:rsidRPr="00286B58">
        <w:rPr>
          <w:rFonts w:ascii="黑体" w:eastAsia="黑体" w:hAnsi="黑体"/>
          <w:sz w:val="32"/>
          <w:szCs w:val="32"/>
        </w:rPr>
        <w:t xml:space="preserve">     </w:t>
      </w:r>
    </w:p>
    <w:p w:rsidR="004C43D0" w:rsidRPr="00286B58" w:rsidRDefault="004C43D0" w:rsidP="00286B58">
      <w:pPr>
        <w:widowControl/>
        <w:spacing w:before="240" w:after="240" w:line="480" w:lineRule="auto"/>
        <w:rPr>
          <w:rFonts w:ascii="黑体" w:eastAsia="黑体" w:hAnsi="黑体"/>
          <w:sz w:val="32"/>
          <w:szCs w:val="32"/>
        </w:rPr>
      </w:pPr>
    </w:p>
    <w:p w:rsidR="004C43D0" w:rsidRDefault="004C43D0" w:rsidP="00286B58">
      <w:pPr>
        <w:widowControl/>
        <w:spacing w:before="240" w:after="240" w:line="480" w:lineRule="auto"/>
        <w:jc w:val="center"/>
        <w:rPr>
          <w:rFonts w:ascii="楷体" w:eastAsia="楷体" w:hAnsi="楷体" w:cs="Helvetica"/>
          <w:color w:val="555555"/>
          <w:kern w:val="0"/>
          <w:sz w:val="44"/>
          <w:szCs w:val="44"/>
        </w:rPr>
      </w:pPr>
    </w:p>
    <w:p w:rsidR="004C43D0" w:rsidRPr="00286B58" w:rsidRDefault="004C43D0" w:rsidP="00286B58">
      <w:pPr>
        <w:widowControl/>
        <w:spacing w:before="240" w:after="240" w:line="480" w:lineRule="auto"/>
        <w:jc w:val="center"/>
        <w:rPr>
          <w:rFonts w:ascii="楷体" w:eastAsia="楷体" w:hAnsi="楷体" w:cs="Helvetica"/>
          <w:color w:val="555555"/>
          <w:kern w:val="0"/>
          <w:sz w:val="44"/>
          <w:szCs w:val="44"/>
        </w:rPr>
      </w:pPr>
    </w:p>
    <w:p w:rsidR="004C43D0" w:rsidRPr="00EA0B41" w:rsidRDefault="004C43D0" w:rsidP="005263E8">
      <w:pPr>
        <w:spacing w:line="5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sectPr w:rsidR="004C43D0" w:rsidRPr="00EA0B41" w:rsidSect="00286B5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D0" w:rsidRDefault="002240D0" w:rsidP="007A37F8">
      <w:r>
        <w:separator/>
      </w:r>
    </w:p>
  </w:endnote>
  <w:endnote w:type="continuationSeparator" w:id="0">
    <w:p w:rsidR="002240D0" w:rsidRDefault="002240D0" w:rsidP="007A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D0" w:rsidRDefault="002240D0" w:rsidP="007A37F8">
      <w:r>
        <w:separator/>
      </w:r>
    </w:p>
  </w:footnote>
  <w:footnote w:type="continuationSeparator" w:id="0">
    <w:p w:rsidR="002240D0" w:rsidRDefault="002240D0" w:rsidP="007A3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9C"/>
    <w:rsid w:val="00022D33"/>
    <w:rsid w:val="000F4F9C"/>
    <w:rsid w:val="002240D0"/>
    <w:rsid w:val="00286B58"/>
    <w:rsid w:val="00303291"/>
    <w:rsid w:val="00421687"/>
    <w:rsid w:val="004852D2"/>
    <w:rsid w:val="004C43D0"/>
    <w:rsid w:val="005263E8"/>
    <w:rsid w:val="005D5A88"/>
    <w:rsid w:val="007A0163"/>
    <w:rsid w:val="007A37F8"/>
    <w:rsid w:val="009A3A45"/>
    <w:rsid w:val="00AE583E"/>
    <w:rsid w:val="00B84ED5"/>
    <w:rsid w:val="00DD3D3E"/>
    <w:rsid w:val="00EA0B41"/>
    <w:rsid w:val="7829503D"/>
    <w:rsid w:val="7E250A38"/>
    <w:rsid w:val="7ED9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4">
    <w:name w:val="heading 4"/>
    <w:basedOn w:val="a"/>
    <w:link w:val="4Char"/>
    <w:uiPriority w:val="99"/>
    <w:qFormat/>
    <w:locked/>
    <w:rsid w:val="00EA0B41"/>
    <w:pPr>
      <w:widowControl/>
      <w:spacing w:before="115" w:after="115"/>
      <w:jc w:val="left"/>
      <w:outlineLvl w:val="3"/>
    </w:pPr>
    <w:rPr>
      <w:rFonts w:ascii="inherit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link w:val="4"/>
    <w:uiPriority w:val="9"/>
    <w:semiHidden/>
    <w:rsid w:val="0071063A"/>
    <w:rPr>
      <w:rFonts w:ascii="Cambria" w:eastAsia="宋体" w:hAnsi="Cambria" w:cs="Times New Roman"/>
      <w:b/>
      <w:bCs/>
      <w:sz w:val="28"/>
      <w:szCs w:val="28"/>
    </w:rPr>
  </w:style>
  <w:style w:type="character" w:customStyle="1" w:styleId="pright">
    <w:name w:val="pright"/>
    <w:uiPriority w:val="99"/>
    <w:rsid w:val="00EA0B41"/>
    <w:rPr>
      <w:rFonts w:cs="Times New Roman"/>
    </w:rPr>
  </w:style>
  <w:style w:type="character" w:customStyle="1" w:styleId="hidden-xs">
    <w:name w:val="hidden-xs"/>
    <w:uiPriority w:val="99"/>
    <w:rsid w:val="00EA0B41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7A3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A37F8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A37F8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8</cp:revision>
  <dcterms:created xsi:type="dcterms:W3CDTF">2020-07-09T03:55:00Z</dcterms:created>
  <dcterms:modified xsi:type="dcterms:W3CDTF">2020-07-09T09:01:00Z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