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931" w:rsidRDefault="00D25BF5">
      <w:pPr>
        <w:widowControl/>
        <w:jc w:val="left"/>
        <w:rPr>
          <w:rFonts w:ascii="宋体" w:eastAsia="宋体" w:hAnsi="宋体" w:cs="宋体"/>
          <w:kern w:val="0"/>
          <w:sz w:val="52"/>
          <w:szCs w:val="52"/>
        </w:rPr>
      </w:pPr>
      <w:r>
        <w:rPr>
          <w:rFonts w:ascii="宋体" w:eastAsia="宋体" w:hAnsi="宋体" w:cs="宋体" w:hint="eastAsia"/>
          <w:kern w:val="0"/>
          <w:sz w:val="52"/>
          <w:szCs w:val="52"/>
        </w:rPr>
        <w:t>舟山建设技术学校</w:t>
      </w:r>
      <w:r w:rsidR="00C63B0D">
        <w:rPr>
          <w:rFonts w:ascii="宋体" w:eastAsia="宋体" w:hAnsi="宋体" w:cs="宋体" w:hint="eastAsia"/>
          <w:kern w:val="0"/>
          <w:sz w:val="52"/>
          <w:szCs w:val="52"/>
        </w:rPr>
        <w:t>2020年招生简章</w:t>
      </w:r>
    </w:p>
    <w:p w:rsidR="00465931" w:rsidRDefault="00D25BF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14950" cy="2943225"/>
            <wp:effectExtent l="19050" t="0" r="0" b="0"/>
            <wp:docPr id="3" name="图片 3" descr="C:\Users\Administrator\AppData\Roaming\Tencent\Users\776197701\QQ\WinTemp\RichOle\NO8230QMPC7K9V%ASJA$))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776197701\QQ\WinTemp\RichOle\NO8230QMPC7K9V%ASJA$))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31" w:rsidRDefault="004659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65931" w:rsidRPr="00FE72FA" w:rsidRDefault="00D25BF5" w:rsidP="00FE72FA">
      <w:pPr>
        <w:rPr>
          <w:rFonts w:ascii="方正粗黑宋简体" w:eastAsia="方正粗黑宋简体" w:hAnsi="方正粗黑宋简体"/>
          <w:color w:val="2A2A2A"/>
          <w:sz w:val="44"/>
          <w:szCs w:val="44"/>
          <w:shd w:val="clear" w:color="auto" w:fill="F3F3F3"/>
        </w:rPr>
      </w:pPr>
      <w:r>
        <w:rPr>
          <w:rFonts w:ascii="方正粗黑宋简体" w:eastAsia="方正粗黑宋简体" w:hAnsi="方正粗黑宋简体"/>
          <w:color w:val="2A2A2A"/>
          <w:sz w:val="44"/>
          <w:szCs w:val="44"/>
          <w:shd w:val="clear" w:color="auto" w:fill="F3F3F3"/>
        </w:rPr>
        <w:t>学校简介</w:t>
      </w:r>
    </w:p>
    <w:p w:rsidR="00465931" w:rsidRPr="009F23FF" w:rsidRDefault="00D25BF5" w:rsidP="00716F31">
      <w:pPr>
        <w:ind w:firstLineChars="200" w:firstLine="500"/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</w:pPr>
      <w:r w:rsidRPr="009F23FF"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  <w:t>舟</w:t>
      </w:r>
      <w:r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t>山建设技术学校</w:t>
      </w:r>
      <w:r w:rsidR="0038010C"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t>位</w:t>
      </w:r>
      <w:r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t>于定海城区，是一所培养建筑类专业技术人才的省级中等职业学校</w:t>
      </w:r>
      <w:r w:rsidR="0038010C"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t>，</w:t>
      </w:r>
      <w:r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t>隶属舟山市住房和城乡建设局。近40年的办学历史培养了</w:t>
      </w:r>
      <w:r w:rsidR="0038010C"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t>大批</w:t>
      </w:r>
      <w:r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t>建筑行业的中坚骨干力量，为舟山建筑业的发展提供了人才保障。</w:t>
      </w:r>
    </w:p>
    <w:p w:rsidR="00465931" w:rsidRDefault="00D25BF5">
      <w:pPr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</w:pPr>
      <w:r>
        <w:rPr>
          <w:rFonts w:ascii="方正粗黑宋简体" w:eastAsia="方正粗黑宋简体" w:hAnsi="方正粗黑宋简体" w:hint="eastAsia"/>
          <w:b/>
          <w:noProof/>
          <w:color w:val="2A2A2A"/>
          <w:sz w:val="44"/>
          <w:szCs w:val="44"/>
          <w:shd w:val="clear" w:color="auto" w:fill="F3F3F3"/>
        </w:rPr>
        <w:drawing>
          <wp:inline distT="0" distB="0" distL="114300" distR="114300">
            <wp:extent cx="2626995" cy="1751965"/>
            <wp:effectExtent l="0" t="0" r="1905" b="635"/>
            <wp:docPr id="1" name="图片 1" descr="IMG_6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3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color w:val="2A2A2A"/>
          <w:sz w:val="25"/>
          <w:szCs w:val="25"/>
          <w:shd w:val="clear" w:color="auto" w:fill="F3F3F3"/>
        </w:rPr>
        <w:drawing>
          <wp:inline distT="0" distB="0" distL="114300" distR="114300">
            <wp:extent cx="2604135" cy="1539875"/>
            <wp:effectExtent l="0" t="0" r="5715" b="3175"/>
            <wp:docPr id="8" name="图片 8" descr="IMG_6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3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color w:val="2A2A2A"/>
          <w:sz w:val="25"/>
          <w:szCs w:val="25"/>
          <w:shd w:val="clear" w:color="auto" w:fill="F3F3F3"/>
        </w:rPr>
        <w:lastRenderedPageBreak/>
        <w:drawing>
          <wp:inline distT="0" distB="0" distL="114300" distR="114300">
            <wp:extent cx="2555875" cy="1917065"/>
            <wp:effectExtent l="0" t="0" r="15875" b="6985"/>
            <wp:docPr id="12" name="图片 12" descr="教学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教学模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color w:val="2A2A2A"/>
          <w:sz w:val="25"/>
          <w:szCs w:val="25"/>
          <w:shd w:val="clear" w:color="auto" w:fill="F3F3F3"/>
        </w:rPr>
        <w:drawing>
          <wp:inline distT="0" distB="0" distL="114300" distR="114300">
            <wp:extent cx="2539365" cy="1904365"/>
            <wp:effectExtent l="0" t="0" r="13335" b="635"/>
            <wp:docPr id="13" name="图片 13" descr="mmexport1589761419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897614197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FF" w:rsidRDefault="00D25BF5" w:rsidP="00FE72FA">
      <w:pPr>
        <w:ind w:firstLineChars="250" w:firstLine="625"/>
        <w:jc w:val="left"/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</w:pPr>
      <w:r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t>学校以“以德立校、质量强校、服务兴校”为办学宗旨，树立“修身、立技、乐学”六字校训，做强做精工程造价和建筑工程施工两大专业，与浙江建设职业技术学院、绍兴职业技术学院建立“中高职一体化五年”合作培养模式，为初中毕业生进入优质高职院校建立“直通车”。同时，依托市住房和城乡建设培训中心优势，大力深入发展校企合作，让学生实习有方向、就业有保障。</w:t>
      </w:r>
    </w:p>
    <w:p w:rsidR="00465931" w:rsidRDefault="00D25BF5">
      <w:pPr>
        <w:jc w:val="left"/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</w:pPr>
      <w:r>
        <w:rPr>
          <w:rFonts w:ascii="微软雅黑" w:eastAsia="微软雅黑" w:hAnsi="微软雅黑" w:hint="eastAsia"/>
          <w:noProof/>
          <w:color w:val="2A2A2A"/>
          <w:sz w:val="25"/>
          <w:szCs w:val="25"/>
          <w:shd w:val="clear" w:color="auto" w:fill="F3F3F3"/>
        </w:rPr>
        <w:drawing>
          <wp:inline distT="0" distB="0" distL="114300" distR="114300">
            <wp:extent cx="2489835" cy="1978660"/>
            <wp:effectExtent l="19050" t="0" r="5715" b="0"/>
            <wp:docPr id="19" name="图片 19" descr="2019国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9国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color w:val="2A2A2A"/>
          <w:sz w:val="36"/>
          <w:szCs w:val="36"/>
          <w:shd w:val="clear" w:color="auto" w:fill="F3F3F3"/>
        </w:rPr>
        <w:drawing>
          <wp:inline distT="0" distB="0" distL="114300" distR="114300">
            <wp:extent cx="2562860" cy="1968500"/>
            <wp:effectExtent l="0" t="0" r="8890" b="12700"/>
            <wp:docPr id="17" name="图片 17" descr="QQ图片2020041614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2004161425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31" w:rsidRDefault="00D25BF5">
      <w:pPr>
        <w:rPr>
          <w:rFonts w:ascii="微软雅黑" w:eastAsia="微软雅黑" w:hAnsi="微软雅黑"/>
          <w:b/>
          <w:color w:val="2A2A2A"/>
          <w:sz w:val="36"/>
          <w:szCs w:val="36"/>
          <w:shd w:val="clear" w:color="auto" w:fill="F3F3F3"/>
        </w:rPr>
      </w:pPr>
      <w:r>
        <w:rPr>
          <w:rFonts w:ascii="微软雅黑" w:eastAsia="微软雅黑" w:hAnsi="微软雅黑" w:hint="eastAsia"/>
          <w:b/>
          <w:noProof/>
          <w:color w:val="2A2A2A"/>
          <w:sz w:val="36"/>
          <w:szCs w:val="36"/>
          <w:shd w:val="clear" w:color="auto" w:fill="F3F3F3"/>
        </w:rPr>
        <w:drawing>
          <wp:inline distT="0" distB="0" distL="114300" distR="114300">
            <wp:extent cx="2508885" cy="1882775"/>
            <wp:effectExtent l="0" t="0" r="5715" b="3175"/>
            <wp:docPr id="26" name="图片 26" descr="QQ图片2020041614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2004161431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color w:val="2A2A2A"/>
          <w:sz w:val="36"/>
          <w:szCs w:val="36"/>
          <w:shd w:val="clear" w:color="auto" w:fill="F3F3F3"/>
        </w:rPr>
        <w:drawing>
          <wp:inline distT="0" distB="0" distL="114300" distR="114300">
            <wp:extent cx="2533015" cy="1899920"/>
            <wp:effectExtent l="0" t="0" r="635" b="5080"/>
            <wp:docPr id="27" name="图片 27" descr="早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早读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31" w:rsidRDefault="00D25BF5" w:rsidP="007D4852">
      <w:pPr>
        <w:ind w:firstLineChars="200" w:firstLine="720"/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</w:pPr>
      <w:r>
        <w:rPr>
          <w:rFonts w:ascii="微软雅黑" w:eastAsia="微软雅黑" w:hAnsi="微软雅黑" w:hint="eastAsia"/>
          <w:b/>
          <w:color w:val="2A2A2A"/>
          <w:sz w:val="36"/>
          <w:szCs w:val="36"/>
          <w:shd w:val="clear" w:color="auto" w:fill="F3F3F3"/>
        </w:rPr>
        <w:lastRenderedPageBreak/>
        <w:t>办学模式：</w:t>
      </w:r>
      <w:r w:rsidRPr="00857040"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  <w:t>学</w:t>
      </w:r>
      <w:r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t>校始终秉承“人人有才，人人成才，不放弃一个学生”的理念，注重提升教师队伍综合素质，用“小组合作、自主学习、分层把关”等多样化教学方法，夯实每个知识点，力争人人过关。</w:t>
      </w:r>
    </w:p>
    <w:p w:rsidR="00465931" w:rsidRDefault="009F23FF" w:rsidP="00857040">
      <w:pPr>
        <w:ind w:firstLineChars="250" w:firstLine="625"/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</w:pPr>
      <w:r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t>近年来我校学生在市级各类文化考试，在合作院校的省级统考中成绩</w:t>
      </w:r>
      <w:r w:rsidR="00D25BF5"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t>名列前茅；高职入学率已经连续四年达100%，远超省平均值。同时，学校注重学生综合素质的培养，各类文化、技能大赛及社团活动丰富多彩。</w:t>
      </w:r>
    </w:p>
    <w:p w:rsidR="00465931" w:rsidRDefault="00D25BF5">
      <w:pPr>
        <w:rPr>
          <w:rFonts w:ascii="微软雅黑" w:eastAsia="微软雅黑" w:hAnsi="微软雅黑"/>
          <w:b/>
          <w:color w:val="2A2A2A"/>
          <w:sz w:val="25"/>
          <w:szCs w:val="25"/>
          <w:shd w:val="clear" w:color="auto" w:fill="F3F3F3"/>
        </w:rPr>
      </w:pPr>
      <w:r>
        <w:rPr>
          <w:rFonts w:ascii="微软雅黑" w:eastAsia="微软雅黑" w:hAnsi="微软雅黑"/>
          <w:b/>
          <w:noProof/>
          <w:color w:val="2A2A2A"/>
          <w:sz w:val="25"/>
          <w:szCs w:val="25"/>
          <w:shd w:val="clear" w:color="auto" w:fill="F3F3F3"/>
        </w:rPr>
        <w:drawing>
          <wp:inline distT="0" distB="0" distL="0" distR="0">
            <wp:extent cx="2552700" cy="1844040"/>
            <wp:effectExtent l="0" t="0" r="0" b="3810"/>
            <wp:docPr id="18" name="图片 18" descr="C:\Users\ADMINI~1\AppData\Local\Temp\WeChat Files\13e20e38d0a4798c64d98454738b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~1\AppData\Local\Temp\WeChat Files\13e20e38d0a4798c64d98454738b6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179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color w:val="2A2A2A"/>
          <w:sz w:val="25"/>
          <w:szCs w:val="25"/>
          <w:shd w:val="clear" w:color="auto" w:fill="F3F3F3"/>
        </w:rPr>
        <w:drawing>
          <wp:inline distT="0" distB="0" distL="114300" distR="114300">
            <wp:extent cx="2417445" cy="1812925"/>
            <wp:effectExtent l="0" t="0" r="1905" b="15875"/>
            <wp:docPr id="16" name="图片 16" descr="8c4598f6e78eb7aea831b9bec6b2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c4598f6e78eb7aea831b9bec6b2f4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31" w:rsidRDefault="00D25BF5">
      <w:pPr>
        <w:rPr>
          <w:rFonts w:ascii="微软雅黑" w:eastAsia="微软雅黑" w:hAnsi="微软雅黑"/>
          <w:b/>
          <w:color w:val="2A2A2A"/>
          <w:sz w:val="25"/>
          <w:szCs w:val="25"/>
          <w:shd w:val="clear" w:color="auto" w:fill="F3F3F3"/>
        </w:rPr>
      </w:pPr>
      <w:r>
        <w:rPr>
          <w:rFonts w:ascii="微软雅黑" w:eastAsia="微软雅黑" w:hAnsi="微软雅黑"/>
          <w:b/>
          <w:noProof/>
          <w:color w:val="2A2A2A"/>
          <w:sz w:val="28"/>
          <w:szCs w:val="28"/>
          <w:shd w:val="clear" w:color="auto" w:fill="F3F3F3"/>
        </w:rPr>
        <w:drawing>
          <wp:inline distT="0" distB="0" distL="0" distR="0">
            <wp:extent cx="2495550" cy="1876425"/>
            <wp:effectExtent l="0" t="0" r="0" b="9525"/>
            <wp:docPr id="22" name="图片 22" descr="C:\Users\ADMINI~1\AppData\Local\Temp\WeChat Files\2954c95c0823ff466d2faf730e1e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WeChat Files\2954c95c0823ff466d2faf730e1ec5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color w:val="2A2A2A"/>
          <w:sz w:val="25"/>
          <w:szCs w:val="25"/>
          <w:shd w:val="clear" w:color="auto" w:fill="F3F3F3"/>
        </w:rPr>
        <w:drawing>
          <wp:inline distT="0" distB="0" distL="114300" distR="114300">
            <wp:extent cx="2540000" cy="1905000"/>
            <wp:effectExtent l="0" t="0" r="12700" b="0"/>
            <wp:docPr id="4" name="图片 4" descr="模型制作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模型制作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31" w:rsidRDefault="00D25BF5">
      <w:pPr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</w:pPr>
      <w:r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t>学校“小而精”的办学规模，“单一建筑专业”培养模式，以及在教育教学上的优异成绩、良好的校风学风，赢得了学生家长、上级主管部门和合作院校认可。并被浙江建设职业技术学院授予“优秀生源基地”荣誉称号。</w:t>
      </w:r>
    </w:p>
    <w:p w:rsidR="00465931" w:rsidRDefault="00D25BF5">
      <w:pPr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</w:pPr>
      <w:r>
        <w:rPr>
          <w:rFonts w:ascii="微软雅黑" w:eastAsia="微软雅黑" w:hAnsi="微软雅黑" w:hint="eastAsia"/>
          <w:noProof/>
          <w:color w:val="2A2A2A"/>
          <w:sz w:val="25"/>
          <w:szCs w:val="25"/>
          <w:shd w:val="clear" w:color="auto" w:fill="F3F3F3"/>
        </w:rPr>
        <w:lastRenderedPageBreak/>
        <w:drawing>
          <wp:inline distT="0" distB="0" distL="114300" distR="114300">
            <wp:extent cx="3966339" cy="2990850"/>
            <wp:effectExtent l="19050" t="0" r="0" b="0"/>
            <wp:docPr id="28" name="图片 28" descr="荣誉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荣誉牌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9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0D" w:rsidRDefault="00C63B0D" w:rsidP="009F23FF">
      <w:pPr>
        <w:ind w:firstLineChars="940" w:firstLine="2642"/>
        <w:rPr>
          <w:b/>
          <w:sz w:val="28"/>
          <w:szCs w:val="28"/>
        </w:rPr>
      </w:pPr>
    </w:p>
    <w:p w:rsidR="00C63B0D" w:rsidRPr="00F815B4" w:rsidRDefault="00824CEF" w:rsidP="00824CE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</w:t>
      </w:r>
      <w:r w:rsidR="007C5E37"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 xml:space="preserve"> </w:t>
      </w:r>
      <w:r w:rsidR="00C63B0D">
        <w:rPr>
          <w:rFonts w:hint="eastAsia"/>
          <w:sz w:val="28"/>
          <w:szCs w:val="28"/>
        </w:rPr>
        <w:t>2020</w:t>
      </w:r>
      <w:r w:rsidR="00C63B0D">
        <w:rPr>
          <w:rFonts w:hint="eastAsia"/>
          <w:sz w:val="28"/>
          <w:szCs w:val="28"/>
        </w:rPr>
        <w:t>年招生计划</w:t>
      </w:r>
      <w:r w:rsidR="00C63B0D"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 </w:t>
      </w:r>
      <w:r w:rsidR="00C63B0D">
        <w:rPr>
          <w:rFonts w:hint="eastAsia"/>
          <w:sz w:val="28"/>
          <w:szCs w:val="28"/>
        </w:rPr>
        <w:t xml:space="preserve"> </w:t>
      </w:r>
    </w:p>
    <w:tbl>
      <w:tblPr>
        <w:tblW w:w="9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67"/>
        <w:gridCol w:w="567"/>
        <w:gridCol w:w="426"/>
        <w:gridCol w:w="600"/>
        <w:gridCol w:w="11"/>
        <w:gridCol w:w="806"/>
        <w:gridCol w:w="11"/>
        <w:gridCol w:w="981"/>
        <w:gridCol w:w="11"/>
        <w:gridCol w:w="2999"/>
        <w:gridCol w:w="11"/>
        <w:gridCol w:w="1374"/>
        <w:gridCol w:w="11"/>
      </w:tblGrid>
      <w:tr w:rsidR="000D6107" w:rsidTr="007C5E37">
        <w:trPr>
          <w:trHeight w:val="1134"/>
        </w:trPr>
        <w:tc>
          <w:tcPr>
            <w:tcW w:w="675" w:type="dxa"/>
            <w:vAlign w:val="center"/>
          </w:tcPr>
          <w:p w:rsidR="000D6107" w:rsidRDefault="00091B7C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学校代码</w:t>
            </w:r>
          </w:p>
        </w:tc>
        <w:tc>
          <w:tcPr>
            <w:tcW w:w="567" w:type="dxa"/>
            <w:vAlign w:val="center"/>
          </w:tcPr>
          <w:p w:rsidR="000D6107" w:rsidRDefault="00091B7C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专业</w:t>
            </w:r>
          </w:p>
        </w:tc>
        <w:tc>
          <w:tcPr>
            <w:tcW w:w="567" w:type="dxa"/>
            <w:vAlign w:val="center"/>
          </w:tcPr>
          <w:p w:rsidR="000D6107" w:rsidRDefault="000D6107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招生</w:t>
            </w:r>
          </w:p>
          <w:p w:rsidR="000D6107" w:rsidRDefault="000D6107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类别</w:t>
            </w:r>
          </w:p>
        </w:tc>
        <w:tc>
          <w:tcPr>
            <w:tcW w:w="426" w:type="dxa"/>
            <w:vAlign w:val="center"/>
          </w:tcPr>
          <w:p w:rsidR="000D6107" w:rsidRDefault="000D6107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学制</w:t>
            </w:r>
          </w:p>
        </w:tc>
        <w:tc>
          <w:tcPr>
            <w:tcW w:w="611" w:type="dxa"/>
            <w:gridSpan w:val="2"/>
          </w:tcPr>
          <w:p w:rsidR="000D6107" w:rsidRDefault="000D6107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专业代码</w:t>
            </w:r>
          </w:p>
        </w:tc>
        <w:tc>
          <w:tcPr>
            <w:tcW w:w="817" w:type="dxa"/>
            <w:gridSpan w:val="2"/>
            <w:vAlign w:val="center"/>
          </w:tcPr>
          <w:p w:rsidR="000D6107" w:rsidRDefault="000D6107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计划数</w:t>
            </w:r>
          </w:p>
        </w:tc>
        <w:tc>
          <w:tcPr>
            <w:tcW w:w="992" w:type="dxa"/>
            <w:gridSpan w:val="2"/>
            <w:vAlign w:val="center"/>
          </w:tcPr>
          <w:p w:rsidR="000D6107" w:rsidRDefault="000D6107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合作</w:t>
            </w:r>
          </w:p>
          <w:p w:rsidR="000D6107" w:rsidRDefault="000D6107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院校</w:t>
            </w:r>
          </w:p>
        </w:tc>
        <w:tc>
          <w:tcPr>
            <w:tcW w:w="3010" w:type="dxa"/>
            <w:gridSpan w:val="2"/>
            <w:vAlign w:val="center"/>
          </w:tcPr>
          <w:p w:rsidR="000D6107" w:rsidRDefault="000D6107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专业介绍</w:t>
            </w:r>
          </w:p>
        </w:tc>
        <w:tc>
          <w:tcPr>
            <w:tcW w:w="1385" w:type="dxa"/>
            <w:gridSpan w:val="2"/>
            <w:vAlign w:val="center"/>
          </w:tcPr>
          <w:p w:rsidR="000D6107" w:rsidRDefault="000D6107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备注</w:t>
            </w:r>
          </w:p>
        </w:tc>
      </w:tr>
      <w:tr w:rsidR="00091B7C" w:rsidTr="007C5E37">
        <w:trPr>
          <w:gridAfter w:val="1"/>
          <w:wAfter w:w="11" w:type="dxa"/>
          <w:trHeight w:val="927"/>
        </w:trPr>
        <w:tc>
          <w:tcPr>
            <w:tcW w:w="675" w:type="dxa"/>
            <w:vMerge w:val="restart"/>
            <w:vAlign w:val="center"/>
          </w:tcPr>
          <w:p w:rsidR="00091B7C" w:rsidRDefault="007C5E37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2004</w:t>
            </w:r>
          </w:p>
        </w:tc>
        <w:tc>
          <w:tcPr>
            <w:tcW w:w="567" w:type="dxa"/>
            <w:vAlign w:val="center"/>
          </w:tcPr>
          <w:p w:rsidR="00091B7C" w:rsidRDefault="00091B7C" w:rsidP="002243B1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建筑工程施工</w:t>
            </w:r>
          </w:p>
        </w:tc>
        <w:tc>
          <w:tcPr>
            <w:tcW w:w="567" w:type="dxa"/>
            <w:vMerge w:val="restart"/>
            <w:vAlign w:val="center"/>
          </w:tcPr>
          <w:p w:rsidR="00091B7C" w:rsidRDefault="00091B7C" w:rsidP="002243B1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中高职一体化</w:t>
            </w:r>
          </w:p>
        </w:tc>
        <w:tc>
          <w:tcPr>
            <w:tcW w:w="426" w:type="dxa"/>
            <w:vMerge w:val="restart"/>
            <w:vAlign w:val="center"/>
          </w:tcPr>
          <w:p w:rsidR="00091B7C" w:rsidRDefault="00091B7C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  <w:p w:rsidR="00091B7C" w:rsidRDefault="00091B7C" w:rsidP="004645ED">
            <w:pPr>
              <w:spacing w:line="32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600" w:type="dxa"/>
            <w:vAlign w:val="center"/>
          </w:tcPr>
          <w:p w:rsidR="00091B7C" w:rsidRDefault="00091B7C" w:rsidP="004645ED">
            <w:pPr>
              <w:spacing w:line="320" w:lineRule="exact"/>
              <w:ind w:firstLineChars="50" w:firstLine="10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01</w:t>
            </w:r>
          </w:p>
        </w:tc>
        <w:tc>
          <w:tcPr>
            <w:tcW w:w="817" w:type="dxa"/>
            <w:gridSpan w:val="2"/>
            <w:vAlign w:val="center"/>
          </w:tcPr>
          <w:p w:rsidR="00091B7C" w:rsidRDefault="00091B7C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40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091B7C" w:rsidRDefault="00091B7C" w:rsidP="004645ED">
            <w:pPr>
              <w:spacing w:line="320" w:lineRule="exact"/>
              <w:jc w:val="left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浙江建设职业技术学院</w:t>
            </w:r>
          </w:p>
        </w:tc>
        <w:tc>
          <w:tcPr>
            <w:tcW w:w="3010" w:type="dxa"/>
            <w:gridSpan w:val="2"/>
            <w:vAlign w:val="center"/>
          </w:tcPr>
          <w:p w:rsidR="00091B7C" w:rsidRDefault="00091B7C" w:rsidP="004645ED">
            <w:pPr>
              <w:spacing w:line="320" w:lineRule="exact"/>
              <w:ind w:firstLineChars="147" w:firstLine="309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培养具备工程识图制图、测量放线、施工技术、安全管理等方面能力的工程施工、管理及服务的建筑工程类技能人才</w:t>
            </w:r>
          </w:p>
        </w:tc>
        <w:tc>
          <w:tcPr>
            <w:tcW w:w="1385" w:type="dxa"/>
            <w:gridSpan w:val="2"/>
            <w:vMerge w:val="restart"/>
          </w:tcPr>
          <w:p w:rsidR="00091B7C" w:rsidRDefault="00091B7C" w:rsidP="004645ED">
            <w:pPr>
              <w:spacing w:line="320" w:lineRule="exact"/>
              <w:ind w:firstLineChars="147" w:firstLine="309"/>
              <w:rPr>
                <w:rFonts w:ascii="宋体" w:hAnsi="宋体"/>
                <w:color w:val="000000"/>
                <w:szCs w:val="21"/>
              </w:rPr>
            </w:pPr>
          </w:p>
          <w:p w:rsidR="00091B7C" w:rsidRDefault="00091B7C" w:rsidP="004645ED">
            <w:pPr>
              <w:spacing w:line="320" w:lineRule="exact"/>
              <w:ind w:firstLineChars="147" w:firstLine="309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</w:t>
            </w:r>
          </w:p>
          <w:p w:rsidR="00091B7C" w:rsidRDefault="00091B7C" w:rsidP="004645ED">
            <w:pPr>
              <w:spacing w:line="320" w:lineRule="exact"/>
              <w:ind w:firstLineChars="147" w:firstLine="309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经联办院校每学期统考考核，三年后由联办院校确认后方可升入高职学习</w:t>
            </w:r>
          </w:p>
        </w:tc>
      </w:tr>
      <w:tr w:rsidR="00091B7C" w:rsidTr="007C5E37">
        <w:trPr>
          <w:gridAfter w:val="1"/>
          <w:wAfter w:w="11" w:type="dxa"/>
          <w:trHeight w:val="714"/>
        </w:trPr>
        <w:tc>
          <w:tcPr>
            <w:tcW w:w="675" w:type="dxa"/>
            <w:vMerge/>
            <w:vAlign w:val="center"/>
          </w:tcPr>
          <w:p w:rsidR="00091B7C" w:rsidRDefault="00091B7C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091B7C" w:rsidRDefault="00091B7C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工程造价</w:t>
            </w:r>
          </w:p>
        </w:tc>
        <w:tc>
          <w:tcPr>
            <w:tcW w:w="567" w:type="dxa"/>
            <w:vMerge/>
            <w:vAlign w:val="center"/>
          </w:tcPr>
          <w:p w:rsidR="00091B7C" w:rsidRDefault="00091B7C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26" w:type="dxa"/>
            <w:vMerge/>
            <w:vAlign w:val="center"/>
          </w:tcPr>
          <w:p w:rsidR="00091B7C" w:rsidRDefault="00091B7C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00" w:type="dxa"/>
            <w:vAlign w:val="center"/>
          </w:tcPr>
          <w:p w:rsidR="00091B7C" w:rsidRDefault="00091B7C" w:rsidP="004645ED">
            <w:pPr>
              <w:spacing w:line="320" w:lineRule="exact"/>
              <w:ind w:firstLineChars="50" w:firstLine="10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02</w:t>
            </w:r>
          </w:p>
        </w:tc>
        <w:tc>
          <w:tcPr>
            <w:tcW w:w="817" w:type="dxa"/>
            <w:gridSpan w:val="2"/>
            <w:vAlign w:val="center"/>
          </w:tcPr>
          <w:p w:rsidR="00091B7C" w:rsidRDefault="00091B7C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45</w:t>
            </w:r>
          </w:p>
        </w:tc>
        <w:tc>
          <w:tcPr>
            <w:tcW w:w="992" w:type="dxa"/>
            <w:gridSpan w:val="2"/>
            <w:vMerge/>
            <w:vAlign w:val="center"/>
          </w:tcPr>
          <w:p w:rsidR="00091B7C" w:rsidRDefault="00091B7C" w:rsidP="004645ED"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010" w:type="dxa"/>
            <w:gridSpan w:val="2"/>
            <w:vMerge w:val="restart"/>
            <w:vAlign w:val="center"/>
          </w:tcPr>
          <w:p w:rsidR="00091B7C" w:rsidRDefault="00091B7C" w:rsidP="004645ED">
            <w:pPr>
              <w:spacing w:line="320" w:lineRule="exact"/>
              <w:ind w:firstLineChars="147" w:firstLine="309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培养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具备建筑工程识图</w:t>
            </w:r>
            <w:r>
              <w:rPr>
                <w:rFonts w:ascii="宋体" w:hAnsi="宋体" w:hint="eastAsia"/>
                <w:color w:val="000000"/>
                <w:szCs w:val="21"/>
              </w:rPr>
              <w:t>、建筑工程计量与计价 、建筑工程预算编制能力的建筑经济管理类技能人才</w:t>
            </w:r>
          </w:p>
        </w:tc>
        <w:tc>
          <w:tcPr>
            <w:tcW w:w="1385" w:type="dxa"/>
            <w:gridSpan w:val="2"/>
            <w:vMerge/>
          </w:tcPr>
          <w:p w:rsidR="00091B7C" w:rsidRDefault="00091B7C" w:rsidP="004645ED">
            <w:pPr>
              <w:spacing w:line="320" w:lineRule="exact"/>
              <w:rPr>
                <w:rFonts w:ascii="宋体" w:hAnsi="宋体"/>
                <w:szCs w:val="21"/>
              </w:rPr>
            </w:pPr>
          </w:p>
        </w:tc>
      </w:tr>
      <w:tr w:rsidR="00091B7C" w:rsidTr="007C5E37">
        <w:trPr>
          <w:gridAfter w:val="1"/>
          <w:wAfter w:w="11" w:type="dxa"/>
          <w:trHeight w:val="777"/>
        </w:trPr>
        <w:tc>
          <w:tcPr>
            <w:tcW w:w="675" w:type="dxa"/>
            <w:vMerge/>
            <w:vAlign w:val="center"/>
          </w:tcPr>
          <w:p w:rsidR="00091B7C" w:rsidRDefault="00091B7C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:rsidR="00091B7C" w:rsidRDefault="00091B7C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:rsidR="00091B7C" w:rsidRDefault="00091B7C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26" w:type="dxa"/>
            <w:vMerge/>
            <w:vAlign w:val="center"/>
          </w:tcPr>
          <w:p w:rsidR="00091B7C" w:rsidRDefault="00091B7C" w:rsidP="004645ED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00" w:type="dxa"/>
            <w:vAlign w:val="center"/>
          </w:tcPr>
          <w:p w:rsidR="00091B7C" w:rsidRDefault="00091B7C" w:rsidP="004645ED">
            <w:pPr>
              <w:spacing w:line="320" w:lineRule="exact"/>
              <w:ind w:firstLineChars="50" w:firstLine="10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03</w:t>
            </w:r>
          </w:p>
        </w:tc>
        <w:tc>
          <w:tcPr>
            <w:tcW w:w="817" w:type="dxa"/>
            <w:gridSpan w:val="2"/>
            <w:vAlign w:val="center"/>
          </w:tcPr>
          <w:p w:rsidR="00091B7C" w:rsidRDefault="00091B7C" w:rsidP="004645ED">
            <w:p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40</w:t>
            </w:r>
          </w:p>
        </w:tc>
        <w:tc>
          <w:tcPr>
            <w:tcW w:w="992" w:type="dxa"/>
            <w:gridSpan w:val="2"/>
            <w:vAlign w:val="center"/>
          </w:tcPr>
          <w:p w:rsidR="00091B7C" w:rsidRDefault="00091B7C" w:rsidP="004645ED"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  <w:bCs/>
                <w:szCs w:val="21"/>
              </w:rPr>
              <w:t>绍兴职业技术学院</w:t>
            </w:r>
          </w:p>
        </w:tc>
        <w:tc>
          <w:tcPr>
            <w:tcW w:w="3010" w:type="dxa"/>
            <w:gridSpan w:val="2"/>
            <w:vMerge/>
            <w:vAlign w:val="center"/>
          </w:tcPr>
          <w:p w:rsidR="00091B7C" w:rsidRDefault="00091B7C" w:rsidP="004645ED">
            <w:pPr>
              <w:spacing w:line="320" w:lineRule="exact"/>
              <w:ind w:firstLineChars="147" w:firstLine="309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gridSpan w:val="2"/>
            <w:vMerge/>
          </w:tcPr>
          <w:p w:rsidR="00091B7C" w:rsidRDefault="00091B7C" w:rsidP="004645ED">
            <w:pPr>
              <w:spacing w:line="320" w:lineRule="exact"/>
              <w:ind w:firstLineChars="147" w:firstLine="309"/>
              <w:rPr>
                <w:bCs/>
                <w:szCs w:val="21"/>
              </w:rPr>
            </w:pPr>
          </w:p>
        </w:tc>
      </w:tr>
    </w:tbl>
    <w:p w:rsidR="00465931" w:rsidRDefault="00465931">
      <w:pPr>
        <w:widowControl/>
        <w:jc w:val="left"/>
      </w:pPr>
    </w:p>
    <w:p w:rsidR="00465931" w:rsidRDefault="00D25BF5">
      <w:pPr>
        <w:jc w:val="center"/>
        <w:rPr>
          <w:rFonts w:ascii="微软雅黑" w:eastAsia="微软雅黑" w:hAnsi="微软雅黑"/>
          <w:b/>
          <w:color w:val="2A2A2A"/>
          <w:sz w:val="25"/>
          <w:szCs w:val="25"/>
          <w:shd w:val="clear" w:color="auto" w:fill="F3F3F3"/>
        </w:rPr>
      </w:pPr>
      <w:r>
        <w:rPr>
          <w:rFonts w:ascii="微软雅黑" w:eastAsia="微软雅黑" w:hAnsi="微软雅黑" w:hint="eastAsia"/>
          <w:b/>
          <w:color w:val="2A2A2A"/>
          <w:sz w:val="48"/>
          <w:szCs w:val="48"/>
          <w:shd w:val="clear" w:color="auto" w:fill="F3F3F3"/>
        </w:rPr>
        <w:t>修身   立技   乐学</w:t>
      </w:r>
      <w:r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  <w:br/>
      </w:r>
    </w:p>
    <w:p w:rsidR="00465931" w:rsidRDefault="00D25BF5" w:rsidP="009F23FF">
      <w:pPr>
        <w:ind w:firstLineChars="250" w:firstLine="625"/>
        <w:jc w:val="left"/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</w:pPr>
      <w:r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  <w:t>我校通过自有的教学方式，不断地为</w:t>
      </w:r>
      <w:r w:rsidR="009F23FF" w:rsidRPr="009F23FF"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t>浙江建设职业技术学院和绍兴职业</w:t>
      </w:r>
      <w:r w:rsidR="009F23FF" w:rsidRPr="009F23FF">
        <w:rPr>
          <w:rFonts w:ascii="微软雅黑" w:eastAsia="微软雅黑" w:hAnsi="微软雅黑" w:hint="eastAsia"/>
          <w:color w:val="2A2A2A"/>
          <w:sz w:val="25"/>
          <w:szCs w:val="25"/>
          <w:shd w:val="clear" w:color="auto" w:fill="F3F3F3"/>
        </w:rPr>
        <w:lastRenderedPageBreak/>
        <w:t>技术学院</w:t>
      </w:r>
      <w:r>
        <w:rPr>
          <w:rFonts w:ascii="微软雅黑" w:eastAsia="微软雅黑" w:hAnsi="微软雅黑"/>
          <w:color w:val="2A2A2A"/>
          <w:sz w:val="25"/>
          <w:szCs w:val="25"/>
          <w:shd w:val="clear" w:color="auto" w:fill="F3F3F3"/>
        </w:rPr>
        <w:t>培养和输送建筑行业的人才，一心一意地做好职业教育启蒙的中转站，为学生们的职业生涯发展搭建坚实的桥梁。</w:t>
      </w:r>
    </w:p>
    <w:p w:rsidR="00465931" w:rsidRDefault="00D25BF5" w:rsidP="009F23FF">
      <w:pPr>
        <w:ind w:firstLineChars="200" w:firstLine="560"/>
        <w:jc w:val="left"/>
        <w:rPr>
          <w:rFonts w:ascii="微软雅黑" w:eastAsia="微软雅黑" w:hAnsi="微软雅黑"/>
          <w:color w:val="2A2A2A"/>
          <w:sz w:val="28"/>
          <w:szCs w:val="28"/>
          <w:shd w:val="clear" w:color="auto" w:fill="F3F3F3"/>
        </w:rPr>
      </w:pPr>
      <w:r>
        <w:rPr>
          <w:rFonts w:ascii="微软雅黑" w:eastAsia="微软雅黑" w:hAnsi="微软雅黑" w:hint="eastAsia"/>
          <w:b/>
          <w:color w:val="2A2A2A"/>
          <w:sz w:val="28"/>
          <w:szCs w:val="28"/>
          <w:shd w:val="clear" w:color="auto" w:fill="F3F3F3"/>
        </w:rPr>
        <w:t>教学成果：</w:t>
      </w:r>
      <w:r>
        <w:rPr>
          <w:rFonts w:ascii="微软雅黑" w:eastAsia="微软雅黑" w:hAnsi="微软雅黑"/>
          <w:color w:val="2A2A2A"/>
          <w:sz w:val="28"/>
          <w:szCs w:val="28"/>
          <w:shd w:val="clear" w:color="auto" w:fill="F3F3F3"/>
        </w:rPr>
        <w:t>201</w:t>
      </w:r>
      <w:r>
        <w:rPr>
          <w:rFonts w:ascii="微软雅黑" w:eastAsia="微软雅黑" w:hAnsi="微软雅黑" w:hint="eastAsia"/>
          <w:color w:val="2A2A2A"/>
          <w:sz w:val="28"/>
          <w:szCs w:val="28"/>
          <w:shd w:val="clear" w:color="auto" w:fill="F3F3F3"/>
        </w:rPr>
        <w:t>9</w:t>
      </w:r>
      <w:r>
        <w:rPr>
          <w:rFonts w:ascii="微软雅黑" w:eastAsia="微软雅黑" w:hAnsi="微软雅黑"/>
          <w:color w:val="2A2A2A"/>
          <w:sz w:val="28"/>
          <w:szCs w:val="28"/>
          <w:shd w:val="clear" w:color="auto" w:fill="F3F3F3"/>
        </w:rPr>
        <w:t>年6月，我校</w:t>
      </w:r>
      <w:r>
        <w:rPr>
          <w:rFonts w:ascii="微软雅黑" w:eastAsia="微软雅黑" w:hAnsi="微软雅黑" w:hint="eastAsia"/>
          <w:color w:val="2A2A2A"/>
          <w:sz w:val="28"/>
          <w:szCs w:val="28"/>
          <w:shd w:val="clear" w:color="auto" w:fill="F3F3F3"/>
        </w:rPr>
        <w:t>对接浙江建设职业技术学院</w:t>
      </w:r>
      <w:r>
        <w:rPr>
          <w:rFonts w:ascii="微软雅黑" w:eastAsia="微软雅黑" w:hAnsi="微软雅黑"/>
          <w:color w:val="2A2A2A"/>
          <w:sz w:val="28"/>
          <w:szCs w:val="28"/>
          <w:shd w:val="clear" w:color="auto" w:fill="F3F3F3"/>
        </w:rPr>
        <w:t>的</w:t>
      </w:r>
      <w:r>
        <w:rPr>
          <w:rFonts w:ascii="微软雅黑" w:eastAsia="微软雅黑" w:hAnsi="微软雅黑" w:hint="eastAsia"/>
          <w:color w:val="2A2A2A"/>
          <w:sz w:val="28"/>
          <w:szCs w:val="28"/>
          <w:shd w:val="clear" w:color="auto" w:fill="F3F3F3"/>
        </w:rPr>
        <w:t>五年一贯制的两个班级学生</w:t>
      </w:r>
      <w:r>
        <w:rPr>
          <w:rFonts w:ascii="微软雅黑" w:eastAsia="微软雅黑" w:hAnsi="微软雅黑"/>
          <w:color w:val="2A2A2A"/>
          <w:sz w:val="28"/>
          <w:szCs w:val="28"/>
          <w:shd w:val="clear" w:color="auto" w:fill="F3F3F3"/>
        </w:rPr>
        <w:t>又以100%升学率进入高等院校，这样的结果我们已连续保持了四年</w:t>
      </w:r>
      <w:r>
        <w:rPr>
          <w:rFonts w:ascii="微软雅黑" w:eastAsia="微软雅黑" w:hAnsi="微软雅黑" w:hint="eastAsia"/>
          <w:color w:val="2A2A2A"/>
          <w:sz w:val="28"/>
          <w:szCs w:val="28"/>
          <w:shd w:val="clear" w:color="auto" w:fill="F3F3F3"/>
        </w:rPr>
        <w:t>，同时，我校第一届对接绍兴职业技术学院的五年一贯制学生也100%的进入高等院校，</w:t>
      </w:r>
      <w:r>
        <w:rPr>
          <w:rFonts w:ascii="微软雅黑" w:eastAsia="微软雅黑" w:hAnsi="微软雅黑"/>
          <w:color w:val="2A2A2A"/>
          <w:sz w:val="28"/>
          <w:szCs w:val="28"/>
          <w:shd w:val="clear" w:color="auto" w:fill="F3F3F3"/>
        </w:rPr>
        <w:t>正是这些努力的学生、辛勤的教师以及我校与时俱进的教育理念，才让我们一次次地收获优异的成绩。</w:t>
      </w:r>
    </w:p>
    <w:p w:rsidR="00465931" w:rsidRDefault="00D25BF5" w:rsidP="009F23FF">
      <w:pPr>
        <w:ind w:firstLineChars="200" w:firstLine="560"/>
        <w:jc w:val="left"/>
        <w:rPr>
          <w:rFonts w:ascii="微软雅黑" w:eastAsia="微软雅黑" w:hAnsi="微软雅黑"/>
          <w:color w:val="2A2A2A"/>
          <w:sz w:val="28"/>
          <w:szCs w:val="28"/>
          <w:shd w:val="clear" w:color="auto" w:fill="F3F3F3"/>
        </w:rPr>
      </w:pPr>
      <w:r>
        <w:rPr>
          <w:rFonts w:ascii="微软雅黑" w:eastAsia="微软雅黑" w:hAnsi="微软雅黑" w:hint="eastAsia"/>
          <w:b/>
          <w:color w:val="2A2A2A"/>
          <w:sz w:val="28"/>
          <w:szCs w:val="28"/>
          <w:shd w:val="clear" w:color="auto" w:fill="F3F3F3"/>
        </w:rPr>
        <w:t>教师团队:</w:t>
      </w:r>
      <w:r>
        <w:rPr>
          <w:rFonts w:ascii="微软雅黑" w:eastAsia="微软雅黑" w:hAnsi="微软雅黑" w:hint="eastAsia"/>
          <w:color w:val="2A2A2A"/>
          <w:sz w:val="28"/>
          <w:szCs w:val="28"/>
          <w:shd w:val="clear" w:color="auto" w:fill="F3F3F3"/>
        </w:rPr>
        <w:t>成绩的取得，离不开这些可爱的教师们辛勤的付出,</w:t>
      </w:r>
    </w:p>
    <w:p w:rsidR="00465931" w:rsidRDefault="00D25BF5">
      <w:pPr>
        <w:jc w:val="center"/>
        <w:rPr>
          <w:rFonts w:ascii="微软雅黑" w:eastAsia="微软雅黑" w:hAnsi="微软雅黑"/>
          <w:b/>
          <w:color w:val="2A2A2A"/>
          <w:sz w:val="28"/>
          <w:szCs w:val="28"/>
          <w:shd w:val="clear" w:color="auto" w:fill="F3F3F3"/>
        </w:rPr>
      </w:pPr>
      <w:r>
        <w:rPr>
          <w:rFonts w:ascii="微软雅黑" w:eastAsia="微软雅黑" w:hAnsi="微软雅黑"/>
          <w:b/>
          <w:noProof/>
          <w:color w:val="2A2A2A"/>
          <w:sz w:val="28"/>
          <w:szCs w:val="28"/>
          <w:shd w:val="clear" w:color="auto" w:fill="F3F3F3"/>
        </w:rPr>
        <w:drawing>
          <wp:inline distT="0" distB="0" distL="0" distR="0">
            <wp:extent cx="3619500" cy="1905000"/>
            <wp:effectExtent l="19050" t="0" r="0" b="0"/>
            <wp:docPr id="2" name="图片 1" descr="C:\Users\Administrator\Documents\Tencent Files\776197701\FileRecv\MobileFile\mmexport158704033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ocuments\Tencent Files\776197701\FileRecv\MobileFile\mmexport158704033420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31" w:rsidRDefault="00D25BF5">
      <w:pPr>
        <w:jc w:val="left"/>
        <w:rPr>
          <w:rFonts w:ascii="微软雅黑" w:eastAsia="微软雅黑" w:hAnsi="微软雅黑"/>
          <w:color w:val="2A2A2A"/>
          <w:sz w:val="28"/>
          <w:szCs w:val="28"/>
          <w:shd w:val="clear" w:color="auto" w:fill="F3F3F3"/>
        </w:rPr>
      </w:pPr>
      <w:r>
        <w:rPr>
          <w:rFonts w:ascii="微软雅黑" w:eastAsia="微软雅黑" w:hAnsi="微软雅黑"/>
          <w:color w:val="2A2A2A"/>
          <w:sz w:val="28"/>
          <w:szCs w:val="28"/>
          <w:shd w:val="clear" w:color="auto" w:fill="F3F3F3"/>
        </w:rPr>
        <w:t>团队的每一位成员都拿出100%的热情来认真对待每一项工作，凭借自身的努力，我们屡次被评为先进基层党组织</w:t>
      </w:r>
      <w:r>
        <w:rPr>
          <w:rFonts w:ascii="微软雅黑" w:eastAsia="微软雅黑" w:hAnsi="微软雅黑" w:hint="eastAsia"/>
          <w:color w:val="2A2A2A"/>
          <w:sz w:val="28"/>
          <w:szCs w:val="28"/>
          <w:shd w:val="clear" w:color="auto" w:fill="F3F3F3"/>
        </w:rPr>
        <w:t>,2019年，我校教学组还荣获了市级青年文明号、最美教书人称号。</w:t>
      </w:r>
    </w:p>
    <w:p w:rsidR="00465931" w:rsidRDefault="00D25BF5">
      <w:pPr>
        <w:jc w:val="left"/>
        <w:rPr>
          <w:rFonts w:ascii="微软雅黑" w:eastAsia="微软雅黑" w:hAnsi="微软雅黑"/>
          <w:color w:val="2A2A2A"/>
          <w:sz w:val="28"/>
          <w:szCs w:val="28"/>
          <w:shd w:val="clear" w:color="auto" w:fill="F3F3F3"/>
        </w:rPr>
      </w:pPr>
      <w:r>
        <w:rPr>
          <w:rFonts w:ascii="微软雅黑" w:eastAsia="微软雅黑" w:hAnsi="微软雅黑"/>
          <w:noProof/>
          <w:color w:val="2A2A2A"/>
          <w:sz w:val="28"/>
          <w:szCs w:val="28"/>
          <w:shd w:val="clear" w:color="auto" w:fill="F3F3F3"/>
        </w:rPr>
        <w:drawing>
          <wp:inline distT="0" distB="0" distL="0" distR="0">
            <wp:extent cx="2667000" cy="1800860"/>
            <wp:effectExtent l="19050" t="0" r="0" b="0"/>
            <wp:docPr id="7" name="图片 3" descr="C:\Users\Administrator\Documents\Tencent Files\776197701\FileRecv\MobileFile\IMG_20200416_2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strator\Documents\Tencent Files\776197701\FileRecv\MobileFile\IMG_20200416_2045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573" cy="18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2A2A2A"/>
          <w:sz w:val="28"/>
          <w:szCs w:val="28"/>
          <w:shd w:val="clear" w:color="auto" w:fill="F3F3F3"/>
        </w:rPr>
        <w:drawing>
          <wp:inline distT="0" distB="0" distL="0" distR="0">
            <wp:extent cx="2552700" cy="1701800"/>
            <wp:effectExtent l="19050" t="0" r="0" b="0"/>
            <wp:docPr id="5" name="图片 2" descr="C:\Users\Administrator\Documents\Tencent Files\776197701\FileRecv\MobileFile\IMG_20200416_20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strator\Documents\Tencent Files\776197701\FileRecv\MobileFile\IMG_20200416_20443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31" w:rsidRDefault="00D25BF5">
      <w:pPr>
        <w:spacing w:line="360" w:lineRule="exact"/>
        <w:rPr>
          <w:rFonts w:ascii="宋体" w:eastAsia="宋体" w:hAnsi="宋体"/>
          <w:b/>
          <w:sz w:val="30"/>
          <w:szCs w:val="30"/>
        </w:rPr>
      </w:pPr>
      <w:r w:rsidRPr="00FE72FA">
        <w:rPr>
          <w:rFonts w:ascii="宋体" w:eastAsia="宋体" w:hAnsi="宋体" w:hint="eastAsia"/>
          <w:b/>
          <w:sz w:val="30"/>
          <w:szCs w:val="30"/>
        </w:rPr>
        <w:lastRenderedPageBreak/>
        <w:t>把握机遇，成就未来。欢迎全市应届初中毕业生报考。</w:t>
      </w:r>
      <w:bookmarkStart w:id="0" w:name="_GoBack"/>
      <w:bookmarkEnd w:id="0"/>
    </w:p>
    <w:p w:rsidR="00FE72FA" w:rsidRPr="00FE72FA" w:rsidRDefault="00FE72FA">
      <w:pPr>
        <w:spacing w:line="360" w:lineRule="exact"/>
        <w:rPr>
          <w:rFonts w:ascii="宋体" w:eastAsia="宋体" w:hAnsi="宋体"/>
          <w:b/>
          <w:sz w:val="30"/>
          <w:szCs w:val="30"/>
        </w:rPr>
      </w:pPr>
    </w:p>
    <w:p w:rsidR="00FE72FA" w:rsidRDefault="00D25BF5">
      <w:pPr>
        <w:spacing w:line="300" w:lineRule="exact"/>
        <w:rPr>
          <w:rFonts w:ascii="宋体" w:eastAsia="宋体" w:hAnsi="宋体"/>
          <w:sz w:val="30"/>
          <w:szCs w:val="30"/>
        </w:rPr>
      </w:pPr>
      <w:r w:rsidRPr="00FE72FA">
        <w:rPr>
          <w:rFonts w:ascii="宋体" w:eastAsia="宋体" w:hAnsi="宋体" w:hint="eastAsia"/>
          <w:sz w:val="30"/>
          <w:szCs w:val="30"/>
        </w:rPr>
        <w:t xml:space="preserve">学校地址：定海蟠洋山路118号；                   </w:t>
      </w:r>
    </w:p>
    <w:p w:rsidR="00465931" w:rsidRPr="00FE72FA" w:rsidRDefault="00D25BF5">
      <w:pPr>
        <w:spacing w:line="300" w:lineRule="exact"/>
        <w:rPr>
          <w:rFonts w:ascii="宋体" w:eastAsia="宋体" w:hAnsi="宋体"/>
          <w:sz w:val="30"/>
          <w:szCs w:val="30"/>
        </w:rPr>
      </w:pPr>
      <w:r w:rsidRPr="00FE72FA">
        <w:rPr>
          <w:rFonts w:ascii="宋体" w:eastAsia="宋体" w:hAnsi="宋体" w:hint="eastAsia"/>
          <w:sz w:val="30"/>
          <w:szCs w:val="30"/>
        </w:rPr>
        <w:t>网址：www.zsjsjx.cn</w:t>
      </w:r>
    </w:p>
    <w:p w:rsidR="00FE72FA" w:rsidRDefault="00FE72FA">
      <w:pPr>
        <w:spacing w:line="360" w:lineRule="exact"/>
        <w:rPr>
          <w:rFonts w:ascii="宋体" w:eastAsia="宋体" w:hAnsi="宋体" w:cs="宋体"/>
          <w:b/>
          <w:sz w:val="30"/>
          <w:szCs w:val="30"/>
        </w:rPr>
      </w:pPr>
    </w:p>
    <w:p w:rsidR="00FE72FA" w:rsidRDefault="00D25BF5">
      <w:pPr>
        <w:spacing w:line="360" w:lineRule="exact"/>
        <w:rPr>
          <w:rFonts w:ascii="宋体" w:eastAsia="宋体" w:hAnsi="宋体" w:cs="宋体"/>
          <w:b/>
          <w:sz w:val="30"/>
          <w:szCs w:val="30"/>
        </w:rPr>
      </w:pPr>
      <w:r w:rsidRPr="00FE72FA">
        <w:rPr>
          <w:rFonts w:ascii="宋体" w:eastAsia="宋体" w:hAnsi="宋体" w:cs="宋体" w:hint="eastAsia"/>
          <w:b/>
          <w:sz w:val="30"/>
          <w:szCs w:val="30"/>
        </w:rPr>
        <w:t xml:space="preserve">联系人：高老师 </w:t>
      </w:r>
      <w:r w:rsidR="00FE72FA">
        <w:rPr>
          <w:rFonts w:ascii="宋体" w:eastAsia="宋体" w:hAnsi="宋体" w:cs="宋体" w:hint="eastAsia"/>
          <w:b/>
          <w:sz w:val="30"/>
          <w:szCs w:val="30"/>
        </w:rPr>
        <w:t xml:space="preserve"> </w:t>
      </w:r>
      <w:r w:rsidRPr="00FE72FA">
        <w:rPr>
          <w:rFonts w:ascii="宋体" w:eastAsia="宋体" w:hAnsi="宋体" w:cs="宋体" w:hint="eastAsia"/>
          <w:b/>
          <w:sz w:val="30"/>
          <w:szCs w:val="30"/>
        </w:rPr>
        <w:t>2624995；</w:t>
      </w:r>
      <w:r w:rsidR="00FE72FA">
        <w:rPr>
          <w:rFonts w:ascii="宋体" w:eastAsia="宋体" w:hAnsi="宋体" w:cs="宋体" w:hint="eastAsia"/>
          <w:b/>
          <w:sz w:val="30"/>
          <w:szCs w:val="30"/>
        </w:rPr>
        <w:t xml:space="preserve"> </w:t>
      </w:r>
      <w:r w:rsidRPr="00FE72FA">
        <w:rPr>
          <w:rFonts w:ascii="宋体" w:eastAsia="宋体" w:hAnsi="宋体" w:cs="宋体" w:hint="eastAsia"/>
          <w:b/>
          <w:sz w:val="30"/>
          <w:szCs w:val="30"/>
        </w:rPr>
        <w:t xml:space="preserve">13857201500      </w:t>
      </w:r>
    </w:p>
    <w:p w:rsidR="00465931" w:rsidRPr="00FE72FA" w:rsidRDefault="00D25BF5" w:rsidP="00FE72FA">
      <w:pPr>
        <w:spacing w:line="360" w:lineRule="exact"/>
        <w:ind w:firstLineChars="396" w:firstLine="1193"/>
        <w:rPr>
          <w:rFonts w:ascii="宋体" w:eastAsia="宋体" w:hAnsi="宋体" w:cs="宋体"/>
          <w:b/>
          <w:sz w:val="30"/>
          <w:szCs w:val="30"/>
        </w:rPr>
      </w:pPr>
      <w:r w:rsidRPr="00FE72FA">
        <w:rPr>
          <w:rFonts w:ascii="宋体" w:eastAsia="宋体" w:hAnsi="宋体" w:cs="宋体" w:hint="eastAsia"/>
          <w:b/>
          <w:sz w:val="30"/>
          <w:szCs w:val="30"/>
        </w:rPr>
        <w:t>石老师</w:t>
      </w:r>
      <w:r w:rsidR="00FE72FA">
        <w:rPr>
          <w:rFonts w:ascii="宋体" w:eastAsia="宋体" w:hAnsi="宋体" w:cs="宋体" w:hint="eastAsia"/>
          <w:b/>
          <w:sz w:val="30"/>
          <w:szCs w:val="30"/>
        </w:rPr>
        <w:t xml:space="preserve">  </w:t>
      </w:r>
      <w:r w:rsidRPr="00FE72FA">
        <w:rPr>
          <w:rFonts w:ascii="宋体" w:eastAsia="宋体" w:hAnsi="宋体" w:cs="宋体" w:hint="eastAsia"/>
          <w:b/>
          <w:sz w:val="30"/>
          <w:szCs w:val="30"/>
        </w:rPr>
        <w:t>2624999 ；13857206860</w:t>
      </w:r>
    </w:p>
    <w:p w:rsidR="00465931" w:rsidRPr="00FE72FA" w:rsidRDefault="00D25BF5" w:rsidP="00FE72FA">
      <w:pPr>
        <w:spacing w:line="360" w:lineRule="exact"/>
        <w:ind w:firstLineChars="390" w:firstLine="1175"/>
        <w:rPr>
          <w:rFonts w:ascii="宋体" w:eastAsia="宋体" w:hAnsi="宋体" w:cs="宋体"/>
          <w:b/>
          <w:sz w:val="30"/>
          <w:szCs w:val="30"/>
        </w:rPr>
      </w:pPr>
      <w:r w:rsidRPr="00FE72FA">
        <w:rPr>
          <w:rFonts w:ascii="宋体" w:eastAsia="宋体" w:hAnsi="宋体" w:cs="宋体" w:hint="eastAsia"/>
          <w:b/>
          <w:sz w:val="30"/>
          <w:szCs w:val="30"/>
        </w:rPr>
        <w:t>傅老师</w:t>
      </w:r>
      <w:r w:rsidR="00FE72FA">
        <w:rPr>
          <w:rFonts w:ascii="宋体" w:eastAsia="宋体" w:hAnsi="宋体" w:cs="宋体" w:hint="eastAsia"/>
          <w:b/>
          <w:sz w:val="30"/>
          <w:szCs w:val="30"/>
        </w:rPr>
        <w:t xml:space="preserve">  </w:t>
      </w:r>
      <w:r w:rsidRPr="00FE72FA">
        <w:rPr>
          <w:rFonts w:ascii="宋体" w:eastAsia="宋体" w:hAnsi="宋体" w:cs="宋体" w:hint="eastAsia"/>
          <w:b/>
          <w:sz w:val="30"/>
          <w:szCs w:val="30"/>
        </w:rPr>
        <w:t>2624992</w:t>
      </w:r>
      <w:r w:rsidR="00FE72FA">
        <w:rPr>
          <w:rFonts w:ascii="宋体" w:eastAsia="宋体" w:hAnsi="宋体" w:cs="宋体" w:hint="eastAsia"/>
          <w:b/>
          <w:sz w:val="30"/>
          <w:szCs w:val="30"/>
        </w:rPr>
        <w:t xml:space="preserve"> </w:t>
      </w:r>
      <w:r w:rsidRPr="00FE72FA">
        <w:rPr>
          <w:rFonts w:ascii="宋体" w:eastAsia="宋体" w:hAnsi="宋体" w:cs="宋体" w:hint="eastAsia"/>
          <w:b/>
          <w:sz w:val="30"/>
          <w:szCs w:val="30"/>
        </w:rPr>
        <w:t>；18605805298</w:t>
      </w:r>
    </w:p>
    <w:p w:rsidR="00FE72FA" w:rsidRDefault="00FE72FA">
      <w:pPr>
        <w:spacing w:line="360" w:lineRule="exact"/>
        <w:rPr>
          <w:rFonts w:ascii="宋体" w:eastAsia="宋体" w:hAnsi="宋体" w:cs="宋体"/>
          <w:b/>
          <w:sz w:val="30"/>
          <w:szCs w:val="30"/>
        </w:rPr>
      </w:pPr>
    </w:p>
    <w:p w:rsidR="00465931" w:rsidRPr="00FE72FA" w:rsidRDefault="00D25BF5">
      <w:pPr>
        <w:spacing w:line="360" w:lineRule="exact"/>
        <w:rPr>
          <w:rFonts w:ascii="宋体" w:eastAsia="宋体" w:hAnsi="宋体" w:cs="宋体"/>
          <w:b/>
          <w:sz w:val="30"/>
          <w:szCs w:val="30"/>
        </w:rPr>
      </w:pPr>
      <w:r w:rsidRPr="00FE72FA">
        <w:rPr>
          <w:rFonts w:ascii="宋体" w:eastAsia="宋体" w:hAnsi="宋体" w:cs="宋体" w:hint="eastAsia"/>
          <w:b/>
          <w:sz w:val="30"/>
          <w:szCs w:val="30"/>
        </w:rPr>
        <w:t>报名链接：</w:t>
      </w:r>
      <w:r w:rsidRPr="00FE72FA">
        <w:rPr>
          <w:rFonts w:ascii="宋体" w:eastAsia="宋体" w:hAnsi="宋体" w:cs="宋体"/>
          <w:sz w:val="30"/>
          <w:szCs w:val="30"/>
        </w:rPr>
        <w:t>https://www.wjx.top/m/77887801.aspx</w:t>
      </w:r>
    </w:p>
    <w:p w:rsidR="00465931" w:rsidRPr="00FE72FA" w:rsidRDefault="009F23FF">
      <w:pPr>
        <w:jc w:val="left"/>
        <w:rPr>
          <w:rFonts w:ascii="宋体" w:eastAsia="宋体" w:hAnsi="宋体"/>
          <w:color w:val="2A2A2A"/>
          <w:sz w:val="30"/>
          <w:szCs w:val="30"/>
          <w:shd w:val="clear" w:color="auto" w:fill="F3F3F3"/>
        </w:rPr>
      </w:pPr>
      <w:r w:rsidRPr="00FE72FA">
        <w:rPr>
          <w:rFonts w:ascii="宋体" w:eastAsia="宋体" w:hAnsi="宋体" w:hint="eastAsia"/>
          <w:noProof/>
          <w:color w:val="2A2A2A"/>
          <w:sz w:val="30"/>
          <w:szCs w:val="30"/>
          <w:shd w:val="clear" w:color="auto" w:fill="F3F3F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23950" cy="1228725"/>
            <wp:effectExtent l="19050" t="0" r="0" b="0"/>
            <wp:wrapSquare wrapText="bothSides"/>
            <wp:docPr id="21" name="图片 20" descr="预报名小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预报名小程序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2FA">
        <w:rPr>
          <w:rFonts w:ascii="宋体" w:eastAsia="宋体" w:hAnsi="宋体"/>
          <w:color w:val="2A2A2A"/>
          <w:sz w:val="30"/>
          <w:szCs w:val="30"/>
          <w:shd w:val="clear" w:color="auto" w:fill="F3F3F3"/>
        </w:rPr>
        <w:br w:type="textWrapping" w:clear="all"/>
      </w:r>
    </w:p>
    <w:sectPr w:rsidR="00465931" w:rsidRPr="00FE72FA" w:rsidSect="004659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8E3" w:rsidRDefault="00D728E3" w:rsidP="008B2250">
      <w:r>
        <w:separator/>
      </w:r>
    </w:p>
  </w:endnote>
  <w:endnote w:type="continuationSeparator" w:id="1">
    <w:p w:rsidR="00D728E3" w:rsidRDefault="00D728E3" w:rsidP="008B22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粗黑宋简体">
    <w:altName w:val="宋体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8E3" w:rsidRDefault="00D728E3" w:rsidP="008B2250">
      <w:r>
        <w:separator/>
      </w:r>
    </w:p>
  </w:footnote>
  <w:footnote w:type="continuationSeparator" w:id="1">
    <w:p w:rsidR="00D728E3" w:rsidRDefault="00D728E3" w:rsidP="008B22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D75E1"/>
    <w:multiLevelType w:val="multilevel"/>
    <w:tmpl w:val="198D75E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3701F"/>
    <w:rsid w:val="00091B7C"/>
    <w:rsid w:val="000B1D2B"/>
    <w:rsid w:val="000D6107"/>
    <w:rsid w:val="000D6A86"/>
    <w:rsid w:val="000E6D4F"/>
    <w:rsid w:val="001606FB"/>
    <w:rsid w:val="001B6216"/>
    <w:rsid w:val="00245544"/>
    <w:rsid w:val="0033701F"/>
    <w:rsid w:val="0038010C"/>
    <w:rsid w:val="003B44A1"/>
    <w:rsid w:val="00465931"/>
    <w:rsid w:val="00527FDB"/>
    <w:rsid w:val="00577F20"/>
    <w:rsid w:val="005A1EE3"/>
    <w:rsid w:val="00613BE9"/>
    <w:rsid w:val="00636950"/>
    <w:rsid w:val="00716F31"/>
    <w:rsid w:val="00784317"/>
    <w:rsid w:val="007C5E37"/>
    <w:rsid w:val="007D4852"/>
    <w:rsid w:val="00824CEF"/>
    <w:rsid w:val="00857040"/>
    <w:rsid w:val="008B2250"/>
    <w:rsid w:val="0090289F"/>
    <w:rsid w:val="009F23FF"/>
    <w:rsid w:val="00A72903"/>
    <w:rsid w:val="00A72A6A"/>
    <w:rsid w:val="00A9555C"/>
    <w:rsid w:val="00C63B0D"/>
    <w:rsid w:val="00D00A39"/>
    <w:rsid w:val="00D25BF5"/>
    <w:rsid w:val="00D615A4"/>
    <w:rsid w:val="00D728E3"/>
    <w:rsid w:val="00E0563E"/>
    <w:rsid w:val="00E55BE9"/>
    <w:rsid w:val="00F12A7A"/>
    <w:rsid w:val="00F62D36"/>
    <w:rsid w:val="00FA08C0"/>
    <w:rsid w:val="00FB47B9"/>
    <w:rsid w:val="00FE72FA"/>
    <w:rsid w:val="01EB4922"/>
    <w:rsid w:val="02FB672E"/>
    <w:rsid w:val="0A546829"/>
    <w:rsid w:val="0C5E1699"/>
    <w:rsid w:val="0F221FCD"/>
    <w:rsid w:val="18CE1C22"/>
    <w:rsid w:val="23AA2C1F"/>
    <w:rsid w:val="37D85E3A"/>
    <w:rsid w:val="380A1CEA"/>
    <w:rsid w:val="5D3F7B0F"/>
    <w:rsid w:val="760932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93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6593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659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659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65931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46593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659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A2582C6-D817-4917-9CD4-C1F8CA6DF1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221</Words>
  <Characters>1264</Characters>
  <Application>Microsoft Office Word</Application>
  <DocSecurity>0</DocSecurity>
  <Lines>10</Lines>
  <Paragraphs>2</Paragraphs>
  <ScaleCrop>false</ScaleCrop>
  <Company>ZSTPY-Technology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TPY</dc:creator>
  <cp:lastModifiedBy>陈宋芳</cp:lastModifiedBy>
  <cp:revision>14</cp:revision>
  <cp:lastPrinted>2020-04-17T07:15:00Z</cp:lastPrinted>
  <dcterms:created xsi:type="dcterms:W3CDTF">2020-06-16T08:32:00Z</dcterms:created>
  <dcterms:modified xsi:type="dcterms:W3CDTF">2020-06-16T09:26:00Z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