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61" w:rsidRPr="00F40619" w:rsidRDefault="00F40619" w:rsidP="00D16F61">
      <w:pPr>
        <w:spacing w:line="620" w:lineRule="exact"/>
        <w:jc w:val="left"/>
        <w:rPr>
          <w:rFonts w:ascii="黑体" w:eastAsia="黑体" w:hAnsi="黑体" w:cs="黑体"/>
          <w:color w:val="000000"/>
          <w:kern w:val="0"/>
          <w:sz w:val="36"/>
          <w:szCs w:val="36"/>
        </w:rPr>
      </w:pPr>
      <w:bookmarkStart w:id="0" w:name="_GoBack"/>
      <w:r w:rsidRPr="00F40619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（二）</w:t>
      </w:r>
      <w:r w:rsidR="00D16F61" w:rsidRPr="00F40619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舟山</w:t>
      </w:r>
      <w:r w:rsidR="00D16F61" w:rsidRPr="00F40619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市危险性较大的分部分项工程专项方案</w:t>
      </w:r>
      <w:r w:rsidR="00D16F61" w:rsidRPr="00F40619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评审</w:t>
      </w:r>
      <w:r w:rsidR="00D16F61" w:rsidRPr="00F40619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专家库—模架工程</w:t>
      </w:r>
      <w:r w:rsidR="00D16F61" w:rsidRPr="00F40619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及支撑体系</w:t>
      </w:r>
      <w:r w:rsidR="00D16F61" w:rsidRPr="00F40619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专</w:t>
      </w:r>
      <w:r w:rsidR="00D16F61" w:rsidRPr="00F40619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4"/>
        <w:gridCol w:w="819"/>
        <w:gridCol w:w="645"/>
        <w:gridCol w:w="2939"/>
        <w:gridCol w:w="1769"/>
        <w:gridCol w:w="1590"/>
      </w:tblGrid>
      <w:tr w:rsidR="00D16F61" w:rsidTr="007A253C">
        <w:trPr>
          <w:trHeight w:val="539"/>
          <w:tblHeader/>
        </w:trPr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电话</w:t>
            </w:r>
          </w:p>
        </w:tc>
      </w:tr>
      <w:tr w:rsidR="00D16F61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叶成军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舟山市明建施工图审查服务中心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6F61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13905800991</w:t>
            </w:r>
          </w:p>
        </w:tc>
      </w:tr>
      <w:tr w:rsidR="00D16F61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沈家雷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263CF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B70583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舟山市公</w:t>
            </w:r>
            <w:r w:rsidR="00B70583">
              <w:rPr>
                <w:rFonts w:ascii="Times New Roman" w:eastAsia="仿宋" w:hAnsi="Times New Roman" w:hint="eastAsia"/>
                <w:color w:val="000000"/>
                <w:sz w:val="24"/>
              </w:rPr>
              <w:t>共</w:t>
            </w: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项目建设中心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6F61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13957202816</w:t>
            </w:r>
          </w:p>
        </w:tc>
      </w:tr>
      <w:tr w:rsidR="00D16F61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舒平国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大昌建设集团有限公司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16F61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13515805320</w:t>
            </w:r>
          </w:p>
        </w:tc>
      </w:tr>
      <w:tr w:rsidR="00D16F61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P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D16F61">
              <w:rPr>
                <w:rFonts w:ascii="华文仿宋" w:eastAsia="华文仿宋" w:hAnsi="华文仿宋" w:hint="eastAsia"/>
                <w:sz w:val="24"/>
              </w:rPr>
              <w:t>费军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浙江中欣建设公司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6F61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13957204583</w:t>
            </w:r>
          </w:p>
        </w:tc>
      </w:tr>
      <w:tr w:rsidR="00945786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Default="00945786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Default="00945786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刘信华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Default="00945786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Default="00945786" w:rsidP="00911BC1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舟山市建筑业管理局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Default="00945786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5786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13905801761</w:t>
            </w:r>
          </w:p>
        </w:tc>
      </w:tr>
      <w:tr w:rsidR="00945786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Default="00945786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Default="00945786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唐宏业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Default="00945786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Default="00945786" w:rsidP="00911BC1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浙江万事达建设工程管理有限公司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86" w:rsidRPr="00945786" w:rsidRDefault="00945786" w:rsidP="007A253C">
            <w:pPr>
              <w:pStyle w:val="a3"/>
              <w:jc w:val="center"/>
              <w:rPr>
                <w:i w:val="0"/>
              </w:rPr>
            </w:pPr>
            <w:r w:rsidRPr="00945786">
              <w:rPr>
                <w:rFonts w:ascii="Times New Roman" w:eastAsia="仿宋" w:hAnsi="Times New Roman"/>
                <w:i w:val="0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5786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13905807129</w:t>
            </w:r>
          </w:p>
        </w:tc>
      </w:tr>
      <w:tr w:rsidR="000E18D9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姚健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2B1207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舟山市建筑工程质量</w:t>
            </w: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监督站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18D9" w:rsidRDefault="00B47CFF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13505801833</w:t>
            </w:r>
          </w:p>
        </w:tc>
      </w:tr>
      <w:tr w:rsidR="000E18D9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D9" w:rsidRDefault="000E18D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8D9" w:rsidRDefault="000E18D9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朱勇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8D9" w:rsidRDefault="000E18D9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8D9" w:rsidRDefault="000E18D9" w:rsidP="002B1207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舟山市建筑工程质量</w:t>
            </w: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监督站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8D9" w:rsidRDefault="000E18D9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E18D9" w:rsidRDefault="00B47CFF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13705809778</w:t>
            </w:r>
          </w:p>
        </w:tc>
      </w:tr>
      <w:tr w:rsidR="000E18D9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傅纪定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2B1207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浙江万事达建设工程管理有限公司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18D9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13705808014</w:t>
            </w:r>
          </w:p>
        </w:tc>
      </w:tr>
      <w:tr w:rsidR="000E18D9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何国光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2B1207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浙江广盛建设集团有限公司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18D9" w:rsidRDefault="00B47CFF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13505804569</w:t>
            </w:r>
          </w:p>
        </w:tc>
      </w:tr>
      <w:tr w:rsidR="000E18D9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郑奇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2B1207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浙江广盛建设集团有限公司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D9" w:rsidRDefault="000E18D9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18D9" w:rsidRDefault="00B47CFF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13957218908</w:t>
            </w:r>
          </w:p>
        </w:tc>
      </w:tr>
      <w:tr w:rsidR="00EB3C5D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戎善安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3C5D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13705803298</w:t>
            </w:r>
          </w:p>
        </w:tc>
      </w:tr>
      <w:tr w:rsidR="00EB3C5D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史焱永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3C5D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13905807505</w:t>
            </w:r>
          </w:p>
        </w:tc>
      </w:tr>
      <w:tr w:rsidR="00EB3C5D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虞旭明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3C5D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13705803678</w:t>
            </w:r>
          </w:p>
        </w:tc>
      </w:tr>
      <w:tr w:rsidR="00EB3C5D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方良平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舟山市大沙建筑工程有限公司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3C5D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13906804252</w:t>
            </w:r>
          </w:p>
        </w:tc>
      </w:tr>
      <w:tr w:rsidR="00EB3C5D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许帮龙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舟山市益民建筑安装工程有限公司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3C5D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13306808252</w:t>
            </w:r>
          </w:p>
        </w:tc>
      </w:tr>
      <w:tr w:rsidR="00EB3C5D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孙跃平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浙江昌鼎建设有限公司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3C5D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15924003166</w:t>
            </w:r>
          </w:p>
        </w:tc>
      </w:tr>
      <w:tr w:rsidR="00EB3C5D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马惠彪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浙江海洋大学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3C5D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0580-2550401</w:t>
            </w:r>
          </w:p>
        </w:tc>
      </w:tr>
      <w:tr w:rsidR="00EB3C5D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金春林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定海区市政园林管理中心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3C5D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13868218551</w:t>
            </w:r>
          </w:p>
        </w:tc>
      </w:tr>
      <w:tr w:rsidR="00EB3C5D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夏伟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浙江银誉建设工程有限公司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3C5D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13857239518</w:t>
            </w:r>
          </w:p>
        </w:tc>
      </w:tr>
      <w:tr w:rsidR="00EB3C5D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黄启明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舟山市规则设计研究院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3C5D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13705807798</w:t>
            </w:r>
          </w:p>
        </w:tc>
      </w:tr>
      <w:tr w:rsidR="00EB3C5D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奚红波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3C5D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15906803886</w:t>
            </w:r>
          </w:p>
        </w:tc>
      </w:tr>
      <w:tr w:rsidR="00EB3C5D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毛海鸣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5D" w:rsidRPr="00C42E9F" w:rsidRDefault="00EB3C5D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3C5D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13706807130</w:t>
            </w:r>
          </w:p>
        </w:tc>
      </w:tr>
      <w:tr w:rsidR="00706854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70685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706854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翁旭东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854" w:rsidRDefault="00B47CF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13967202666</w:t>
            </w:r>
          </w:p>
        </w:tc>
      </w:tr>
      <w:tr w:rsidR="00706854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854" w:rsidRDefault="0070685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54" w:rsidRDefault="00706854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陆林海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54" w:rsidRPr="00C42E9F" w:rsidRDefault="00706854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54" w:rsidRPr="00C42E9F" w:rsidRDefault="00706854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54" w:rsidRPr="00C42E9F" w:rsidRDefault="00706854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06854" w:rsidRDefault="00B47CF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0580-6205070</w:t>
            </w:r>
          </w:p>
        </w:tc>
      </w:tr>
      <w:tr w:rsidR="00706854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70685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706854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陈仕国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舟山市普陀永安工程建设监理公司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854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13906806583</w:t>
            </w:r>
          </w:p>
        </w:tc>
      </w:tr>
      <w:tr w:rsidR="00706854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70685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706854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严建平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263CF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浙江宏宇勘察有限公司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854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15205803047</w:t>
            </w:r>
          </w:p>
        </w:tc>
      </w:tr>
      <w:tr w:rsidR="00706854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70685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706854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赵海军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浙江千岛建设有限公司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854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13758046862</w:t>
            </w:r>
          </w:p>
        </w:tc>
      </w:tr>
      <w:tr w:rsidR="00706854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70685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706854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史久军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浙江乾大建设有限公司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854" w:rsidRDefault="00B47CF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18058071562</w:t>
            </w:r>
          </w:p>
        </w:tc>
      </w:tr>
      <w:tr w:rsidR="00706854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70685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706854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杨</w:t>
            </w: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 xml:space="preserve"> </w:t>
            </w: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飞帆集团有限公司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854" w:rsidRDefault="00263CF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13905808756</w:t>
            </w:r>
          </w:p>
        </w:tc>
      </w:tr>
      <w:tr w:rsidR="00706854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70685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706854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袁成妙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浙江昌屹建设有限公司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Pr="00C42E9F" w:rsidRDefault="00706854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854" w:rsidRDefault="00263CF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13905805573</w:t>
            </w:r>
          </w:p>
        </w:tc>
      </w:tr>
      <w:tr w:rsidR="00706854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70685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70685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袁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军祥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70685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33364F" w:rsidP="00911BC1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浙江银誉建设工程有限公司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4" w:rsidRDefault="00706854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854" w:rsidRDefault="00263CF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13506802251</w:t>
            </w:r>
          </w:p>
        </w:tc>
      </w:tr>
      <w:tr w:rsidR="0033364F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Default="0033364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Default="0033364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颜恩历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Pr="00C42E9F" w:rsidRDefault="0033364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Pr="00C42E9F" w:rsidRDefault="0033364F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浙江银誉建设工程有限公司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Default="0033364F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3364F" w:rsidRDefault="00263CF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13575603332</w:t>
            </w:r>
          </w:p>
        </w:tc>
      </w:tr>
      <w:tr w:rsidR="0033364F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Default="0033364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Default="0033364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张军达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Pr="00C42E9F" w:rsidRDefault="0033364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Pr="00C42E9F" w:rsidRDefault="0033364F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舟山市广泰建设监理有限公司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Pr="00C42E9F" w:rsidRDefault="0033364F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3364F" w:rsidRDefault="00263CF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13575635570</w:t>
            </w:r>
          </w:p>
        </w:tc>
      </w:tr>
      <w:tr w:rsidR="0033364F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Default="0033364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Default="0033364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张钧恒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Pr="00C42E9F" w:rsidRDefault="0033364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Pr="00C42E9F" w:rsidRDefault="0033364F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舟山恒华建筑有限公司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Pr="00C42E9F" w:rsidRDefault="0033364F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3364F" w:rsidRDefault="00263CF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13868214558</w:t>
            </w:r>
          </w:p>
        </w:tc>
      </w:tr>
      <w:tr w:rsidR="0033364F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Default="0033364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Default="0033364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李锋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Pr="00C42E9F" w:rsidRDefault="00263CF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Pr="00C42E9F" w:rsidRDefault="0033364F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舟山市广泰建设监理有限公司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Pr="00C42E9F" w:rsidRDefault="0033364F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3364F" w:rsidRDefault="00263CF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13967226298</w:t>
            </w:r>
          </w:p>
        </w:tc>
      </w:tr>
      <w:tr w:rsidR="0033364F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Default="0033364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Default="0033364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E1C93">
              <w:rPr>
                <w:rFonts w:ascii="Times New Roman" w:eastAsia="仿宋" w:hAnsi="Times New Roman" w:hint="eastAsia"/>
                <w:color w:val="000000"/>
                <w:sz w:val="24"/>
              </w:rPr>
              <w:t>邬朝明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Pr="00C42E9F" w:rsidRDefault="0033364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Pr="00C42E9F" w:rsidRDefault="0033364F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E1C9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舟山市广泰建设监理有限公司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Pr="00C42E9F" w:rsidRDefault="0033364F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3364F" w:rsidRDefault="00263CF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13646501580</w:t>
            </w:r>
          </w:p>
        </w:tc>
      </w:tr>
      <w:tr w:rsidR="0033364F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Default="0033364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Default="0033364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E1C93">
              <w:rPr>
                <w:rFonts w:ascii="Times New Roman" w:eastAsia="仿宋" w:hAnsi="Times New Roman" w:hint="eastAsia"/>
                <w:color w:val="000000"/>
                <w:sz w:val="24"/>
              </w:rPr>
              <w:t>沈建华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Pr="00C42E9F" w:rsidRDefault="0033364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Pr="00C42E9F" w:rsidRDefault="0033364F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E1C9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浙江宝晟建设有限公司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4F" w:rsidRPr="00C42E9F" w:rsidRDefault="0033364F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3364F" w:rsidRDefault="00263CF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13967209218</w:t>
            </w:r>
          </w:p>
        </w:tc>
      </w:tr>
      <w:tr w:rsidR="00490F49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Default="00490F4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lastRenderedPageBreak/>
              <w:t>39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张财军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嵊泗县住房和城乡建设局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0F49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13967230099</w:t>
            </w:r>
          </w:p>
        </w:tc>
      </w:tr>
      <w:tr w:rsidR="00490F49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Default="00490F4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赵涛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嵊泗县住房和城乡建设局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0F49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13575603001</w:t>
            </w:r>
          </w:p>
        </w:tc>
      </w:tr>
      <w:tr w:rsidR="00490F49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Default="00490F4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毛方忠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嵊泗县工商业联合会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0F49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13967220611</w:t>
            </w:r>
          </w:p>
        </w:tc>
      </w:tr>
      <w:tr w:rsidR="00490F49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Default="00490F4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孙松岗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嵊泗县审批服务与招投标管理办公室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0F49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13967220806</w:t>
            </w:r>
          </w:p>
        </w:tc>
      </w:tr>
      <w:tr w:rsidR="00490F49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Default="00490F4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邵国龙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嵊泗县第三建筑工程公司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0F49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13706801085</w:t>
            </w:r>
          </w:p>
        </w:tc>
      </w:tr>
      <w:tr w:rsidR="00490F49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Default="00490F4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赵砚君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嵊泗县翔宏工程建设监理有限公司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0F49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13967221645</w:t>
            </w:r>
          </w:p>
        </w:tc>
      </w:tr>
      <w:tr w:rsidR="00490F49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Default="00490F4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董海杰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浙江万事达建设工程管理有限公司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嵊泗分公司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0F49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13967222389</w:t>
            </w:r>
          </w:p>
        </w:tc>
      </w:tr>
      <w:tr w:rsidR="00490F49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Default="00490F4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王金松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舟山市建筑业管理局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（退休）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0F49" w:rsidRDefault="00263CF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13857227919</w:t>
            </w:r>
          </w:p>
        </w:tc>
      </w:tr>
      <w:tr w:rsidR="00490F49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Default="00490F49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颜春波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舟山市规划</w:t>
            </w: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设计研究院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49" w:rsidRPr="00C42E9F" w:rsidRDefault="00490F49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0F49" w:rsidRDefault="00263CF9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0B5F56">
              <w:rPr>
                <w:rFonts w:ascii="Times New Roman" w:eastAsia="仿宋" w:hAnsi="Times New Roman"/>
                <w:color w:val="000000"/>
                <w:sz w:val="24"/>
              </w:rPr>
              <w:t>13705800611</w:t>
            </w:r>
          </w:p>
        </w:tc>
      </w:tr>
      <w:tr w:rsidR="00B03F8B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8B" w:rsidRDefault="00B03F8B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8B" w:rsidRDefault="00B03F8B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陈阿才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8B" w:rsidRPr="00C42E9F" w:rsidRDefault="00B03F8B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8B" w:rsidRPr="00C42E9F" w:rsidRDefault="00B03F8B" w:rsidP="000E572B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浙江万事达建设工程管理有限公司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8B" w:rsidRPr="00C42E9F" w:rsidRDefault="00B03F8B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3F8B" w:rsidRDefault="008071F0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13957203470</w:t>
            </w:r>
          </w:p>
        </w:tc>
      </w:tr>
      <w:tr w:rsidR="008071F0" w:rsidTr="007A253C">
        <w:trPr>
          <w:trHeight w:val="600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F0" w:rsidRDefault="008071F0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F0" w:rsidRDefault="008071F0" w:rsidP="00812FD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蒋锡舟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F0" w:rsidRPr="00C42E9F" w:rsidRDefault="008071F0" w:rsidP="00812FD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F0" w:rsidRPr="00C42E9F" w:rsidRDefault="008071F0" w:rsidP="00812FDD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舟山市普陀永安工程建设监理公司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F0" w:rsidRPr="00C42E9F" w:rsidRDefault="008071F0" w:rsidP="007A253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71F0" w:rsidRDefault="008071F0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13967201026</w:t>
            </w:r>
          </w:p>
        </w:tc>
      </w:tr>
      <w:bookmarkEnd w:id="0"/>
    </w:tbl>
    <w:p w:rsidR="00D2500C" w:rsidRDefault="00D2500C"/>
    <w:sectPr w:rsidR="00D2500C" w:rsidSect="00D25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66" w:rsidRDefault="00331266" w:rsidP="007A253C">
      <w:r>
        <w:separator/>
      </w:r>
    </w:p>
  </w:endnote>
  <w:endnote w:type="continuationSeparator" w:id="0">
    <w:p w:rsidR="00331266" w:rsidRDefault="00331266" w:rsidP="007A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66" w:rsidRDefault="00331266" w:rsidP="007A253C">
      <w:r>
        <w:separator/>
      </w:r>
    </w:p>
  </w:footnote>
  <w:footnote w:type="continuationSeparator" w:id="0">
    <w:p w:rsidR="00331266" w:rsidRDefault="00331266" w:rsidP="007A2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F61"/>
    <w:rsid w:val="000E18D9"/>
    <w:rsid w:val="00263CF9"/>
    <w:rsid w:val="00331266"/>
    <w:rsid w:val="0033364F"/>
    <w:rsid w:val="00490F49"/>
    <w:rsid w:val="005134D7"/>
    <w:rsid w:val="006949FD"/>
    <w:rsid w:val="00706854"/>
    <w:rsid w:val="007A253C"/>
    <w:rsid w:val="008071F0"/>
    <w:rsid w:val="00945786"/>
    <w:rsid w:val="00B03F8B"/>
    <w:rsid w:val="00B059EA"/>
    <w:rsid w:val="00B47CFF"/>
    <w:rsid w:val="00B70583"/>
    <w:rsid w:val="00C72865"/>
    <w:rsid w:val="00D16F61"/>
    <w:rsid w:val="00D2500C"/>
    <w:rsid w:val="00EB3C5D"/>
    <w:rsid w:val="00EC1F58"/>
    <w:rsid w:val="00EF400E"/>
    <w:rsid w:val="00F40619"/>
    <w:rsid w:val="00FE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179E0B-00D4-4DE2-B31F-215CA299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D16F6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51">
    <w:name w:val="font51"/>
    <w:rsid w:val="00D16F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3">
    <w:name w:val="Quote"/>
    <w:basedOn w:val="a"/>
    <w:next w:val="a"/>
    <w:link w:val="a4"/>
    <w:uiPriority w:val="29"/>
    <w:qFormat/>
    <w:rsid w:val="00945786"/>
    <w:rPr>
      <w:i/>
      <w:iCs/>
      <w:color w:val="000000" w:themeColor="text1"/>
    </w:rPr>
  </w:style>
  <w:style w:type="character" w:customStyle="1" w:styleId="a4">
    <w:name w:val="引用 字符"/>
    <w:basedOn w:val="a0"/>
    <w:link w:val="a3"/>
    <w:uiPriority w:val="29"/>
    <w:rsid w:val="00945786"/>
    <w:rPr>
      <w:rFonts w:ascii="Calibri" w:eastAsia="宋体" w:hAnsi="Calibri" w:cs="Times New Roman"/>
      <w:i/>
      <w:iCs/>
      <w:color w:val="000000" w:themeColor="text1"/>
      <w:szCs w:val="24"/>
    </w:rPr>
  </w:style>
  <w:style w:type="paragraph" w:styleId="a5">
    <w:name w:val="header"/>
    <w:basedOn w:val="a"/>
    <w:link w:val="a6"/>
    <w:uiPriority w:val="99"/>
    <w:unhideWhenUsed/>
    <w:rsid w:val="007A2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A253C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A2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A25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贺予堃</cp:lastModifiedBy>
  <cp:revision>11</cp:revision>
  <dcterms:created xsi:type="dcterms:W3CDTF">2019-04-15T08:42:00Z</dcterms:created>
  <dcterms:modified xsi:type="dcterms:W3CDTF">2019-07-30T03:39:00Z</dcterms:modified>
</cp:coreProperties>
</file>